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4175" w14:textId="77777777" w:rsidR="00A04AC8" w:rsidRDefault="00A04AC8" w:rsidP="00A04AC8">
      <w:pPr>
        <w:autoSpaceDE w:val="0"/>
        <w:autoSpaceDN w:val="0"/>
        <w:adjustRightInd w:val="0"/>
        <w:spacing w:after="0" w:line="240" w:lineRule="auto"/>
        <w:rPr>
          <w:rFonts w:ascii="Arial-Bold" w:hAnsi="Arial-Bold" w:cs="Arial-Bold"/>
          <w:b/>
          <w:bCs/>
          <w:sz w:val="32"/>
          <w:szCs w:val="32"/>
        </w:rPr>
      </w:pPr>
      <w:r>
        <w:rPr>
          <w:rFonts w:ascii="Arial-Bold" w:hAnsi="Arial-Bold" w:cs="Arial-Bold"/>
          <w:b/>
          <w:bCs/>
          <w:sz w:val="32"/>
          <w:szCs w:val="32"/>
        </w:rPr>
        <w:t xml:space="preserve">Fiche de candidature à l’AMI – </w:t>
      </w:r>
    </w:p>
    <w:p w14:paraId="734FD66F" w14:textId="56F83AE2" w:rsidR="00A04AC8" w:rsidRPr="00A04AC8" w:rsidRDefault="00A04AC8" w:rsidP="00A04AC8">
      <w:pPr>
        <w:autoSpaceDE w:val="0"/>
        <w:autoSpaceDN w:val="0"/>
        <w:adjustRightInd w:val="0"/>
        <w:spacing w:after="0" w:line="240" w:lineRule="auto"/>
        <w:rPr>
          <w:rFonts w:ascii="Arial-Bold" w:hAnsi="Arial-Bold" w:cs="Arial-Bold"/>
          <w:b/>
          <w:bCs/>
          <w:i/>
          <w:iCs/>
          <w:sz w:val="32"/>
          <w:szCs w:val="32"/>
        </w:rPr>
      </w:pPr>
      <w:r>
        <w:rPr>
          <w:rFonts w:ascii="Arial-Bold" w:hAnsi="Arial-Bold" w:cs="Arial-Bold"/>
          <w:b/>
          <w:bCs/>
          <w:sz w:val="32"/>
          <w:szCs w:val="32"/>
        </w:rPr>
        <w:t xml:space="preserve">Animation du club du </w:t>
      </w:r>
      <w:r w:rsidRPr="00A04AC8">
        <w:rPr>
          <w:rFonts w:ascii="Arial-Bold" w:hAnsi="Arial-Bold" w:cs="Arial-Bold"/>
          <w:b/>
          <w:bCs/>
          <w:i/>
          <w:iCs/>
          <w:sz w:val="32"/>
          <w:szCs w:val="32"/>
        </w:rPr>
        <w:t>[nom du département]</w:t>
      </w:r>
      <w:r>
        <w:rPr>
          <w:rFonts w:ascii="Arial-Bold" w:hAnsi="Arial-Bold" w:cs="Arial-Bold"/>
          <w:b/>
          <w:bCs/>
          <w:sz w:val="32"/>
          <w:szCs w:val="32"/>
        </w:rPr>
        <w:t xml:space="preserve"> </w:t>
      </w:r>
      <w:r w:rsidRPr="00A04AC8">
        <w:rPr>
          <w:rFonts w:ascii="Arial-Bold" w:hAnsi="Arial-Bold" w:cs="Arial-Bold"/>
          <w:b/>
          <w:bCs/>
          <w:i/>
          <w:iCs/>
          <w:sz w:val="32"/>
          <w:szCs w:val="32"/>
        </w:rPr>
        <w:t>les entreprises s’engagent</w:t>
      </w:r>
    </w:p>
    <w:p w14:paraId="3EB71572" w14:textId="77777777" w:rsidR="00A04AC8" w:rsidRDefault="00A04AC8" w:rsidP="00A04AC8">
      <w:pPr>
        <w:autoSpaceDE w:val="0"/>
        <w:autoSpaceDN w:val="0"/>
        <w:adjustRightInd w:val="0"/>
        <w:spacing w:after="0" w:line="240" w:lineRule="auto"/>
        <w:rPr>
          <w:rFonts w:ascii="Arial-Bold" w:hAnsi="Arial-Bold" w:cs="Arial-Bold"/>
          <w:b/>
          <w:bCs/>
          <w:sz w:val="32"/>
          <w:szCs w:val="32"/>
        </w:rPr>
      </w:pPr>
    </w:p>
    <w:p w14:paraId="7D1CE98D" w14:textId="35F6C5C4"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 xml:space="preserve">Nom et numéro SIREN du porteur de projet </w:t>
      </w:r>
    </w:p>
    <w:p w14:paraId="765E0590" w14:textId="35F6C5C4" w:rsidR="00A04AC8" w:rsidRPr="00A04AC8" w:rsidRDefault="00A04AC8" w:rsidP="00A04AC8">
      <w:pPr>
        <w:autoSpaceDE w:val="0"/>
        <w:autoSpaceDN w:val="0"/>
        <w:adjustRightInd w:val="0"/>
        <w:spacing w:after="0" w:line="240" w:lineRule="auto"/>
        <w:rPr>
          <w:rFonts w:ascii="Arial" w:hAnsi="Arial" w:cs="Arial"/>
        </w:rPr>
      </w:pPr>
    </w:p>
    <w:p w14:paraId="5938C440" w14:textId="51103585"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Adresse exacte du porteur de projet</w:t>
      </w:r>
    </w:p>
    <w:p w14:paraId="0968DEF2" w14:textId="77777777" w:rsidR="00A04AC8" w:rsidRPr="00A04AC8" w:rsidRDefault="00A04AC8" w:rsidP="00A04AC8">
      <w:pPr>
        <w:autoSpaceDE w:val="0"/>
        <w:autoSpaceDN w:val="0"/>
        <w:adjustRightInd w:val="0"/>
        <w:spacing w:after="0" w:line="240" w:lineRule="auto"/>
        <w:rPr>
          <w:rFonts w:ascii="Arial" w:hAnsi="Arial" w:cs="Arial"/>
        </w:rPr>
      </w:pPr>
    </w:p>
    <w:p w14:paraId="71CDB92B" w14:textId="09AFB176"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Numéro de téléphone du porteur de projet</w:t>
      </w:r>
    </w:p>
    <w:p w14:paraId="27B94598" w14:textId="77777777" w:rsidR="00A04AC8" w:rsidRPr="00A04AC8" w:rsidRDefault="00A04AC8" w:rsidP="00A04AC8">
      <w:pPr>
        <w:autoSpaceDE w:val="0"/>
        <w:autoSpaceDN w:val="0"/>
        <w:adjustRightInd w:val="0"/>
        <w:spacing w:after="0" w:line="240" w:lineRule="auto"/>
        <w:rPr>
          <w:rFonts w:ascii="Arial" w:hAnsi="Arial" w:cs="Arial"/>
        </w:rPr>
      </w:pPr>
    </w:p>
    <w:p w14:paraId="7C45925D" w14:textId="063D4519"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 xml:space="preserve">Adresse </w:t>
      </w:r>
      <w:proofErr w:type="gramStart"/>
      <w:r w:rsidRPr="00A04AC8">
        <w:rPr>
          <w:rFonts w:ascii="Arial" w:hAnsi="Arial" w:cs="Arial"/>
        </w:rPr>
        <w:t>mail</w:t>
      </w:r>
      <w:proofErr w:type="gramEnd"/>
    </w:p>
    <w:p w14:paraId="33A456AC" w14:textId="77777777" w:rsidR="00A04AC8" w:rsidRPr="00A04AC8" w:rsidRDefault="00A04AC8" w:rsidP="00A04AC8">
      <w:pPr>
        <w:autoSpaceDE w:val="0"/>
        <w:autoSpaceDN w:val="0"/>
        <w:adjustRightInd w:val="0"/>
        <w:spacing w:after="0" w:line="240" w:lineRule="auto"/>
        <w:rPr>
          <w:rFonts w:ascii="Arial" w:hAnsi="Arial" w:cs="Arial"/>
        </w:rPr>
      </w:pPr>
    </w:p>
    <w:p w14:paraId="140D01C8" w14:textId="7E40E8E8"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Histoire de la structure candidate à l’animation du club les entreprises s’engagent</w:t>
      </w:r>
    </w:p>
    <w:p w14:paraId="37203F2C" w14:textId="77777777" w:rsidR="00A04AC8" w:rsidRPr="00A04AC8" w:rsidRDefault="00A04AC8" w:rsidP="00A04AC8">
      <w:pPr>
        <w:pStyle w:val="Paragraphedeliste"/>
        <w:rPr>
          <w:rFonts w:ascii="Arial" w:hAnsi="Arial" w:cs="Arial"/>
        </w:rPr>
      </w:pPr>
    </w:p>
    <w:p w14:paraId="6244FFD3" w14:textId="4420800E"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Moyens humains mis à la disposition de l’animation du club départemental les entreprises</w:t>
      </w:r>
      <w:r>
        <w:rPr>
          <w:rFonts w:ascii="Arial" w:hAnsi="Arial" w:cs="Arial"/>
        </w:rPr>
        <w:t xml:space="preserve"> </w:t>
      </w:r>
      <w:r w:rsidRPr="00A04AC8">
        <w:rPr>
          <w:rFonts w:ascii="Arial" w:hAnsi="Arial" w:cs="Arial"/>
        </w:rPr>
        <w:t>s’engagent et capacité à animer le club les entreprises s’engagent sur l’ensemble du département – Joindre les CV</w:t>
      </w:r>
    </w:p>
    <w:p w14:paraId="4818E61E" w14:textId="77777777" w:rsidR="00A04AC8" w:rsidRDefault="00A04AC8" w:rsidP="00A04AC8">
      <w:pPr>
        <w:autoSpaceDE w:val="0"/>
        <w:autoSpaceDN w:val="0"/>
        <w:adjustRightInd w:val="0"/>
        <w:spacing w:after="0" w:line="240" w:lineRule="auto"/>
        <w:rPr>
          <w:rFonts w:ascii="Arial" w:hAnsi="Arial" w:cs="Arial"/>
        </w:rPr>
      </w:pPr>
    </w:p>
    <w:p w14:paraId="717A54EB" w14:textId="1363BF68"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Indiquez votre capacité à fédérer un réseau d’entreprises en faisant part de votre</w:t>
      </w:r>
      <w:r>
        <w:rPr>
          <w:rFonts w:ascii="Arial" w:hAnsi="Arial" w:cs="Arial"/>
        </w:rPr>
        <w:t xml:space="preserve"> </w:t>
      </w:r>
      <w:r w:rsidRPr="00A04AC8">
        <w:rPr>
          <w:rFonts w:ascii="Arial" w:hAnsi="Arial" w:cs="Arial"/>
        </w:rPr>
        <w:t>expérience sur ce sujet.</w:t>
      </w:r>
    </w:p>
    <w:p w14:paraId="3CD79F22" w14:textId="77777777" w:rsidR="00A04AC8" w:rsidRDefault="00A04AC8" w:rsidP="00A04AC8">
      <w:pPr>
        <w:autoSpaceDE w:val="0"/>
        <w:autoSpaceDN w:val="0"/>
        <w:adjustRightInd w:val="0"/>
        <w:spacing w:after="0" w:line="240" w:lineRule="auto"/>
        <w:rPr>
          <w:rFonts w:ascii="Arial" w:hAnsi="Arial" w:cs="Arial"/>
        </w:rPr>
      </w:pPr>
    </w:p>
    <w:p w14:paraId="39E37C83" w14:textId="75E35150"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Indiquez votre capacité à élaborer des partenariats en faisant part de votre expérience</w:t>
      </w:r>
      <w:r>
        <w:rPr>
          <w:rFonts w:ascii="Arial" w:hAnsi="Arial" w:cs="Arial"/>
        </w:rPr>
        <w:t xml:space="preserve"> </w:t>
      </w:r>
      <w:r w:rsidRPr="00A04AC8">
        <w:rPr>
          <w:rFonts w:ascii="Arial" w:hAnsi="Arial" w:cs="Arial"/>
        </w:rPr>
        <w:t>sur le sujet.</w:t>
      </w:r>
    </w:p>
    <w:p w14:paraId="672C7465" w14:textId="3700BAD0" w:rsidR="00A04AC8" w:rsidRDefault="00A04AC8" w:rsidP="00A04AC8">
      <w:pPr>
        <w:autoSpaceDE w:val="0"/>
        <w:autoSpaceDN w:val="0"/>
        <w:adjustRightInd w:val="0"/>
        <w:spacing w:after="0" w:line="240" w:lineRule="auto"/>
        <w:rPr>
          <w:rFonts w:ascii="Arial" w:hAnsi="Arial" w:cs="Arial"/>
        </w:rPr>
      </w:pPr>
    </w:p>
    <w:p w14:paraId="7EFC0802" w14:textId="77DF7171"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Indiquez votre capacité à organiser des événements en direction des entreprises en</w:t>
      </w:r>
      <w:r>
        <w:rPr>
          <w:rFonts w:ascii="Arial" w:hAnsi="Arial" w:cs="Arial"/>
        </w:rPr>
        <w:t xml:space="preserve"> </w:t>
      </w:r>
      <w:r w:rsidRPr="00A04AC8">
        <w:rPr>
          <w:rFonts w:ascii="Arial" w:hAnsi="Arial" w:cs="Arial"/>
        </w:rPr>
        <w:t>précisant votre expérience sur le sujet.</w:t>
      </w:r>
    </w:p>
    <w:p w14:paraId="7E580325" w14:textId="77777777" w:rsidR="00A04AC8" w:rsidRDefault="00A04AC8" w:rsidP="00A04AC8">
      <w:pPr>
        <w:autoSpaceDE w:val="0"/>
        <w:autoSpaceDN w:val="0"/>
        <w:adjustRightInd w:val="0"/>
        <w:spacing w:after="0" w:line="240" w:lineRule="auto"/>
        <w:rPr>
          <w:rFonts w:ascii="Arial" w:hAnsi="Arial" w:cs="Arial"/>
        </w:rPr>
      </w:pPr>
    </w:p>
    <w:p w14:paraId="2F51CE8A" w14:textId="7FC3475F" w:rsidR="00A04AC8" w:rsidRPr="00A04AC8" w:rsidRDefault="00A04AC8" w:rsidP="00A04AC8">
      <w:pPr>
        <w:pStyle w:val="Paragraphedeliste"/>
        <w:numPr>
          <w:ilvl w:val="0"/>
          <w:numId w:val="2"/>
        </w:numPr>
        <w:autoSpaceDE w:val="0"/>
        <w:autoSpaceDN w:val="0"/>
        <w:adjustRightInd w:val="0"/>
        <w:spacing w:after="0" w:line="240" w:lineRule="auto"/>
        <w:rPr>
          <w:rFonts w:ascii="Arial" w:hAnsi="Arial" w:cs="Arial"/>
        </w:rPr>
      </w:pPr>
      <w:r w:rsidRPr="00A04AC8">
        <w:rPr>
          <w:rFonts w:ascii="Arial" w:hAnsi="Arial" w:cs="Arial"/>
        </w:rPr>
        <w:t>Indiquez votre capacité à faire un suivi individualisé des entreprises afin de les accompagner de manière concrète sur leurs engagements. Pour motiver votre réponse, veuillez indiquer quel format vous envisagez pour cet accompagnement, le temps dédié</w:t>
      </w:r>
      <w:r>
        <w:rPr>
          <w:rFonts w:ascii="Arial" w:hAnsi="Arial" w:cs="Arial"/>
        </w:rPr>
        <w:t xml:space="preserve"> </w:t>
      </w:r>
      <w:r w:rsidRPr="00A04AC8">
        <w:rPr>
          <w:rFonts w:ascii="Arial" w:hAnsi="Arial" w:cs="Arial"/>
        </w:rPr>
        <w:t>à celui-ci par les personnes en charge de l’animation.</w:t>
      </w:r>
    </w:p>
    <w:p w14:paraId="706D495D" w14:textId="117D8CC5" w:rsidR="00A04AC8" w:rsidRDefault="00A04AC8" w:rsidP="00A04AC8">
      <w:pPr>
        <w:autoSpaceDE w:val="0"/>
        <w:autoSpaceDN w:val="0"/>
        <w:adjustRightInd w:val="0"/>
        <w:spacing w:after="0" w:line="240" w:lineRule="auto"/>
        <w:rPr>
          <w:rFonts w:ascii="Arial" w:hAnsi="Arial" w:cs="Arial"/>
        </w:rPr>
      </w:pPr>
    </w:p>
    <w:p w14:paraId="7185B029" w14:textId="4562E907" w:rsidR="00D91355" w:rsidRDefault="00A04AC8" w:rsidP="00A04AC8">
      <w:pPr>
        <w:pStyle w:val="Paragraphedeliste"/>
        <w:numPr>
          <w:ilvl w:val="0"/>
          <w:numId w:val="2"/>
        </w:numPr>
        <w:autoSpaceDE w:val="0"/>
        <w:autoSpaceDN w:val="0"/>
        <w:adjustRightInd w:val="0"/>
        <w:spacing w:after="0" w:line="240" w:lineRule="auto"/>
      </w:pPr>
      <w:r w:rsidRPr="00A04AC8">
        <w:rPr>
          <w:rFonts w:ascii="Arial" w:hAnsi="Arial" w:cs="Arial"/>
        </w:rPr>
        <w:t>Indiquez votre capacité à mobiliser les éléments de communication autour de vos actions en précisant si vous possédez des pages de référencement sur Internet, des pages sur</w:t>
      </w:r>
      <w:r>
        <w:rPr>
          <w:rFonts w:ascii="Arial" w:hAnsi="Arial" w:cs="Arial"/>
        </w:rPr>
        <w:t xml:space="preserve"> </w:t>
      </w:r>
      <w:r w:rsidRPr="00A04AC8">
        <w:rPr>
          <w:rFonts w:ascii="Arial" w:hAnsi="Arial" w:cs="Arial"/>
        </w:rPr>
        <w:t>les réseaux sociaux, ou des articles de presse.</w:t>
      </w:r>
    </w:p>
    <w:sectPr w:rsidR="0053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EFF"/>
    <w:multiLevelType w:val="hybridMultilevel"/>
    <w:tmpl w:val="2E40DB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EE14B6"/>
    <w:multiLevelType w:val="hybridMultilevel"/>
    <w:tmpl w:val="242AA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49095426">
    <w:abstractNumId w:val="1"/>
  </w:num>
  <w:num w:numId="2" w16cid:durableId="126133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C8"/>
    <w:rsid w:val="000134FE"/>
    <w:rsid w:val="001E4C79"/>
    <w:rsid w:val="005C7022"/>
    <w:rsid w:val="00621EB2"/>
    <w:rsid w:val="006C203C"/>
    <w:rsid w:val="007A46D1"/>
    <w:rsid w:val="008C5357"/>
    <w:rsid w:val="008F244C"/>
    <w:rsid w:val="00A04AC8"/>
    <w:rsid w:val="00C31C4A"/>
    <w:rsid w:val="00D91355"/>
    <w:rsid w:val="00DA2306"/>
    <w:rsid w:val="00DC0D7A"/>
    <w:rsid w:val="00ED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E081"/>
  <w15:chartTrackingRefBased/>
  <w15:docId w15:val="{FE5C38FE-87C7-4865-8C85-3A87A7FF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1178</Characters>
  <Application>Microsoft Office Word</Application>
  <DocSecurity>0</DocSecurity>
  <Lines>9</Lines>
  <Paragraphs>2</Paragraphs>
  <ScaleCrop>false</ScaleCrop>
  <Company>Ministeres Sociaux</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LEBOULANGER, Pierre-Francois (DREETS-NORM)</dc:creator>
  <cp:keywords/>
  <dc:description/>
  <cp:lastModifiedBy>BIONDI, Aurore (DREETS-NORM)</cp:lastModifiedBy>
  <cp:revision>2</cp:revision>
  <dcterms:created xsi:type="dcterms:W3CDTF">2026-05-18T09:31:00Z</dcterms:created>
  <dcterms:modified xsi:type="dcterms:W3CDTF">2026-05-18T09:31:00Z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2026-05-18T09:31:20Z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b2301faf-eb92-44ea-beba-ec39de2e9bea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