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3" w:rsidRDefault="00074E55" w:rsidP="00693053">
      <w:pPr>
        <w:tabs>
          <w:tab w:val="left" w:pos="2268"/>
        </w:tabs>
        <w:autoSpaceDE w:val="0"/>
        <w:autoSpaceDN w:val="0"/>
        <w:jc w:val="right"/>
        <w:rPr>
          <w:rFonts w:ascii="Arial" w:hAnsi="Arial" w:cs="Arial"/>
          <w:b/>
          <w:bCs/>
          <w:sz w:val="20"/>
          <w:szCs w:val="1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91478" cy="13199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15" cy="131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05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14605</wp:posOffset>
            </wp:positionV>
            <wp:extent cx="1319530" cy="1311910"/>
            <wp:effectExtent l="0" t="0" r="0" b="0"/>
            <wp:wrapTight wrapText="bothSides">
              <wp:wrapPolygon edited="0">
                <wp:start x="1559" y="1568"/>
                <wp:lineTo x="1559" y="19446"/>
                <wp:lineTo x="8108" y="19446"/>
                <wp:lineTo x="8420" y="17251"/>
                <wp:lineTo x="17775" y="13173"/>
                <wp:lineTo x="17775" y="12232"/>
                <wp:lineTo x="19646" y="9096"/>
                <wp:lineTo x="18710" y="8469"/>
                <wp:lineTo x="11226" y="7214"/>
                <wp:lineTo x="8731" y="1568"/>
                <wp:lineTo x="1559" y="1568"/>
              </wp:wrapPolygon>
            </wp:wrapTight>
            <wp:docPr id="2" name="Image 2" descr="Mac:Users:xavier.hasendahl:Desktop:ELEMENTS TEMPLATES SIG:LOGOS:PREF_REGIONS:PREF_region_Normandie:eps:PREF_region_Normand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:Users:xavier.hasendahl:Desktop:ELEMENTS TEMPLATES SIG:LOGOS:PREF_REGIONS:PREF_region_Normandie:eps:PREF_region_Normandie_CMJN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56E">
        <w:rPr>
          <w:rFonts w:ascii="Arial" w:hAnsi="Arial" w:cs="Arial"/>
          <w:b/>
          <w:bCs/>
          <w:sz w:val="20"/>
          <w:szCs w:val="18"/>
        </w:rPr>
        <w:t xml:space="preserve">  </w:t>
      </w:r>
      <w:r>
        <w:rPr>
          <w:rFonts w:ascii="Arial" w:hAnsi="Arial" w:cs="Arial"/>
          <w:b/>
          <w:bCs/>
          <w:sz w:val="20"/>
          <w:szCs w:val="18"/>
        </w:rPr>
        <w:t xml:space="preserve">             </w:t>
      </w:r>
      <w:r w:rsidR="00F40B13">
        <w:rPr>
          <w:rFonts w:ascii="Arial" w:hAnsi="Arial" w:cs="Arial"/>
          <w:b/>
          <w:bCs/>
          <w:sz w:val="20"/>
          <w:szCs w:val="18"/>
        </w:rPr>
        <w:t xml:space="preserve">     </w:t>
      </w:r>
      <w:r>
        <w:rPr>
          <w:rFonts w:ascii="Arial" w:hAnsi="Arial" w:cs="Arial"/>
          <w:b/>
          <w:bCs/>
          <w:sz w:val="20"/>
          <w:szCs w:val="18"/>
        </w:rPr>
        <w:t xml:space="preserve">   </w:t>
      </w:r>
      <w:r w:rsidR="006F1C57">
        <w:rPr>
          <w:rFonts w:ascii="Arial" w:hAnsi="Arial" w:cs="Arial"/>
          <w:b/>
          <w:bCs/>
          <w:sz w:val="20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18"/>
        </w:rPr>
        <w:t xml:space="preserve">   </w:t>
      </w:r>
      <w:r w:rsidR="00F2356E">
        <w:rPr>
          <w:rFonts w:ascii="Arial" w:hAnsi="Arial" w:cs="Arial"/>
          <w:b/>
          <w:bCs/>
          <w:sz w:val="20"/>
          <w:szCs w:val="18"/>
        </w:rPr>
        <w:t xml:space="preserve"> </w:t>
      </w:r>
      <w:r w:rsidR="00693053">
        <w:rPr>
          <w:noProof/>
          <w:lang w:eastAsia="fr-FR"/>
        </w:rPr>
        <w:drawing>
          <wp:inline distT="0" distB="0" distL="0" distR="0">
            <wp:extent cx="1637968" cy="1041621"/>
            <wp:effectExtent l="0" t="0" r="635" b="6350"/>
            <wp:docPr id="3" name="Image 3" descr="MCTRCT-ANCT_texte_BL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CTRCT-ANCT_texte_BLE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99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53" w:rsidRPr="003C01F5" w:rsidRDefault="00FE4371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r>
        <w:rPr>
          <w:rFonts w:ascii="Marianne" w:hAnsi="Marianne" w:cs="Arial"/>
          <w:b/>
          <w:bCs/>
          <w:sz w:val="20"/>
          <w:szCs w:val="18"/>
        </w:rPr>
        <w:t>Pôle Entreprises &amp; Solidarités</w:t>
      </w:r>
    </w:p>
    <w:p w:rsidR="00EA73FE" w:rsidRPr="003C01F5" w:rsidRDefault="00FE4371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r>
        <w:rPr>
          <w:rFonts w:ascii="Marianne" w:hAnsi="Marianne" w:cs="Arial"/>
          <w:b/>
          <w:bCs/>
          <w:sz w:val="20"/>
          <w:szCs w:val="18"/>
        </w:rPr>
        <w:t>Unité développement social territorial</w:t>
      </w:r>
    </w:p>
    <w:p w:rsidR="00693053" w:rsidRDefault="00693053" w:rsidP="0069305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18"/>
        </w:rPr>
      </w:pPr>
    </w:p>
    <w:p w:rsidR="00EA73FE" w:rsidRDefault="00EA73FE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</w:p>
    <w:p w:rsidR="00B57F90" w:rsidRDefault="00835B8C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  <w:r>
        <w:rPr>
          <w:rFonts w:ascii="Marianne" w:hAnsi="Marianne" w:cs="Arial"/>
          <w:b/>
          <w:bCs/>
          <w:sz w:val="28"/>
          <w:szCs w:val="28"/>
          <w:u w:val="single"/>
        </w:rPr>
        <w:t>F</w:t>
      </w:r>
      <w:r w:rsidR="00F47E3C">
        <w:rPr>
          <w:rFonts w:ascii="Marianne" w:hAnsi="Marianne" w:cs="Arial"/>
          <w:b/>
          <w:bCs/>
          <w:sz w:val="28"/>
          <w:szCs w:val="28"/>
          <w:u w:val="single"/>
        </w:rPr>
        <w:t>ORMULAIRE D’EVALUATION DU FORMATEUR</w:t>
      </w:r>
      <w:r w:rsidR="00A33818">
        <w:rPr>
          <w:rFonts w:ascii="Marianne" w:hAnsi="Marianne" w:cs="Arial"/>
          <w:b/>
          <w:bCs/>
          <w:sz w:val="28"/>
          <w:szCs w:val="28"/>
          <w:u w:val="single"/>
        </w:rPr>
        <w:t xml:space="preserve"> </w:t>
      </w:r>
    </w:p>
    <w:p w:rsidR="00EA73FE" w:rsidRDefault="00EA73FE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</w:p>
    <w:p w:rsidR="00EA73FE" w:rsidRPr="00EA73FE" w:rsidRDefault="00164FC3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u w:val="single"/>
        </w:rPr>
      </w:pPr>
      <w:r>
        <w:rPr>
          <w:rFonts w:ascii="Marianne" w:hAnsi="Marianne" w:cs="Arial"/>
          <w:b/>
          <w:bCs/>
          <w:u w:val="single"/>
        </w:rPr>
        <w:t>«</w:t>
      </w:r>
      <w:r>
        <w:rPr>
          <w:rFonts w:ascii="Courier New" w:hAnsi="Courier New" w:cs="Courier New"/>
          <w:b/>
          <w:bCs/>
          <w:u w:val="single"/>
        </w:rPr>
        <w:t> </w:t>
      </w:r>
      <w:r w:rsidR="00EA73FE" w:rsidRPr="00EA73FE">
        <w:rPr>
          <w:rFonts w:ascii="Marianne" w:hAnsi="Marianne" w:cs="Arial"/>
          <w:b/>
          <w:bCs/>
          <w:u w:val="single"/>
        </w:rPr>
        <w:t xml:space="preserve">Valeurs de la </w:t>
      </w:r>
      <w:r w:rsidR="00CE708B">
        <w:rPr>
          <w:rFonts w:ascii="Marianne" w:hAnsi="Marianne" w:cs="Arial"/>
          <w:b/>
          <w:bCs/>
          <w:u w:val="single"/>
        </w:rPr>
        <w:t>R</w:t>
      </w:r>
      <w:r w:rsidR="00EA73FE" w:rsidRPr="00EA73FE">
        <w:rPr>
          <w:rFonts w:ascii="Marianne" w:hAnsi="Marianne" w:cs="Arial"/>
          <w:b/>
          <w:bCs/>
          <w:u w:val="single"/>
        </w:rPr>
        <w:t>épublique et la</w:t>
      </w:r>
      <w:r w:rsidR="00EA73FE">
        <w:rPr>
          <w:rFonts w:ascii="Marianne" w:hAnsi="Marianne" w:cs="Arial"/>
          <w:b/>
          <w:bCs/>
          <w:u w:val="single"/>
        </w:rPr>
        <w:t>ï</w:t>
      </w:r>
      <w:r w:rsidR="00EA73FE" w:rsidRPr="00EA73FE">
        <w:rPr>
          <w:rFonts w:ascii="Marianne" w:hAnsi="Marianne" w:cs="Arial"/>
          <w:b/>
          <w:bCs/>
          <w:u w:val="single"/>
        </w:rPr>
        <w:t>cité</w:t>
      </w:r>
      <w:r>
        <w:rPr>
          <w:rFonts w:ascii="Courier New" w:hAnsi="Courier New" w:cs="Courier New"/>
          <w:b/>
          <w:bCs/>
          <w:u w:val="single"/>
        </w:rPr>
        <w:t> </w:t>
      </w:r>
      <w:r>
        <w:rPr>
          <w:rFonts w:ascii="Marianne" w:hAnsi="Marianne" w:cs="Marianne"/>
          <w:b/>
          <w:bCs/>
          <w:u w:val="single"/>
        </w:rPr>
        <w:t>»</w:t>
      </w:r>
    </w:p>
    <w:p w:rsidR="00B57F90" w:rsidRDefault="00B57F90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</w:rPr>
      </w:pPr>
    </w:p>
    <w:p w:rsidR="00B57F90" w:rsidRDefault="00B57F90" w:rsidP="004D3F49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0"/>
          <w:szCs w:val="18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172C85" w:rsidTr="008D6371">
        <w:trPr>
          <w:trHeight w:val="454"/>
        </w:trPr>
        <w:tc>
          <w:tcPr>
            <w:tcW w:w="10031" w:type="dxa"/>
            <w:gridSpan w:val="2"/>
            <w:shd w:val="pct25" w:color="auto" w:fill="auto"/>
            <w:vAlign w:val="center"/>
          </w:tcPr>
          <w:p w:rsidR="00172C85" w:rsidRPr="004D3F49" w:rsidRDefault="00A33818" w:rsidP="00A33818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4D3F49">
              <w:rPr>
                <w:rFonts w:ascii="Marianne" w:hAnsi="Marianne" w:cs="Arial"/>
                <w:b/>
                <w:bCs/>
              </w:rPr>
              <w:t>SESSION DE FORMATION</w:t>
            </w:r>
          </w:p>
        </w:tc>
      </w:tr>
      <w:tr w:rsidR="005B1BC6" w:rsidTr="008D6371">
        <w:trPr>
          <w:trHeight w:val="340"/>
        </w:trPr>
        <w:tc>
          <w:tcPr>
            <w:tcW w:w="5211" w:type="dxa"/>
            <w:vAlign w:val="center"/>
          </w:tcPr>
          <w:p w:rsidR="005B1BC6" w:rsidRDefault="005B1BC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Date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820" w:type="dxa"/>
            <w:vAlign w:val="center"/>
          </w:tcPr>
          <w:p w:rsidR="005B1BC6" w:rsidRDefault="005B1BC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Lieu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</w:tr>
      <w:tr w:rsidR="00A33818" w:rsidTr="008D6371">
        <w:trPr>
          <w:trHeight w:val="340"/>
        </w:trPr>
        <w:tc>
          <w:tcPr>
            <w:tcW w:w="5211" w:type="dxa"/>
            <w:vAlign w:val="center"/>
          </w:tcPr>
          <w:p w:rsidR="00D16E0D" w:rsidRDefault="00A33818" w:rsidP="001D24C5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</w:t>
            </w:r>
            <w:r w:rsidR="00282EC4">
              <w:rPr>
                <w:rFonts w:ascii="Marianne" w:hAnsi="Marianne" w:cs="Arial"/>
                <w:b/>
                <w:bCs/>
                <w:sz w:val="20"/>
                <w:szCs w:val="18"/>
              </w:rPr>
              <w:t>/prénom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 xml:space="preserve"> </w:t>
            </w:r>
          </w:p>
          <w:p w:rsidR="00A33818" w:rsidRDefault="00A33818" w:rsidP="001D24C5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du formateur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820" w:type="dxa"/>
            <w:vAlign w:val="center"/>
          </w:tcPr>
          <w:p w:rsidR="00A33818" w:rsidRDefault="00D16E0D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 de l’organisme de formation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  <w:p w:rsidR="00D16E0D" w:rsidRDefault="00D16E0D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D16E0D" w:rsidRDefault="00D16E0D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A33818" w:rsidTr="008D6371">
        <w:trPr>
          <w:trHeight w:val="340"/>
        </w:trPr>
        <w:tc>
          <w:tcPr>
            <w:tcW w:w="5211" w:type="dxa"/>
            <w:vAlign w:val="center"/>
          </w:tcPr>
          <w:p w:rsidR="00A33818" w:rsidRDefault="00A3381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Nombre d’inscrits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820" w:type="dxa"/>
            <w:vAlign w:val="center"/>
          </w:tcPr>
          <w:p w:rsidR="00A33818" w:rsidRDefault="009A2242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 xml:space="preserve">Session de formation </w:t>
            </w:r>
            <w:r w:rsidR="00C71F2F">
              <w:rPr>
                <w:rFonts w:ascii="Marianne" w:hAnsi="Marianne" w:cs="Arial"/>
                <w:b/>
                <w:bCs/>
                <w:sz w:val="20"/>
                <w:szCs w:val="18"/>
              </w:rPr>
              <w:t xml:space="preserve">de 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niveau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  <w:p w:rsidR="009A2242" w:rsidRDefault="009A2242" w:rsidP="009A2242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 w:rsidRPr="00A95344">
              <w:rPr>
                <w:rFonts w:ascii="Marianne" w:hAnsi="Marianne" w:cs="Arial"/>
                <w:b/>
                <w:bCs/>
                <w:sz w:val="20"/>
                <w:szCs w:val="18"/>
              </w:rPr>
              <w:t>2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 xml:space="preserve">                             3</w:t>
            </w:r>
          </w:p>
        </w:tc>
      </w:tr>
      <w:tr w:rsidR="00A33818" w:rsidTr="002C2858">
        <w:trPr>
          <w:trHeight w:val="646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A33818" w:rsidRDefault="00A3381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Nombre de présents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33818" w:rsidRDefault="00CF7E31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Thème de la ½ journée de spécialisation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> 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>:</w:t>
            </w:r>
          </w:p>
          <w:p w:rsidR="00CF7E31" w:rsidRDefault="00CF7E31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467790" w:rsidTr="002C2858">
        <w:tc>
          <w:tcPr>
            <w:tcW w:w="10031" w:type="dxa"/>
            <w:gridSpan w:val="2"/>
            <w:shd w:val="pct25" w:color="auto" w:fill="auto"/>
            <w:vAlign w:val="center"/>
          </w:tcPr>
          <w:p w:rsidR="00467790" w:rsidRPr="002C2858" w:rsidRDefault="00467790" w:rsidP="00467790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2C2858">
              <w:rPr>
                <w:rFonts w:ascii="Marianne" w:hAnsi="Marianne" w:cs="Arial"/>
                <w:b/>
                <w:bCs/>
              </w:rPr>
              <w:t>DEROULE DE LA FORMATION</w:t>
            </w:r>
          </w:p>
          <w:p w:rsidR="00467790" w:rsidRDefault="00467790" w:rsidP="004D3F49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  <w:r w:rsidRPr="00467790">
              <w:rPr>
                <w:rFonts w:ascii="Marianne" w:hAnsi="Marianne" w:cs="Arial"/>
                <w:bCs/>
                <w:sz w:val="20"/>
                <w:szCs w:val="18"/>
              </w:rPr>
              <w:t>(questions à traiter, difficultés dans les contenus, difficultés rencontrées lors de l’animation de la session, dynamique du groupe, …)</w:t>
            </w:r>
          </w:p>
        </w:tc>
      </w:tr>
      <w:tr w:rsidR="00467790" w:rsidTr="002C2858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E05B23" w:rsidRDefault="00E05B23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CA41F1" w:rsidRDefault="00CA41F1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467790" w:rsidTr="002C2858">
        <w:tc>
          <w:tcPr>
            <w:tcW w:w="10031" w:type="dxa"/>
            <w:gridSpan w:val="2"/>
            <w:shd w:val="pct25" w:color="auto" w:fill="auto"/>
            <w:vAlign w:val="center"/>
          </w:tcPr>
          <w:p w:rsidR="00467790" w:rsidRPr="002C2858" w:rsidRDefault="00467790" w:rsidP="004D3F49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2C2858">
              <w:rPr>
                <w:rFonts w:ascii="Marianne" w:hAnsi="Marianne" w:cs="Arial"/>
                <w:b/>
                <w:bCs/>
              </w:rPr>
              <w:lastRenderedPageBreak/>
              <w:t>SUITES A DONNER, AMELIORATION</w:t>
            </w:r>
            <w:r w:rsidR="004D3F49" w:rsidRPr="002C2858">
              <w:rPr>
                <w:rFonts w:ascii="Marianne" w:hAnsi="Marianne" w:cs="Arial"/>
                <w:b/>
                <w:bCs/>
              </w:rPr>
              <w:t>S</w:t>
            </w:r>
            <w:r w:rsidRPr="002C2858">
              <w:rPr>
                <w:rFonts w:ascii="Marianne" w:hAnsi="Marianne" w:cs="Arial"/>
                <w:b/>
                <w:bCs/>
              </w:rPr>
              <w:t xml:space="preserve"> A APPORTER</w:t>
            </w:r>
          </w:p>
          <w:p w:rsidR="00467790" w:rsidRPr="004D3F49" w:rsidRDefault="00467790" w:rsidP="004D3F49">
            <w:pPr>
              <w:autoSpaceDE w:val="0"/>
              <w:autoSpaceDN w:val="0"/>
              <w:jc w:val="center"/>
              <w:rPr>
                <w:rFonts w:ascii="Marianne" w:hAnsi="Marianne" w:cs="Arial"/>
                <w:bCs/>
                <w:sz w:val="20"/>
                <w:szCs w:val="18"/>
              </w:rPr>
            </w:pPr>
            <w:r w:rsidRPr="004D3F49">
              <w:rPr>
                <w:rFonts w:ascii="Marianne" w:hAnsi="Marianne" w:cs="Arial"/>
                <w:bCs/>
                <w:sz w:val="20"/>
                <w:szCs w:val="18"/>
              </w:rPr>
              <w:t>(</w:t>
            </w:r>
            <w:r w:rsidR="004D3F49" w:rsidRPr="004D3F49">
              <w:rPr>
                <w:rFonts w:ascii="Marianne" w:hAnsi="Marianne" w:cs="Arial"/>
                <w:bCs/>
                <w:sz w:val="20"/>
                <w:szCs w:val="18"/>
              </w:rPr>
              <w:t>nouveaux cas pratiques à proposer à l’ANCT, autres situations soulevées …)</w:t>
            </w:r>
          </w:p>
        </w:tc>
      </w:tr>
      <w:tr w:rsidR="00467790" w:rsidTr="00F47E3C">
        <w:tc>
          <w:tcPr>
            <w:tcW w:w="10031" w:type="dxa"/>
            <w:gridSpan w:val="2"/>
          </w:tcPr>
          <w:p w:rsidR="00467790" w:rsidRDefault="0046779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2C2858" w:rsidRDefault="002C285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2C2858" w:rsidRDefault="002C285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4D3F49" w:rsidRDefault="004D3F49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</w:tbl>
    <w:p w:rsidR="00467790" w:rsidRDefault="00467790" w:rsidP="00693053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10031"/>
      </w:tblGrid>
      <w:tr w:rsidR="004D3F49" w:rsidTr="00F47E3C">
        <w:trPr>
          <w:trHeight w:val="454"/>
        </w:trPr>
        <w:tc>
          <w:tcPr>
            <w:tcW w:w="10031" w:type="dxa"/>
            <w:shd w:val="pct25" w:color="auto" w:fill="auto"/>
            <w:vAlign w:val="center"/>
          </w:tcPr>
          <w:p w:rsidR="004D3F49" w:rsidRPr="002C2858" w:rsidRDefault="00F47E3C" w:rsidP="002C2858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2C2858">
              <w:rPr>
                <w:rFonts w:ascii="Marianne" w:hAnsi="Marianne" w:cs="Arial"/>
                <w:b/>
                <w:bCs/>
              </w:rPr>
              <w:t>OBSERVATION</w:t>
            </w:r>
            <w:r w:rsidR="00EA375E" w:rsidRPr="002C2858">
              <w:rPr>
                <w:rFonts w:ascii="Marianne" w:hAnsi="Marianne" w:cs="Arial"/>
                <w:b/>
                <w:bCs/>
              </w:rPr>
              <w:t>S</w:t>
            </w:r>
            <w:r w:rsidR="002C2858">
              <w:rPr>
                <w:rFonts w:ascii="Marianne" w:hAnsi="Marianne" w:cs="Arial"/>
                <w:b/>
                <w:bCs/>
              </w:rPr>
              <w:t xml:space="preserve"> PARTICULIERES</w:t>
            </w:r>
          </w:p>
        </w:tc>
      </w:tr>
      <w:tr w:rsidR="00F47E3C" w:rsidTr="00F47E3C">
        <w:trPr>
          <w:trHeight w:val="3744"/>
        </w:trPr>
        <w:tc>
          <w:tcPr>
            <w:tcW w:w="10031" w:type="dxa"/>
            <w:vAlign w:val="center"/>
          </w:tcPr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2C2858" w:rsidRDefault="002C2858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:rsidR="00F47E3C" w:rsidRDefault="00F47E3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</w:tbl>
    <w:p w:rsidR="00F07FBB" w:rsidRDefault="00F07FBB" w:rsidP="00693053">
      <w:pPr>
        <w:autoSpaceDE w:val="0"/>
        <w:autoSpaceDN w:val="0"/>
        <w:ind w:left="-567"/>
        <w:rPr>
          <w:rFonts w:ascii="Marianne" w:hAnsi="Marianne" w:cs="Courier New"/>
          <w:b/>
          <w:bCs/>
          <w:sz w:val="20"/>
          <w:szCs w:val="18"/>
        </w:rPr>
      </w:pPr>
    </w:p>
    <w:p w:rsidR="00F07FBB" w:rsidRDefault="00F07FBB" w:rsidP="00693053">
      <w:pPr>
        <w:autoSpaceDE w:val="0"/>
        <w:autoSpaceDN w:val="0"/>
        <w:ind w:left="-567"/>
        <w:rPr>
          <w:rFonts w:ascii="Marianne" w:hAnsi="Marianne" w:cs="Courier New"/>
          <w:b/>
          <w:bCs/>
          <w:sz w:val="20"/>
          <w:szCs w:val="18"/>
        </w:rPr>
      </w:pPr>
    </w:p>
    <w:p w:rsidR="00F07FBB" w:rsidRPr="009A2242" w:rsidRDefault="00F07FBB" w:rsidP="008E7FD5">
      <w:pPr>
        <w:autoSpaceDE w:val="0"/>
        <w:autoSpaceDN w:val="0"/>
        <w:ind w:left="3681" w:firstLine="1275"/>
        <w:rPr>
          <w:rFonts w:ascii="Marianne" w:hAnsi="Marianne" w:cs="Courier New"/>
          <w:b/>
          <w:bCs/>
          <w:sz w:val="20"/>
          <w:szCs w:val="18"/>
        </w:rPr>
      </w:pPr>
      <w:r>
        <w:rPr>
          <w:rFonts w:ascii="Marianne" w:hAnsi="Marianne" w:cs="Courier New"/>
          <w:b/>
          <w:bCs/>
          <w:sz w:val="20"/>
          <w:szCs w:val="18"/>
        </w:rPr>
        <w:t>Signature du formateur</w:t>
      </w:r>
      <w:r>
        <w:rPr>
          <w:rFonts w:ascii="Courier New" w:hAnsi="Courier New" w:cs="Courier New"/>
          <w:b/>
          <w:bCs/>
          <w:sz w:val="20"/>
          <w:szCs w:val="18"/>
        </w:rPr>
        <w:t> </w:t>
      </w:r>
      <w:r>
        <w:rPr>
          <w:rFonts w:ascii="Marianne" w:hAnsi="Marianne" w:cs="Courier New"/>
          <w:b/>
          <w:bCs/>
          <w:sz w:val="20"/>
          <w:szCs w:val="18"/>
        </w:rPr>
        <w:t>:</w:t>
      </w:r>
    </w:p>
    <w:sectPr w:rsidR="00F07FBB" w:rsidRPr="009A2242" w:rsidSect="00692A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69" w:rsidRDefault="00797369" w:rsidP="00CA6D34">
      <w:r>
        <w:separator/>
      </w:r>
    </w:p>
  </w:endnote>
  <w:endnote w:type="continuationSeparator" w:id="0">
    <w:p w:rsidR="00797369" w:rsidRDefault="00797369" w:rsidP="00C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Default="006D03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715526"/>
      <w:docPartObj>
        <w:docPartGallery w:val="Page Numbers (Bottom of Page)"/>
        <w:docPartUnique/>
      </w:docPartObj>
    </w:sdtPr>
    <w:sdtEndPr/>
    <w:sdtContent>
      <w:p w:rsidR="006D03D2" w:rsidRDefault="00885835">
        <w:pPr>
          <w:pStyle w:val="Pieddepage"/>
          <w:jc w:val="center"/>
        </w:pPr>
        <w:r>
          <w:fldChar w:fldCharType="begin"/>
        </w:r>
        <w:r w:rsidR="006D03D2">
          <w:instrText>PAGE   \* MERGEFORMAT</w:instrText>
        </w:r>
        <w:r>
          <w:fldChar w:fldCharType="separate"/>
        </w:r>
        <w:r w:rsidR="0000717C">
          <w:rPr>
            <w:noProof/>
          </w:rPr>
          <w:t>2</w:t>
        </w:r>
        <w:r>
          <w:fldChar w:fldCharType="end"/>
        </w:r>
      </w:p>
    </w:sdtContent>
  </w:sdt>
  <w:p w:rsidR="006D03D2" w:rsidRDefault="006D03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70" w:rsidRDefault="00C93370" w:rsidP="00C93370">
    <w:pPr>
      <w:pStyle w:val="contenu-du-cadre"/>
      <w:spacing w:before="0" w:beforeAutospacing="0" w:after="0" w:line="240" w:lineRule="auto"/>
      <w:ind w:left="-709"/>
      <w:rPr>
        <w:rFonts w:ascii="Marianne" w:hAnsi="Marianne"/>
      </w:rPr>
    </w:pPr>
    <w:r>
      <w:rPr>
        <w:rFonts w:ascii="Marianne" w:hAnsi="Marianne"/>
        <w:color w:val="000000"/>
        <w:sz w:val="16"/>
        <w:szCs w:val="16"/>
      </w:rPr>
      <w:t>Direction Régionale de l’Economie, de l’Emploi, du Travail et des Solidarités</w:t>
    </w:r>
  </w:p>
  <w:p w:rsidR="00C93370" w:rsidRDefault="00C93370" w:rsidP="00C93370">
    <w:pPr>
      <w:pStyle w:val="Pieddepage"/>
      <w:ind w:left="-709"/>
      <w:rPr>
        <w:rFonts w:ascii="Marianne" w:hAnsi="Marianne"/>
        <w:color w:val="000000"/>
        <w:sz w:val="16"/>
        <w:szCs w:val="16"/>
      </w:rPr>
    </w:pPr>
    <w:r>
      <w:rPr>
        <w:rFonts w:ascii="Marianne" w:hAnsi="Marianne"/>
        <w:sz w:val="16"/>
        <w:szCs w:val="16"/>
      </w:rPr>
      <w:t>Siège</w:t>
    </w:r>
    <w:r>
      <w:rPr>
        <w:rFonts w:ascii="Courier New" w:hAnsi="Courier New" w:cs="Courier New"/>
        <w:sz w:val="16"/>
        <w:szCs w:val="16"/>
      </w:rPr>
      <w:t> </w:t>
    </w:r>
    <w:r>
      <w:rPr>
        <w:rFonts w:ascii="Marianne" w:hAnsi="Marianne"/>
        <w:sz w:val="16"/>
        <w:szCs w:val="16"/>
      </w:rPr>
      <w:t xml:space="preserve">: 14, Avenue Aristide Briand </w:t>
    </w:r>
    <w:r>
      <w:rPr>
        <w:rFonts w:ascii="Marianne" w:hAnsi="Marianne" w:cs="Marianne"/>
        <w:sz w:val="16"/>
        <w:szCs w:val="16"/>
      </w:rPr>
      <w:t>–</w:t>
    </w:r>
    <w:r>
      <w:rPr>
        <w:rFonts w:ascii="Marianne" w:hAnsi="Marianne"/>
        <w:sz w:val="16"/>
        <w:szCs w:val="16"/>
      </w:rPr>
      <w:t xml:space="preserve"> 76108 ROUEN Cedex 1 - </w:t>
    </w:r>
    <w:r>
      <w:rPr>
        <w:rFonts w:ascii="Marianne" w:hAnsi="Marianne"/>
        <w:color w:val="000000"/>
        <w:sz w:val="16"/>
        <w:szCs w:val="16"/>
      </w:rPr>
      <w:t>Standard</w:t>
    </w:r>
    <w:r>
      <w:rPr>
        <w:rFonts w:ascii="Courier New" w:hAnsi="Courier New" w:cs="Courier New"/>
        <w:color w:val="000000"/>
        <w:sz w:val="16"/>
        <w:szCs w:val="16"/>
      </w:rPr>
      <w:t> </w:t>
    </w:r>
    <w:r>
      <w:rPr>
        <w:rFonts w:ascii="Marianne" w:hAnsi="Marianne"/>
        <w:color w:val="000000"/>
        <w:sz w:val="16"/>
        <w:szCs w:val="16"/>
      </w:rPr>
      <w:t>: 02 32 76 16 20</w:t>
    </w:r>
  </w:p>
  <w:p w:rsidR="00C93370" w:rsidRDefault="00C93370" w:rsidP="00C93370">
    <w:pPr>
      <w:pStyle w:val="Pieddepage"/>
      <w:ind w:left="-709"/>
      <w:rPr>
        <w:rFonts w:ascii="Marianne" w:hAnsi="Marianne"/>
        <w:color w:val="000000"/>
        <w:sz w:val="16"/>
        <w:szCs w:val="16"/>
      </w:rPr>
    </w:pPr>
    <w:r>
      <w:rPr>
        <w:rFonts w:ascii="Marianne" w:hAnsi="Marianne"/>
        <w:color w:val="000000"/>
        <w:sz w:val="16"/>
        <w:szCs w:val="16"/>
      </w:rPr>
      <w:t>http://normandie.dreets.gouv.fr</w:t>
    </w:r>
  </w:p>
  <w:p w:rsidR="00C93370" w:rsidRDefault="00C93370" w:rsidP="00C93370">
    <w:pPr>
      <w:pStyle w:val="Pieddepage"/>
      <w:rPr>
        <w:rFonts w:ascii="Marianne" w:hAnsi="Mariann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69" w:rsidRDefault="00797369" w:rsidP="00CA6D34">
      <w:r>
        <w:separator/>
      </w:r>
    </w:p>
  </w:footnote>
  <w:footnote w:type="continuationSeparator" w:id="0">
    <w:p w:rsidR="00797369" w:rsidRDefault="00797369" w:rsidP="00CA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Default="006D03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Default="006D03D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Pr="00F903D6" w:rsidRDefault="00F903D6" w:rsidP="00D70127">
    <w:pPr>
      <w:pStyle w:val="En-tte"/>
      <w:ind w:left="-567"/>
      <w:rPr>
        <w:rFonts w:ascii="Marianne" w:hAnsi="Marianne"/>
        <w:b/>
        <w:sz w:val="28"/>
        <w:szCs w:val="28"/>
      </w:rPr>
    </w:pPr>
    <w:r w:rsidRPr="00B61F4C">
      <w:rPr>
        <w:rFonts w:ascii="Marianne" w:hAnsi="Marianne"/>
        <w:b/>
        <w:sz w:val="28"/>
        <w:szCs w:val="28"/>
        <w:bdr w:val="single" w:sz="4" w:space="0" w:color="auto"/>
      </w:rPr>
      <w:t>Fiche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04F"/>
    <w:multiLevelType w:val="hybridMultilevel"/>
    <w:tmpl w:val="768A1E7E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915E0"/>
    <w:multiLevelType w:val="hybridMultilevel"/>
    <w:tmpl w:val="BBBEFCBA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8EB"/>
    <w:multiLevelType w:val="hybridMultilevel"/>
    <w:tmpl w:val="34A4DE3A"/>
    <w:lvl w:ilvl="0" w:tplc="91E69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F"/>
    <w:rsid w:val="0000037C"/>
    <w:rsid w:val="0000717C"/>
    <w:rsid w:val="000561F9"/>
    <w:rsid w:val="00074937"/>
    <w:rsid w:val="00074E55"/>
    <w:rsid w:val="000A2B58"/>
    <w:rsid w:val="000B5F12"/>
    <w:rsid w:val="001149C3"/>
    <w:rsid w:val="00115B3D"/>
    <w:rsid w:val="00134E10"/>
    <w:rsid w:val="00164FC3"/>
    <w:rsid w:val="00172C85"/>
    <w:rsid w:val="00185FDD"/>
    <w:rsid w:val="001C4B04"/>
    <w:rsid w:val="001D24C5"/>
    <w:rsid w:val="0020166F"/>
    <w:rsid w:val="002461D8"/>
    <w:rsid w:val="002756D5"/>
    <w:rsid w:val="00282EC4"/>
    <w:rsid w:val="002A0E9B"/>
    <w:rsid w:val="002C2858"/>
    <w:rsid w:val="002D551A"/>
    <w:rsid w:val="002D697E"/>
    <w:rsid w:val="002E7177"/>
    <w:rsid w:val="003341E3"/>
    <w:rsid w:val="0036215B"/>
    <w:rsid w:val="003675E4"/>
    <w:rsid w:val="003B2372"/>
    <w:rsid w:val="003C01F5"/>
    <w:rsid w:val="003D6AE5"/>
    <w:rsid w:val="003E25E0"/>
    <w:rsid w:val="00401C67"/>
    <w:rsid w:val="00406F4F"/>
    <w:rsid w:val="0040709D"/>
    <w:rsid w:val="00427F05"/>
    <w:rsid w:val="00467790"/>
    <w:rsid w:val="004B781B"/>
    <w:rsid w:val="004D3F37"/>
    <w:rsid w:val="004D3F49"/>
    <w:rsid w:val="004F426C"/>
    <w:rsid w:val="005561F2"/>
    <w:rsid w:val="005B1BC6"/>
    <w:rsid w:val="005F50C4"/>
    <w:rsid w:val="005F5204"/>
    <w:rsid w:val="00623318"/>
    <w:rsid w:val="00661FDF"/>
    <w:rsid w:val="006818CB"/>
    <w:rsid w:val="0068283D"/>
    <w:rsid w:val="00692A58"/>
    <w:rsid w:val="00693053"/>
    <w:rsid w:val="006D03D2"/>
    <w:rsid w:val="006F1C57"/>
    <w:rsid w:val="00727745"/>
    <w:rsid w:val="0073163E"/>
    <w:rsid w:val="00732717"/>
    <w:rsid w:val="0077330F"/>
    <w:rsid w:val="00797369"/>
    <w:rsid w:val="007A06CB"/>
    <w:rsid w:val="007A29DE"/>
    <w:rsid w:val="007D06C0"/>
    <w:rsid w:val="007D7302"/>
    <w:rsid w:val="007E0EA0"/>
    <w:rsid w:val="0081124D"/>
    <w:rsid w:val="00812AB7"/>
    <w:rsid w:val="00823525"/>
    <w:rsid w:val="00835B8C"/>
    <w:rsid w:val="00885835"/>
    <w:rsid w:val="008A22E5"/>
    <w:rsid w:val="008B4385"/>
    <w:rsid w:val="008D6371"/>
    <w:rsid w:val="008E7FD5"/>
    <w:rsid w:val="00936360"/>
    <w:rsid w:val="00975020"/>
    <w:rsid w:val="00986428"/>
    <w:rsid w:val="00987E22"/>
    <w:rsid w:val="009A2242"/>
    <w:rsid w:val="00A05ACE"/>
    <w:rsid w:val="00A33818"/>
    <w:rsid w:val="00A95344"/>
    <w:rsid w:val="00AF65A7"/>
    <w:rsid w:val="00B10CD1"/>
    <w:rsid w:val="00B252B0"/>
    <w:rsid w:val="00B260B8"/>
    <w:rsid w:val="00B50364"/>
    <w:rsid w:val="00B51A81"/>
    <w:rsid w:val="00B57F90"/>
    <w:rsid w:val="00B6149A"/>
    <w:rsid w:val="00B61F4C"/>
    <w:rsid w:val="00BA3AFD"/>
    <w:rsid w:val="00BB52DD"/>
    <w:rsid w:val="00C05A52"/>
    <w:rsid w:val="00C20760"/>
    <w:rsid w:val="00C24859"/>
    <w:rsid w:val="00C60592"/>
    <w:rsid w:val="00C71F2F"/>
    <w:rsid w:val="00C8545B"/>
    <w:rsid w:val="00C93370"/>
    <w:rsid w:val="00C936BB"/>
    <w:rsid w:val="00C93F55"/>
    <w:rsid w:val="00CA37BB"/>
    <w:rsid w:val="00CA39FD"/>
    <w:rsid w:val="00CA41F1"/>
    <w:rsid w:val="00CA6D34"/>
    <w:rsid w:val="00CB7715"/>
    <w:rsid w:val="00CC0120"/>
    <w:rsid w:val="00CE708B"/>
    <w:rsid w:val="00CF7E31"/>
    <w:rsid w:val="00D16E0D"/>
    <w:rsid w:val="00D20CFD"/>
    <w:rsid w:val="00D42F88"/>
    <w:rsid w:val="00D70127"/>
    <w:rsid w:val="00D7440C"/>
    <w:rsid w:val="00E05B23"/>
    <w:rsid w:val="00E148F0"/>
    <w:rsid w:val="00E15C66"/>
    <w:rsid w:val="00E50B3E"/>
    <w:rsid w:val="00E604CD"/>
    <w:rsid w:val="00E65A19"/>
    <w:rsid w:val="00E819FC"/>
    <w:rsid w:val="00EA375E"/>
    <w:rsid w:val="00EA73FE"/>
    <w:rsid w:val="00EB2706"/>
    <w:rsid w:val="00EB52EB"/>
    <w:rsid w:val="00F07FBB"/>
    <w:rsid w:val="00F2356E"/>
    <w:rsid w:val="00F2720D"/>
    <w:rsid w:val="00F34BEF"/>
    <w:rsid w:val="00F40B13"/>
    <w:rsid w:val="00F47E3C"/>
    <w:rsid w:val="00F903D6"/>
    <w:rsid w:val="00FC5CE3"/>
    <w:rsid w:val="00FD2101"/>
    <w:rsid w:val="00FE4337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C93370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C93370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C14D-6686-4CB1-A1C0-9AE2A9F2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fofanao</dc:creator>
  <cp:lastModifiedBy>NEIL Guillaume (DREETS-NORM)</cp:lastModifiedBy>
  <cp:revision>2</cp:revision>
  <cp:lastPrinted>2020-04-20T08:26:00Z</cp:lastPrinted>
  <dcterms:created xsi:type="dcterms:W3CDTF">2022-12-07T11:24:00Z</dcterms:created>
  <dcterms:modified xsi:type="dcterms:W3CDTF">2022-12-07T11:24:00Z</dcterms:modified>
</cp:coreProperties>
</file>