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EF19" w14:textId="77777777" w:rsidR="00371D43" w:rsidRDefault="00371D43" w:rsidP="00B57F90">
      <w:pPr>
        <w:autoSpaceDE w:val="0"/>
        <w:autoSpaceDN w:val="0"/>
        <w:ind w:left="-567"/>
        <w:jc w:val="center"/>
        <w:rPr>
          <w:rFonts w:ascii="Marianne" w:hAnsi="Marianne" w:cs="Arial"/>
          <w:b/>
          <w:bCs/>
        </w:rPr>
      </w:pPr>
    </w:p>
    <w:p w14:paraId="4DE47716" w14:textId="77777777" w:rsidR="00B57F90" w:rsidRDefault="00371D43" w:rsidP="00B57F90">
      <w:pPr>
        <w:autoSpaceDE w:val="0"/>
        <w:autoSpaceDN w:val="0"/>
        <w:ind w:left="-567"/>
        <w:jc w:val="center"/>
        <w:rPr>
          <w:rFonts w:ascii="Marianne" w:hAnsi="Marianne" w:cs="Arial"/>
          <w:b/>
          <w:bCs/>
        </w:rPr>
      </w:pPr>
      <w:r>
        <w:rPr>
          <w:rFonts w:ascii="Marianne" w:hAnsi="Marianne" w:cs="Arial"/>
          <w:b/>
          <w:bCs/>
        </w:rPr>
        <w:t>Association :</w:t>
      </w:r>
    </w:p>
    <w:p w14:paraId="50B95B23" w14:textId="150991E1" w:rsidR="00371D43" w:rsidRDefault="00371D43" w:rsidP="00371D43">
      <w:pPr>
        <w:autoSpaceDE w:val="0"/>
        <w:autoSpaceDN w:val="0"/>
        <w:ind w:left="-567"/>
        <w:jc w:val="center"/>
        <w:rPr>
          <w:rFonts w:ascii="Marianne" w:hAnsi="Marianne" w:cs="Arial"/>
          <w:b/>
          <w:bCs/>
        </w:rPr>
      </w:pPr>
      <w:r>
        <w:rPr>
          <w:rFonts w:ascii="Marianne" w:hAnsi="Marianne" w:cs="Arial"/>
          <w:b/>
          <w:bCs/>
        </w:rPr>
        <w:t>Nombre de session</w:t>
      </w:r>
      <w:r w:rsidR="00AA1624">
        <w:rPr>
          <w:rFonts w:ascii="Marianne" w:hAnsi="Marianne" w:cs="Arial"/>
          <w:b/>
          <w:bCs/>
        </w:rPr>
        <w:t>s de formation demandées en 202</w:t>
      </w:r>
      <w:r w:rsidR="00870754">
        <w:rPr>
          <w:rFonts w:ascii="Marianne" w:hAnsi="Marianne" w:cs="Arial"/>
          <w:b/>
          <w:bCs/>
        </w:rPr>
        <w:t>6</w:t>
      </w:r>
      <w:r>
        <w:rPr>
          <w:rFonts w:ascii="Marianne" w:hAnsi="Marianne" w:cs="Arial"/>
          <w:b/>
          <w:bCs/>
        </w:rPr>
        <w:t> :</w:t>
      </w:r>
    </w:p>
    <w:p w14:paraId="71EA26E0" w14:textId="534A85D1" w:rsidR="00371D43" w:rsidRDefault="00371D43" w:rsidP="00371D43">
      <w:pPr>
        <w:autoSpaceDE w:val="0"/>
        <w:autoSpaceDN w:val="0"/>
        <w:ind w:left="-567"/>
        <w:jc w:val="center"/>
        <w:rPr>
          <w:rFonts w:ascii="Marianne" w:hAnsi="Marianne" w:cs="Arial"/>
          <w:b/>
          <w:bCs/>
          <w:sz w:val="22"/>
          <w:szCs w:val="22"/>
        </w:rPr>
      </w:pPr>
      <w:r w:rsidRPr="00371D43">
        <w:rPr>
          <w:rFonts w:ascii="Marianne" w:hAnsi="Marianne" w:cs="Arial"/>
          <w:b/>
          <w:bCs/>
          <w:sz w:val="22"/>
          <w:szCs w:val="22"/>
        </w:rPr>
        <w:t>Nombre de session</w:t>
      </w:r>
      <w:r w:rsidR="00AA1624">
        <w:rPr>
          <w:rFonts w:ascii="Marianne" w:hAnsi="Marianne" w:cs="Arial"/>
          <w:b/>
          <w:bCs/>
          <w:sz w:val="22"/>
          <w:szCs w:val="22"/>
        </w:rPr>
        <w:t>s de formation financées en 202</w:t>
      </w:r>
      <w:r w:rsidR="00870754">
        <w:rPr>
          <w:rFonts w:ascii="Marianne" w:hAnsi="Marianne" w:cs="Arial"/>
          <w:b/>
          <w:bCs/>
          <w:sz w:val="22"/>
          <w:szCs w:val="22"/>
        </w:rPr>
        <w:t>5</w:t>
      </w:r>
      <w:r w:rsidRPr="00371D43">
        <w:rPr>
          <w:rFonts w:ascii="Marianne" w:hAnsi="Marianne" w:cs="Arial"/>
          <w:b/>
          <w:bCs/>
          <w:sz w:val="22"/>
          <w:szCs w:val="22"/>
        </w:rPr>
        <w:t xml:space="preserve"> non </w:t>
      </w:r>
      <w:r w:rsidR="00AA1624">
        <w:rPr>
          <w:rFonts w:ascii="Marianne" w:hAnsi="Marianne" w:cs="Arial"/>
          <w:b/>
          <w:bCs/>
          <w:sz w:val="22"/>
          <w:szCs w:val="22"/>
        </w:rPr>
        <w:t>réalisées (en reliquat pour 202</w:t>
      </w:r>
      <w:r w:rsidR="00870754">
        <w:rPr>
          <w:rFonts w:ascii="Marianne" w:hAnsi="Marianne" w:cs="Arial"/>
          <w:b/>
          <w:bCs/>
          <w:sz w:val="22"/>
          <w:szCs w:val="22"/>
        </w:rPr>
        <w:t>6</w:t>
      </w:r>
      <w:r w:rsidRPr="00371D43">
        <w:rPr>
          <w:rFonts w:ascii="Marianne" w:hAnsi="Marianne" w:cs="Arial"/>
          <w:b/>
          <w:bCs/>
          <w:sz w:val="22"/>
          <w:szCs w:val="22"/>
        </w:rPr>
        <w:t>) :</w:t>
      </w:r>
    </w:p>
    <w:p w14:paraId="3EE2656C" w14:textId="2EBB2C53" w:rsidR="006D4415" w:rsidRDefault="006D4415" w:rsidP="00371D43">
      <w:pPr>
        <w:autoSpaceDE w:val="0"/>
        <w:autoSpaceDN w:val="0"/>
        <w:ind w:left="-567"/>
        <w:jc w:val="center"/>
        <w:rPr>
          <w:rFonts w:ascii="Marianne" w:hAnsi="Marianne" w:cs="Arial"/>
          <w:b/>
          <w:bCs/>
          <w:sz w:val="22"/>
          <w:szCs w:val="22"/>
        </w:rPr>
      </w:pPr>
      <w:r>
        <w:rPr>
          <w:rFonts w:ascii="Marianne" w:hAnsi="Marianne" w:cs="Arial"/>
          <w:b/>
          <w:bCs/>
          <w:sz w:val="22"/>
          <w:szCs w:val="22"/>
        </w:rPr>
        <w:t>Nombre de sessions réalisées en plus</w:t>
      </w:r>
      <w:r w:rsidR="00AA1624">
        <w:rPr>
          <w:rFonts w:ascii="Marianne" w:hAnsi="Marianne" w:cs="Arial"/>
          <w:b/>
          <w:bCs/>
          <w:sz w:val="22"/>
          <w:szCs w:val="22"/>
        </w:rPr>
        <w:t xml:space="preserve"> en 202</w:t>
      </w:r>
      <w:r w:rsidR="00870754">
        <w:rPr>
          <w:rFonts w:ascii="Marianne" w:hAnsi="Marianne" w:cs="Arial"/>
          <w:b/>
          <w:bCs/>
          <w:sz w:val="22"/>
          <w:szCs w:val="22"/>
        </w:rPr>
        <w:t>5</w:t>
      </w:r>
      <w:r>
        <w:rPr>
          <w:rFonts w:ascii="Marianne" w:hAnsi="Marianne" w:cs="Arial"/>
          <w:b/>
          <w:bCs/>
          <w:sz w:val="22"/>
          <w:szCs w:val="22"/>
        </w:rPr>
        <w:t xml:space="preserve"> et non financées par la DREETS :</w:t>
      </w:r>
    </w:p>
    <w:p w14:paraId="0E59B86E" w14:textId="77777777" w:rsidR="00371D43" w:rsidRPr="00371D43" w:rsidRDefault="00371D43" w:rsidP="00B57F90">
      <w:pPr>
        <w:autoSpaceDE w:val="0"/>
        <w:autoSpaceDN w:val="0"/>
        <w:ind w:left="-567"/>
        <w:jc w:val="center"/>
        <w:rPr>
          <w:rFonts w:ascii="Marianne" w:hAnsi="Marianne" w:cs="Arial"/>
          <w:b/>
          <w:bCs/>
        </w:rPr>
      </w:pPr>
    </w:p>
    <w:tbl>
      <w:tblPr>
        <w:tblStyle w:val="Grilledutableau"/>
        <w:tblpPr w:leftFromText="141" w:rightFromText="141" w:vertAnchor="text" w:horzAnchor="page" w:tblpX="634" w:tblpY="196"/>
        <w:tblW w:w="15417" w:type="dxa"/>
        <w:tblLayout w:type="fixed"/>
        <w:tblLook w:val="04A0" w:firstRow="1" w:lastRow="0" w:firstColumn="1" w:lastColumn="0" w:noHBand="0" w:noVBand="1"/>
      </w:tblPr>
      <w:tblGrid>
        <w:gridCol w:w="3652"/>
        <w:gridCol w:w="4394"/>
        <w:gridCol w:w="3828"/>
        <w:gridCol w:w="3543"/>
      </w:tblGrid>
      <w:tr w:rsidR="000B1519" w:rsidRPr="00B57F90" w14:paraId="1E336CA8" w14:textId="77777777" w:rsidTr="00EC5B48">
        <w:tc>
          <w:tcPr>
            <w:tcW w:w="3652" w:type="dxa"/>
            <w:vAlign w:val="center"/>
          </w:tcPr>
          <w:p w14:paraId="2304FF6C" w14:textId="657DBFAF" w:rsidR="000B1519" w:rsidRPr="00B57F90" w:rsidRDefault="000B1519" w:rsidP="005468F9">
            <w:pPr>
              <w:autoSpaceDE w:val="0"/>
              <w:autoSpaceDN w:val="0"/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Dates des </w:t>
            </w:r>
            <w:r w:rsidR="005468F9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sessions de </w:t>
            </w: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formation</w:t>
            </w:r>
            <w:r w:rsidR="005468F9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prévues en 202</w:t>
            </w:r>
            <w:r w:rsidR="007B7B2C">
              <w:rPr>
                <w:rFonts w:ascii="Marianne" w:hAnsi="Marianne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14:paraId="11C79333" w14:textId="77777777" w:rsidR="000B1519" w:rsidRPr="00B57F90" w:rsidRDefault="000B1519" w:rsidP="000B1519">
            <w:pPr>
              <w:autoSpaceDE w:val="0"/>
              <w:autoSpaceDN w:val="0"/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Lieu de formation (préciser l’adresse)</w:t>
            </w:r>
          </w:p>
        </w:tc>
        <w:tc>
          <w:tcPr>
            <w:tcW w:w="3828" w:type="dxa"/>
            <w:vAlign w:val="center"/>
          </w:tcPr>
          <w:p w14:paraId="3066D183" w14:textId="77777777" w:rsidR="000B1519" w:rsidRPr="00B57F90" w:rsidRDefault="000B1519" w:rsidP="000B1519">
            <w:pPr>
              <w:autoSpaceDE w:val="0"/>
              <w:autoSpaceDN w:val="0"/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Publics ciblés</w:t>
            </w:r>
            <w:r w:rsidR="005468F9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(préciser)</w:t>
            </w:r>
          </w:p>
        </w:tc>
        <w:tc>
          <w:tcPr>
            <w:tcW w:w="3543" w:type="dxa"/>
            <w:vAlign w:val="center"/>
          </w:tcPr>
          <w:p w14:paraId="73805B17" w14:textId="77777777" w:rsidR="000B1519" w:rsidRPr="00B57F90" w:rsidRDefault="000B1519" w:rsidP="000B1519">
            <w:pPr>
              <w:autoSpaceDE w:val="0"/>
              <w:autoSpaceDN w:val="0"/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>
              <w:rPr>
                <w:rFonts w:ascii="Marianne" w:hAnsi="Marianne" w:cs="Arial"/>
                <w:b/>
                <w:bCs/>
                <w:sz w:val="18"/>
                <w:szCs w:val="18"/>
              </w:rPr>
              <w:t>Noms des formateurs habilités</w:t>
            </w:r>
          </w:p>
        </w:tc>
      </w:tr>
      <w:tr w:rsidR="000B1519" w:rsidRPr="00B57F90" w14:paraId="1CEEFF7F" w14:textId="77777777" w:rsidTr="00EC5B48">
        <w:trPr>
          <w:trHeight w:val="454"/>
        </w:trPr>
        <w:tc>
          <w:tcPr>
            <w:tcW w:w="3652" w:type="dxa"/>
          </w:tcPr>
          <w:p w14:paraId="35DC20B4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8DF71A8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0F1812D3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2996E57F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0B1519" w:rsidRPr="00B57F90" w14:paraId="10B02AC7" w14:textId="77777777" w:rsidTr="00EC5B48">
        <w:trPr>
          <w:trHeight w:val="454"/>
        </w:trPr>
        <w:tc>
          <w:tcPr>
            <w:tcW w:w="3652" w:type="dxa"/>
          </w:tcPr>
          <w:p w14:paraId="17CC741F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198F7998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303875C4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010AA6DD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5A1A68" w:rsidRPr="00B57F90" w14:paraId="571DDE08" w14:textId="77777777" w:rsidTr="00EC5B48">
        <w:trPr>
          <w:trHeight w:val="454"/>
        </w:trPr>
        <w:tc>
          <w:tcPr>
            <w:tcW w:w="3652" w:type="dxa"/>
          </w:tcPr>
          <w:p w14:paraId="5165DA80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4B7C4D68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7AB27C53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2C586B6C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5A1A68" w:rsidRPr="00B57F90" w14:paraId="24DCBD22" w14:textId="77777777" w:rsidTr="00EC5B48">
        <w:trPr>
          <w:trHeight w:val="454"/>
        </w:trPr>
        <w:tc>
          <w:tcPr>
            <w:tcW w:w="3652" w:type="dxa"/>
          </w:tcPr>
          <w:p w14:paraId="2FDBC3E8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1CF75D72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58C8A0CD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23CDAFC4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0B1519" w:rsidRPr="00B57F90" w14:paraId="5698ECCE" w14:textId="77777777" w:rsidTr="00EC5B48">
        <w:trPr>
          <w:trHeight w:val="454"/>
        </w:trPr>
        <w:tc>
          <w:tcPr>
            <w:tcW w:w="3652" w:type="dxa"/>
          </w:tcPr>
          <w:p w14:paraId="43508D67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44D9046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2EA47777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7687E63F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0B1519" w:rsidRPr="00B57F90" w14:paraId="2222F35E" w14:textId="77777777" w:rsidTr="00EC5B48">
        <w:trPr>
          <w:trHeight w:val="454"/>
        </w:trPr>
        <w:tc>
          <w:tcPr>
            <w:tcW w:w="3652" w:type="dxa"/>
          </w:tcPr>
          <w:p w14:paraId="43C186A8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257C37B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2BF32777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2A3DDBB8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0B1519" w:rsidRPr="00B57F90" w14:paraId="442E7767" w14:textId="77777777" w:rsidTr="00EC5B48">
        <w:trPr>
          <w:trHeight w:val="454"/>
        </w:trPr>
        <w:tc>
          <w:tcPr>
            <w:tcW w:w="3652" w:type="dxa"/>
          </w:tcPr>
          <w:p w14:paraId="31DF289A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9257269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0CA31784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67C9CF9C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0B1519" w:rsidRPr="00B57F90" w14:paraId="1B880AEF" w14:textId="77777777" w:rsidTr="00EC5B48">
        <w:trPr>
          <w:trHeight w:val="454"/>
        </w:trPr>
        <w:tc>
          <w:tcPr>
            <w:tcW w:w="3652" w:type="dxa"/>
          </w:tcPr>
          <w:p w14:paraId="45A77B31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452DD94C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0AF611ED" w14:textId="77777777" w:rsidR="000B1519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1D1A785B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5A1A68" w:rsidRPr="00B57F90" w14:paraId="46E37387" w14:textId="77777777" w:rsidTr="00EC5B48">
        <w:trPr>
          <w:trHeight w:val="454"/>
        </w:trPr>
        <w:tc>
          <w:tcPr>
            <w:tcW w:w="3652" w:type="dxa"/>
          </w:tcPr>
          <w:p w14:paraId="4D183E6D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361FC001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7B15A91F" w14:textId="77777777" w:rsidR="005A1A68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09060466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5A1A68" w:rsidRPr="00B57F90" w14:paraId="58F9772B" w14:textId="77777777" w:rsidTr="00EC5B48">
        <w:trPr>
          <w:trHeight w:val="454"/>
        </w:trPr>
        <w:tc>
          <w:tcPr>
            <w:tcW w:w="3652" w:type="dxa"/>
          </w:tcPr>
          <w:p w14:paraId="1ED3DDE8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40F4DB48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0C8D365F" w14:textId="77777777" w:rsidR="005A1A68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206B8C7E" w14:textId="77777777" w:rsidR="005A1A68" w:rsidRPr="00B57F90" w:rsidRDefault="005A1A68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0B1519" w:rsidRPr="00B57F90" w14:paraId="7C8372DC" w14:textId="77777777" w:rsidTr="00EC5B48">
        <w:trPr>
          <w:trHeight w:val="454"/>
        </w:trPr>
        <w:tc>
          <w:tcPr>
            <w:tcW w:w="3652" w:type="dxa"/>
          </w:tcPr>
          <w:p w14:paraId="755D8BB4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20C5657D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4FD331DE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742CFA18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0B1519" w:rsidRPr="00B57F90" w14:paraId="42381D38" w14:textId="77777777" w:rsidTr="00EC5B48">
        <w:trPr>
          <w:trHeight w:val="454"/>
        </w:trPr>
        <w:tc>
          <w:tcPr>
            <w:tcW w:w="3652" w:type="dxa"/>
          </w:tcPr>
          <w:p w14:paraId="59DA63C5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2A327487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6CAD3176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4B4F7494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0B1519" w:rsidRPr="00B57F90" w14:paraId="0B50635C" w14:textId="77777777" w:rsidTr="00EC5B48">
        <w:trPr>
          <w:trHeight w:val="454"/>
        </w:trPr>
        <w:tc>
          <w:tcPr>
            <w:tcW w:w="3652" w:type="dxa"/>
          </w:tcPr>
          <w:p w14:paraId="7DC5C3CF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26F5CD91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3EDC06C6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19FC9E44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0B1519" w:rsidRPr="00B57F90" w14:paraId="6CA63A27" w14:textId="77777777" w:rsidTr="00EC5B48">
        <w:trPr>
          <w:trHeight w:val="454"/>
        </w:trPr>
        <w:tc>
          <w:tcPr>
            <w:tcW w:w="3652" w:type="dxa"/>
            <w:tcBorders>
              <w:bottom w:val="single" w:sz="4" w:space="0" w:color="auto"/>
            </w:tcBorders>
          </w:tcPr>
          <w:p w14:paraId="26006CEE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95FBC40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68C5E2A0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</w:tcPr>
          <w:p w14:paraId="0A940C3D" w14:textId="77777777" w:rsidR="000B1519" w:rsidRPr="00B57F90" w:rsidRDefault="000B1519" w:rsidP="000B1519">
            <w:pPr>
              <w:autoSpaceDE w:val="0"/>
              <w:autoSpaceDN w:val="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</w:tbl>
    <w:p w14:paraId="4011DAA3" w14:textId="77777777" w:rsidR="005A1A68" w:rsidRDefault="005A1A68" w:rsidP="00371D43">
      <w:pPr>
        <w:autoSpaceDE w:val="0"/>
        <w:autoSpaceDN w:val="0"/>
        <w:ind w:left="-567"/>
        <w:rPr>
          <w:rFonts w:ascii="Marianne" w:hAnsi="Marianne" w:cs="Arial"/>
          <w:b/>
          <w:bCs/>
          <w:sz w:val="22"/>
          <w:szCs w:val="22"/>
        </w:rPr>
      </w:pPr>
    </w:p>
    <w:sectPr w:rsidR="005A1A68" w:rsidSect="006109AE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99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A81E" w14:textId="77777777" w:rsidR="005C6E54" w:rsidRDefault="005C6E54" w:rsidP="00CA6D34">
      <w:r>
        <w:separator/>
      </w:r>
    </w:p>
  </w:endnote>
  <w:endnote w:type="continuationSeparator" w:id="0">
    <w:p w14:paraId="4E017248" w14:textId="77777777" w:rsidR="005C6E54" w:rsidRDefault="005C6E54" w:rsidP="00CA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715526"/>
      <w:docPartObj>
        <w:docPartGallery w:val="Page Numbers (Bottom of Page)"/>
        <w:docPartUnique/>
      </w:docPartObj>
    </w:sdtPr>
    <w:sdtEndPr/>
    <w:sdtContent>
      <w:p w14:paraId="55AC05C3" w14:textId="77777777" w:rsidR="006D03D2" w:rsidRDefault="00140D79">
        <w:pPr>
          <w:pStyle w:val="Pieddepage"/>
          <w:jc w:val="center"/>
        </w:pPr>
        <w:r>
          <w:fldChar w:fldCharType="begin"/>
        </w:r>
        <w:r w:rsidR="006D03D2">
          <w:instrText>PAGE   \* MERGEFORMAT</w:instrText>
        </w:r>
        <w:r>
          <w:fldChar w:fldCharType="separate"/>
        </w:r>
        <w:r w:rsidR="00AA1624">
          <w:rPr>
            <w:noProof/>
          </w:rPr>
          <w:t>2</w:t>
        </w:r>
        <w:r>
          <w:fldChar w:fldCharType="end"/>
        </w:r>
      </w:p>
    </w:sdtContent>
  </w:sdt>
  <w:p w14:paraId="4365E7CD" w14:textId="77777777" w:rsidR="006D03D2" w:rsidRDefault="006D03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C4D2" w14:textId="77777777" w:rsidR="002E2202" w:rsidRDefault="002E2202" w:rsidP="002E2202">
    <w:pPr>
      <w:pStyle w:val="contenu-du-cadre"/>
      <w:spacing w:before="0" w:beforeAutospacing="0" w:after="0" w:line="240" w:lineRule="auto"/>
      <w:ind w:left="-709"/>
      <w:rPr>
        <w:rFonts w:ascii="Marianne" w:hAnsi="Marianne"/>
        <w:color w:val="000000"/>
        <w:sz w:val="16"/>
        <w:szCs w:val="16"/>
      </w:rPr>
    </w:pPr>
    <w:r>
      <w:rPr>
        <w:rFonts w:ascii="Marianne" w:hAnsi="Marianne"/>
        <w:color w:val="000000"/>
        <w:sz w:val="16"/>
        <w:szCs w:val="16"/>
      </w:rPr>
      <w:t>Direction Régionale de l’Economie, de l’Emploi, du Travail et des Solidarités</w:t>
    </w:r>
  </w:p>
  <w:p w14:paraId="454DFB1B" w14:textId="3A452AC6" w:rsidR="002E2202" w:rsidRDefault="00E74C72" w:rsidP="00E74C72">
    <w:pPr>
      <w:pStyle w:val="contenu-du-cadre"/>
      <w:spacing w:before="0" w:beforeAutospacing="0" w:after="0" w:line="240" w:lineRule="auto"/>
      <w:ind w:left="-709"/>
      <w:rPr>
        <w:rFonts w:ascii="Marianne" w:hAnsi="Marianne"/>
        <w:color w:val="000000"/>
        <w:sz w:val="16"/>
        <w:szCs w:val="16"/>
      </w:rPr>
    </w:pPr>
    <w:r>
      <w:rPr>
        <w:rFonts w:ascii="Marianne" w:hAnsi="Marianne"/>
        <w:color w:val="000000"/>
        <w:sz w:val="16"/>
        <w:szCs w:val="16"/>
      </w:rPr>
      <w:t>Cité administrative Saint-Sever,38 cours Clémenceau,76108 Rouen cedex</w:t>
    </w:r>
  </w:p>
  <w:p w14:paraId="6E09D4FD" w14:textId="77777777" w:rsidR="00E74C72" w:rsidRDefault="00E74C72" w:rsidP="00E74C72">
    <w:pPr>
      <w:pStyle w:val="contenu-du-cadre"/>
      <w:spacing w:before="0" w:beforeAutospacing="0" w:after="0" w:line="240" w:lineRule="auto"/>
      <w:ind w:left="-709"/>
      <w:rPr>
        <w:rFonts w:ascii="Marianne" w:hAnsi="Mariann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6B6C" w14:textId="77777777" w:rsidR="005C6E54" w:rsidRDefault="005C6E54" w:rsidP="00CA6D34">
      <w:r>
        <w:separator/>
      </w:r>
    </w:p>
  </w:footnote>
  <w:footnote w:type="continuationSeparator" w:id="0">
    <w:p w14:paraId="6F9AA6C3" w14:textId="77777777" w:rsidR="005C6E54" w:rsidRDefault="005C6E54" w:rsidP="00CA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867A" w14:textId="3993FD13" w:rsidR="00371D43" w:rsidRPr="005A1A68" w:rsidRDefault="00371D43" w:rsidP="00371D43">
    <w:pPr>
      <w:tabs>
        <w:tab w:val="left" w:pos="2268"/>
      </w:tabs>
      <w:autoSpaceDE w:val="0"/>
      <w:autoSpaceDN w:val="0"/>
      <w:rPr>
        <w:rFonts w:ascii="Marianne" w:hAnsi="Marianne" w:cs="Arial"/>
        <w:b/>
        <w:bCs/>
        <w:u w:val="single"/>
      </w:rPr>
    </w:pPr>
    <w:r w:rsidRPr="00576B56">
      <w:rPr>
        <w:rFonts w:ascii="Marianne" w:hAnsi="Marianne"/>
        <w:b/>
        <w:bdr w:val="single" w:sz="4" w:space="0" w:color="auto"/>
      </w:rPr>
      <w:t>Fiche 1</w:t>
    </w:r>
    <w:r>
      <w:rPr>
        <w:rFonts w:ascii="Marianne" w:hAnsi="Marianne"/>
      </w:rPr>
      <w:tab/>
    </w:r>
    <w:r w:rsidRPr="005A1A68">
      <w:rPr>
        <w:rFonts w:ascii="Marianne" w:hAnsi="Marianne" w:cs="Arial"/>
        <w:b/>
        <w:bCs/>
        <w:u w:val="single"/>
      </w:rPr>
      <w:t>TABLEAU RECAPITULATIF DES PROJETS D’ACT</w:t>
    </w:r>
    <w:r w:rsidR="00AA1624">
      <w:rPr>
        <w:rFonts w:ascii="Marianne" w:hAnsi="Marianne" w:cs="Arial"/>
        <w:b/>
        <w:bCs/>
        <w:u w:val="single"/>
      </w:rPr>
      <w:t>IONS DE FORMATION PREVUS EN 202</w:t>
    </w:r>
    <w:r w:rsidR="000D084B">
      <w:rPr>
        <w:rFonts w:ascii="Marianne" w:hAnsi="Marianne" w:cs="Arial"/>
        <w:b/>
        <w:bCs/>
        <w:u w:val="single"/>
      </w:rPr>
      <w:t>6</w:t>
    </w:r>
  </w:p>
  <w:p w14:paraId="46D9D927" w14:textId="77777777" w:rsidR="006D03D2" w:rsidRPr="00371D43" w:rsidRDefault="00371D43" w:rsidP="00371D43">
    <w:pPr>
      <w:autoSpaceDE w:val="0"/>
      <w:autoSpaceDN w:val="0"/>
      <w:ind w:left="-567"/>
      <w:jc w:val="center"/>
      <w:rPr>
        <w:rFonts w:ascii="Marianne" w:hAnsi="Marianne"/>
      </w:rPr>
    </w:pPr>
    <w:r w:rsidRPr="005A1A68">
      <w:rPr>
        <w:rFonts w:ascii="Marianne" w:hAnsi="Marianne" w:cs="Arial"/>
        <w:b/>
        <w:bCs/>
        <w:sz w:val="22"/>
        <w:szCs w:val="22"/>
      </w:rPr>
      <w:t>«</w:t>
    </w:r>
    <w:r w:rsidRPr="005A1A68">
      <w:rPr>
        <w:rFonts w:ascii="Courier New" w:hAnsi="Courier New" w:cs="Courier New"/>
        <w:b/>
        <w:bCs/>
        <w:sz w:val="22"/>
        <w:szCs w:val="22"/>
      </w:rPr>
      <w:t> </w:t>
    </w:r>
    <w:r w:rsidRPr="005A1A68">
      <w:rPr>
        <w:rFonts w:ascii="Marianne" w:hAnsi="Marianne" w:cs="Arial"/>
        <w:b/>
        <w:bCs/>
        <w:sz w:val="22"/>
        <w:szCs w:val="22"/>
      </w:rPr>
      <w:t>Valeurs de la République et laïcité</w:t>
    </w:r>
    <w:r w:rsidRPr="005A1A68">
      <w:rPr>
        <w:rFonts w:ascii="Courier New" w:hAnsi="Courier New" w:cs="Courier New"/>
        <w:b/>
        <w:bCs/>
        <w:sz w:val="22"/>
        <w:szCs w:val="22"/>
      </w:rPr>
      <w:t> </w:t>
    </w:r>
    <w:r w:rsidRPr="005A1A68">
      <w:rPr>
        <w:rFonts w:ascii="Marianne" w:hAnsi="Marianne" w:cs="Marianne"/>
        <w:b/>
        <w:bCs/>
        <w:sz w:val="22"/>
        <w:szCs w:val="22"/>
      </w:rPr>
      <w:t>»</w:t>
    </w:r>
    <w:r w:rsidRPr="005A1A68">
      <w:rPr>
        <w:rFonts w:ascii="Marianne" w:hAnsi="Marianne" w:cs="Arial"/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04F"/>
    <w:multiLevelType w:val="hybridMultilevel"/>
    <w:tmpl w:val="768A1E7E"/>
    <w:lvl w:ilvl="0" w:tplc="406CCC00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333333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915E0"/>
    <w:multiLevelType w:val="hybridMultilevel"/>
    <w:tmpl w:val="BBBEFCBA"/>
    <w:lvl w:ilvl="0" w:tplc="406CCC00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333333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958EB"/>
    <w:multiLevelType w:val="hybridMultilevel"/>
    <w:tmpl w:val="34A4DE3A"/>
    <w:lvl w:ilvl="0" w:tplc="91E696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497093">
    <w:abstractNumId w:val="0"/>
  </w:num>
  <w:num w:numId="2" w16cid:durableId="499349770">
    <w:abstractNumId w:val="1"/>
  </w:num>
  <w:num w:numId="3" w16cid:durableId="1869635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6F"/>
    <w:rsid w:val="000561F9"/>
    <w:rsid w:val="00074937"/>
    <w:rsid w:val="00074E55"/>
    <w:rsid w:val="00081CEC"/>
    <w:rsid w:val="000B1519"/>
    <w:rsid w:val="000B5F12"/>
    <w:rsid w:val="000D084B"/>
    <w:rsid w:val="001149C3"/>
    <w:rsid w:val="00115B3D"/>
    <w:rsid w:val="00134E10"/>
    <w:rsid w:val="00140D79"/>
    <w:rsid w:val="00185FDD"/>
    <w:rsid w:val="00191C6C"/>
    <w:rsid w:val="001A2411"/>
    <w:rsid w:val="001C4B04"/>
    <w:rsid w:val="001F10CF"/>
    <w:rsid w:val="0020166F"/>
    <w:rsid w:val="002461D8"/>
    <w:rsid w:val="002756D5"/>
    <w:rsid w:val="002D551A"/>
    <w:rsid w:val="002D697E"/>
    <w:rsid w:val="002E2202"/>
    <w:rsid w:val="002E7177"/>
    <w:rsid w:val="003341E3"/>
    <w:rsid w:val="0036215B"/>
    <w:rsid w:val="003675E4"/>
    <w:rsid w:val="0037198C"/>
    <w:rsid w:val="00371D43"/>
    <w:rsid w:val="003B2372"/>
    <w:rsid w:val="003D6AE5"/>
    <w:rsid w:val="00406F4F"/>
    <w:rsid w:val="0040709D"/>
    <w:rsid w:val="00427F05"/>
    <w:rsid w:val="004673F2"/>
    <w:rsid w:val="004B781B"/>
    <w:rsid w:val="004C7122"/>
    <w:rsid w:val="004D3F37"/>
    <w:rsid w:val="004F426C"/>
    <w:rsid w:val="00510D03"/>
    <w:rsid w:val="005254BD"/>
    <w:rsid w:val="005468F9"/>
    <w:rsid w:val="005561F2"/>
    <w:rsid w:val="00576B56"/>
    <w:rsid w:val="005A1A68"/>
    <w:rsid w:val="005A46F5"/>
    <w:rsid w:val="005C6E54"/>
    <w:rsid w:val="005E68CB"/>
    <w:rsid w:val="005F5204"/>
    <w:rsid w:val="006109AE"/>
    <w:rsid w:val="006216B9"/>
    <w:rsid w:val="0066479F"/>
    <w:rsid w:val="0067657F"/>
    <w:rsid w:val="006818CB"/>
    <w:rsid w:val="00692A58"/>
    <w:rsid w:val="00692DF9"/>
    <w:rsid w:val="00693053"/>
    <w:rsid w:val="006C2986"/>
    <w:rsid w:val="006D03D2"/>
    <w:rsid w:val="006D4415"/>
    <w:rsid w:val="006F1C57"/>
    <w:rsid w:val="00727745"/>
    <w:rsid w:val="0073163E"/>
    <w:rsid w:val="00732717"/>
    <w:rsid w:val="00741DDE"/>
    <w:rsid w:val="0077330F"/>
    <w:rsid w:val="007A06CB"/>
    <w:rsid w:val="007A29DE"/>
    <w:rsid w:val="007B7B2C"/>
    <w:rsid w:val="007D06C0"/>
    <w:rsid w:val="007E0EA0"/>
    <w:rsid w:val="0080754A"/>
    <w:rsid w:val="00812AB7"/>
    <w:rsid w:val="00814397"/>
    <w:rsid w:val="00823525"/>
    <w:rsid w:val="00870754"/>
    <w:rsid w:val="008750E5"/>
    <w:rsid w:val="008A22E5"/>
    <w:rsid w:val="008B4385"/>
    <w:rsid w:val="00925534"/>
    <w:rsid w:val="00936360"/>
    <w:rsid w:val="00986428"/>
    <w:rsid w:val="00987E22"/>
    <w:rsid w:val="009B2755"/>
    <w:rsid w:val="00A61C13"/>
    <w:rsid w:val="00AA1624"/>
    <w:rsid w:val="00AF65A7"/>
    <w:rsid w:val="00B10CD1"/>
    <w:rsid w:val="00B260B8"/>
    <w:rsid w:val="00B50364"/>
    <w:rsid w:val="00B51A81"/>
    <w:rsid w:val="00B52829"/>
    <w:rsid w:val="00B57F90"/>
    <w:rsid w:val="00B6149A"/>
    <w:rsid w:val="00B83272"/>
    <w:rsid w:val="00B91A97"/>
    <w:rsid w:val="00BA3AFD"/>
    <w:rsid w:val="00BB52DD"/>
    <w:rsid w:val="00BF22A4"/>
    <w:rsid w:val="00C05A52"/>
    <w:rsid w:val="00C20760"/>
    <w:rsid w:val="00C24859"/>
    <w:rsid w:val="00C60592"/>
    <w:rsid w:val="00C8545B"/>
    <w:rsid w:val="00C936BB"/>
    <w:rsid w:val="00C93F55"/>
    <w:rsid w:val="00CA37BB"/>
    <w:rsid w:val="00CA39FD"/>
    <w:rsid w:val="00CA6D34"/>
    <w:rsid w:val="00CB5A5A"/>
    <w:rsid w:val="00CB7715"/>
    <w:rsid w:val="00CC0120"/>
    <w:rsid w:val="00D20CFD"/>
    <w:rsid w:val="00D7440C"/>
    <w:rsid w:val="00DC72CA"/>
    <w:rsid w:val="00E148F0"/>
    <w:rsid w:val="00E15C66"/>
    <w:rsid w:val="00E52D93"/>
    <w:rsid w:val="00E604CD"/>
    <w:rsid w:val="00E65A19"/>
    <w:rsid w:val="00E74C72"/>
    <w:rsid w:val="00E819FC"/>
    <w:rsid w:val="00EA73FE"/>
    <w:rsid w:val="00EB2706"/>
    <w:rsid w:val="00EB52EB"/>
    <w:rsid w:val="00EC5B48"/>
    <w:rsid w:val="00F2356E"/>
    <w:rsid w:val="00F2720D"/>
    <w:rsid w:val="00F34BEF"/>
    <w:rsid w:val="00F40B13"/>
    <w:rsid w:val="00F765A7"/>
    <w:rsid w:val="00FC5CE3"/>
    <w:rsid w:val="00FD2101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F90F8B"/>
  <w15:docId w15:val="{B36E4129-97C3-44BA-AB79-276810F2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0166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20166F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20166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0166F"/>
    <w:pPr>
      <w:suppressAutoHyphens w:val="0"/>
      <w:spacing w:before="100" w:beforeAutospacing="1" w:after="100" w:afterAutospacing="1"/>
    </w:pPr>
    <w:rPr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0166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0166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16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66F"/>
    <w:rPr>
      <w:rFonts w:ascii="Tahoma" w:eastAsia="Times New Roman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E65A19"/>
    <w:pPr>
      <w:widowControl w:val="0"/>
      <w:suppressAutoHyphens w:val="0"/>
      <w:autoSpaceDE w:val="0"/>
      <w:autoSpaceDN w:val="0"/>
      <w:spacing w:before="2"/>
      <w:ind w:left="474" w:hanging="346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CA6D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CA6D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nu-de-cadre">
    <w:name w:val="contenu-de-cadre"/>
    <w:basedOn w:val="Normal"/>
    <w:rsid w:val="00CA6D34"/>
    <w:pPr>
      <w:suppressAutoHyphens w:val="0"/>
      <w:spacing w:before="100" w:beforeAutospacing="1" w:after="142" w:line="276" w:lineRule="auto"/>
    </w:pPr>
    <w:rPr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A37BB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B5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-du-cadre">
    <w:name w:val="contenu-du-cadre"/>
    <w:basedOn w:val="Normal"/>
    <w:rsid w:val="002E2202"/>
    <w:pPr>
      <w:suppressAutoHyphens w:val="0"/>
      <w:spacing w:before="100" w:beforeAutospacing="1" w:after="142" w:line="276" w:lineRule="auto"/>
    </w:pPr>
    <w:rPr>
      <w:rFonts w:eastAsiaTheme="minorHAns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38C48-CF2E-4767-B4D8-D07ED91F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fofanao</dc:creator>
  <cp:lastModifiedBy>KHATCHADOURIAN, Marc (DREETS-NORM)</cp:lastModifiedBy>
  <cp:revision>3</cp:revision>
  <cp:lastPrinted>2024-11-22T12:59:00Z</cp:lastPrinted>
  <dcterms:created xsi:type="dcterms:W3CDTF">2025-11-26T16:03:00Z</dcterms:created>
  <dcterms:modified xsi:type="dcterms:W3CDTF">2026-01-08T14:33:00Z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2025-11-26T16:03:10Z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51db9d57-ec37-4e02-a0af-36f82a2d9170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