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886" w:rsidRPr="00B00886" w:rsidRDefault="00B00886" w:rsidP="00B00886">
      <w:pPr>
        <w:pBdr>
          <w:top w:val="single" w:sz="4" w:space="16" w:color="000000"/>
          <w:left w:val="single" w:sz="4" w:space="0" w:color="000000"/>
          <w:bottom w:val="single" w:sz="4" w:space="16" w:color="000000"/>
          <w:right w:val="single" w:sz="4" w:space="0" w:color="000000"/>
        </w:pBdr>
        <w:jc w:val="center"/>
        <w:rPr>
          <w:rFonts w:ascii="Calibri" w:hAnsi="Calibri" w:cs="Calibri"/>
          <w:b/>
          <w:bCs/>
          <w:w w:val="105"/>
          <w:sz w:val="28"/>
          <w:szCs w:val="28"/>
        </w:rPr>
      </w:pPr>
      <w:r w:rsidRPr="00B00886">
        <w:rPr>
          <w:rFonts w:ascii="Calibri" w:hAnsi="Calibri" w:cs="Calibri"/>
          <w:b/>
          <w:bCs/>
          <w:spacing w:val="-6"/>
          <w:w w:val="105"/>
          <w:sz w:val="28"/>
          <w:szCs w:val="28"/>
        </w:rPr>
        <w:t>Dossier de demande d’agrément ESUS</w:t>
      </w:r>
      <w:r w:rsidRPr="00B00886">
        <w:rPr>
          <w:rFonts w:ascii="Calibri" w:hAnsi="Calibri" w:cs="Calibri"/>
          <w:b/>
          <w:bCs/>
          <w:spacing w:val="-6"/>
          <w:w w:val="105"/>
          <w:sz w:val="28"/>
          <w:szCs w:val="28"/>
        </w:rPr>
        <w:br/>
      </w:r>
      <w:r w:rsidRPr="00B00886">
        <w:rPr>
          <w:rFonts w:ascii="Calibri" w:hAnsi="Calibri" w:cs="Calibri"/>
          <w:b/>
          <w:bCs/>
          <w:w w:val="105"/>
          <w:sz w:val="28"/>
          <w:szCs w:val="28"/>
        </w:rPr>
        <w:t xml:space="preserve">Dossier </w:t>
      </w:r>
      <w:r>
        <w:rPr>
          <w:rFonts w:ascii="Calibri" w:hAnsi="Calibri" w:cs="Calibri"/>
          <w:b/>
          <w:bCs/>
          <w:w w:val="105"/>
          <w:sz w:val="28"/>
          <w:szCs w:val="28"/>
        </w:rPr>
        <w:t>B2</w:t>
      </w:r>
    </w:p>
    <w:p w:rsidR="00072724" w:rsidRPr="00B00886" w:rsidRDefault="00072724" w:rsidP="00B00886">
      <w:pPr>
        <w:ind w:right="40"/>
        <w:rPr>
          <w:rFonts w:ascii="Calibri" w:hAnsi="Calibri" w:cs="Calibri"/>
          <w:iCs/>
        </w:rPr>
      </w:pPr>
    </w:p>
    <w:p w:rsidR="00B00886" w:rsidRPr="00BD2D6F" w:rsidRDefault="00B00886" w:rsidP="00B00886">
      <w:pPr>
        <w:spacing w:after="120"/>
        <w:jc w:val="both"/>
        <w:rPr>
          <w:rFonts w:ascii="Arial" w:hAnsi="Arial" w:cs="Arial"/>
          <w:spacing w:val="-4"/>
          <w:w w:val="105"/>
          <w:sz w:val="20"/>
          <w:szCs w:val="20"/>
        </w:rPr>
      </w:pPr>
      <w:r w:rsidRPr="00BD2D6F">
        <w:rPr>
          <w:rFonts w:ascii="Arial" w:hAnsi="Arial" w:cs="Arial"/>
          <w:b/>
          <w:bCs/>
          <w:spacing w:val="-1"/>
          <w:w w:val="105"/>
          <w:sz w:val="20"/>
          <w:szCs w:val="20"/>
        </w:rPr>
        <w:t xml:space="preserve">Appartenance au cas </w:t>
      </w:r>
      <w:r>
        <w:rPr>
          <w:rFonts w:ascii="Arial" w:hAnsi="Arial" w:cs="Arial"/>
          <w:b/>
          <w:bCs/>
          <w:spacing w:val="-1"/>
          <w:w w:val="105"/>
          <w:sz w:val="20"/>
          <w:szCs w:val="20"/>
        </w:rPr>
        <w:t>B2</w:t>
      </w:r>
      <w:r w:rsidRPr="00BD2D6F">
        <w:rPr>
          <w:rFonts w:ascii="Arial" w:hAnsi="Arial" w:cs="Arial"/>
          <w:b/>
          <w:bCs/>
          <w:spacing w:val="-1"/>
          <w:w w:val="105"/>
          <w:sz w:val="20"/>
          <w:szCs w:val="20"/>
        </w:rPr>
        <w:t xml:space="preserve"> </w:t>
      </w:r>
      <w:r w:rsidRPr="00BD2D6F">
        <w:rPr>
          <w:rFonts w:ascii="Arial" w:hAnsi="Arial" w:cs="Arial"/>
          <w:spacing w:val="-1"/>
          <w:w w:val="105"/>
          <w:sz w:val="20"/>
          <w:szCs w:val="20"/>
        </w:rPr>
        <w:t xml:space="preserve">: entreprises demandeuses se présentant sous forme </w:t>
      </w:r>
      <w:r>
        <w:rPr>
          <w:rFonts w:ascii="Arial" w:hAnsi="Arial" w:cs="Arial"/>
          <w:b/>
          <w:bCs/>
          <w:spacing w:val="-1"/>
          <w:w w:val="105"/>
          <w:sz w:val="20"/>
          <w:szCs w:val="20"/>
          <w:u w:val="single"/>
        </w:rPr>
        <w:t xml:space="preserve">de sociétés </w:t>
      </w:r>
      <w:r w:rsidR="00176D9E">
        <w:rPr>
          <w:rFonts w:ascii="Arial" w:hAnsi="Arial" w:cs="Arial"/>
          <w:b/>
          <w:bCs/>
          <w:spacing w:val="-1"/>
          <w:w w:val="105"/>
          <w:sz w:val="20"/>
          <w:szCs w:val="20"/>
          <w:u w:val="single"/>
        </w:rPr>
        <w:t>commerciales</w:t>
      </w:r>
      <w:r w:rsidR="00176D9E" w:rsidRPr="00BD2D6F">
        <w:rPr>
          <w:rFonts w:ascii="Arial" w:hAnsi="Arial" w:cs="Arial"/>
          <w:b/>
          <w:bCs/>
          <w:spacing w:val="-2"/>
          <w:w w:val="105"/>
          <w:sz w:val="20"/>
          <w:szCs w:val="20"/>
          <w:u w:val="single"/>
        </w:rPr>
        <w:t>,</w:t>
      </w:r>
      <w:r w:rsidR="00176D9E" w:rsidRPr="00BD2D6F">
        <w:rPr>
          <w:rFonts w:ascii="Arial" w:hAnsi="Arial" w:cs="Arial"/>
          <w:spacing w:val="-2"/>
          <w:w w:val="105"/>
          <w:sz w:val="20"/>
          <w:szCs w:val="20"/>
        </w:rPr>
        <w:t xml:space="preserve"> et</w:t>
      </w:r>
      <w:r w:rsidRPr="00BD2D6F">
        <w:rPr>
          <w:rFonts w:ascii="Arial" w:hAnsi="Arial" w:cs="Arial"/>
          <w:spacing w:val="-2"/>
          <w:w w:val="105"/>
          <w:sz w:val="20"/>
          <w:szCs w:val="20"/>
        </w:rPr>
        <w:t xml:space="preserve"> </w:t>
      </w:r>
      <w:r w:rsidRPr="00B00886">
        <w:rPr>
          <w:rFonts w:ascii="Arial" w:hAnsi="Arial" w:cs="Arial"/>
          <w:b/>
          <w:spacing w:val="-2"/>
          <w:w w:val="105"/>
          <w:sz w:val="20"/>
          <w:szCs w:val="20"/>
        </w:rPr>
        <w:t>n’</w:t>
      </w:r>
      <w:r w:rsidRPr="00B00886">
        <w:rPr>
          <w:rFonts w:ascii="Arial" w:hAnsi="Arial" w:cs="Arial"/>
          <w:b/>
          <w:bCs/>
          <w:spacing w:val="-2"/>
          <w:w w:val="105"/>
          <w:sz w:val="20"/>
          <w:szCs w:val="20"/>
          <w:u w:val="single"/>
        </w:rPr>
        <w:t>en</w:t>
      </w:r>
      <w:r w:rsidRPr="00BD2D6F">
        <w:rPr>
          <w:rFonts w:ascii="Arial" w:hAnsi="Arial" w:cs="Arial"/>
          <w:b/>
          <w:bCs/>
          <w:spacing w:val="-2"/>
          <w:w w:val="105"/>
          <w:sz w:val="20"/>
          <w:szCs w:val="20"/>
          <w:u w:val="single"/>
        </w:rPr>
        <w:t>trant dans la catégorie « de plein droit et ESS »</w:t>
      </w:r>
      <w:r w:rsidRPr="00BD2D6F">
        <w:rPr>
          <w:rFonts w:ascii="Arial" w:hAnsi="Arial" w:cs="Arial"/>
          <w:spacing w:val="-2"/>
          <w:sz w:val="20"/>
          <w:szCs w:val="20"/>
          <w:u w:val="single"/>
        </w:rPr>
        <w:t xml:space="preserve">, </w:t>
      </w:r>
      <w:r w:rsidRPr="00BD2D6F">
        <w:rPr>
          <w:rFonts w:ascii="Arial" w:hAnsi="Arial" w:cs="Arial"/>
          <w:spacing w:val="-5"/>
          <w:w w:val="105"/>
          <w:sz w:val="20"/>
          <w:szCs w:val="20"/>
        </w:rPr>
        <w:t>au sens de la catégorie du II de l’article</w:t>
      </w:r>
      <w:r w:rsidR="00167950">
        <w:rPr>
          <w:rFonts w:ascii="Arial" w:hAnsi="Arial" w:cs="Arial"/>
          <w:spacing w:val="-5"/>
          <w:w w:val="105"/>
          <w:sz w:val="20"/>
          <w:szCs w:val="20"/>
        </w:rPr>
        <w:t xml:space="preserve"> 11</w:t>
      </w:r>
      <w:r w:rsidRPr="00BD2D6F">
        <w:rPr>
          <w:rFonts w:ascii="Arial" w:hAnsi="Arial" w:cs="Arial"/>
          <w:spacing w:val="-5"/>
          <w:w w:val="105"/>
          <w:sz w:val="20"/>
          <w:szCs w:val="20"/>
        </w:rPr>
        <w:t xml:space="preserve"> de la loi n° 2014-856 du 31 juillet 2014 relative à l’Economie </w:t>
      </w:r>
      <w:r w:rsidRPr="00BD2D6F">
        <w:rPr>
          <w:rFonts w:ascii="Arial" w:hAnsi="Arial" w:cs="Arial"/>
          <w:spacing w:val="-4"/>
          <w:w w:val="105"/>
          <w:sz w:val="20"/>
          <w:szCs w:val="20"/>
        </w:rPr>
        <w:t>Sociale et Solidaire (ESS) :</w:t>
      </w:r>
    </w:p>
    <w:p w:rsidR="00B00886" w:rsidRPr="00BD2D6F" w:rsidRDefault="00B00886" w:rsidP="00B00886">
      <w:pPr>
        <w:spacing w:before="36"/>
        <w:ind w:right="288"/>
        <w:jc w:val="both"/>
        <w:rPr>
          <w:rFonts w:ascii="Arial" w:hAnsi="Arial" w:cs="Arial"/>
          <w:i/>
          <w:iCs/>
          <w:spacing w:val="-4"/>
          <w:w w:val="105"/>
          <w:sz w:val="22"/>
          <w:szCs w:val="22"/>
        </w:rPr>
      </w:pPr>
      <w:r w:rsidRPr="00BD2D6F">
        <w:rPr>
          <w:rFonts w:ascii="Arial" w:hAnsi="Arial" w:cs="Arial"/>
          <w:i/>
          <w:iCs/>
          <w:spacing w:val="-4"/>
          <w:w w:val="105"/>
          <w:sz w:val="22"/>
          <w:szCs w:val="22"/>
        </w:rPr>
        <w:t xml:space="preserve">Spécifier </w:t>
      </w:r>
      <w:r>
        <w:rPr>
          <w:rFonts w:ascii="Arial" w:hAnsi="Arial" w:cs="Arial"/>
          <w:i/>
          <w:iCs/>
          <w:spacing w:val="-4"/>
          <w:w w:val="105"/>
          <w:sz w:val="22"/>
          <w:szCs w:val="22"/>
        </w:rPr>
        <w:t>le statut juridique :</w:t>
      </w:r>
    </w:p>
    <w:p w:rsidR="00B00886" w:rsidRPr="00BD2D6F" w:rsidRDefault="00B00886" w:rsidP="00B00886">
      <w:pPr>
        <w:spacing w:before="36"/>
        <w:ind w:left="72" w:right="288"/>
        <w:jc w:val="both"/>
        <w:rPr>
          <w:rFonts w:ascii="Arial" w:hAnsi="Arial" w:cs="Arial"/>
          <w:spacing w:val="-4"/>
          <w:w w:val="105"/>
          <w:sz w:val="16"/>
          <w:szCs w:val="16"/>
        </w:rPr>
      </w:pPr>
    </w:p>
    <w:permStart w:id="1092101674" w:edGrp="everyone"/>
    <w:p w:rsidR="00B00886" w:rsidRPr="00BD2D6F" w:rsidRDefault="00C12696" w:rsidP="00B00886">
      <w:pPr>
        <w:spacing w:after="120"/>
        <w:ind w:left="113" w:right="40"/>
        <w:rPr>
          <w:rFonts w:ascii="Arial" w:hAnsi="Arial" w:cs="Arial"/>
          <w:b/>
          <w:iCs/>
          <w:sz w:val="20"/>
          <w:szCs w:val="20"/>
        </w:rPr>
      </w:pPr>
      <w:sdt>
        <w:sdtPr>
          <w:rPr>
            <w:rFonts w:ascii="Arial" w:hAnsi="Arial" w:cs="Arial"/>
            <w:b/>
            <w:iCs/>
          </w:rPr>
          <w:id w:val="1225722549"/>
          <w14:checkbox>
            <w14:checked w14:val="0"/>
            <w14:checkedState w14:val="2612" w14:font="MS Gothic"/>
            <w14:uncheckedState w14:val="2610" w14:font="MS Gothic"/>
          </w14:checkbox>
        </w:sdtPr>
        <w:sdtEndPr/>
        <w:sdtContent>
          <w:r w:rsidR="00765974">
            <w:rPr>
              <w:rFonts w:ascii="MS Gothic" w:eastAsia="MS Gothic" w:hAnsi="MS Gothic" w:cs="Arial" w:hint="eastAsia"/>
              <w:b/>
              <w:iCs/>
            </w:rPr>
            <w:t>☐</w:t>
          </w:r>
        </w:sdtContent>
      </w:sdt>
      <w:r w:rsidR="00B00886" w:rsidRPr="00BD2D6F">
        <w:rPr>
          <w:rFonts w:ascii="Arial" w:hAnsi="Arial" w:cs="Arial"/>
          <w:b/>
          <w:iCs/>
          <w:sz w:val="20"/>
          <w:szCs w:val="20"/>
        </w:rPr>
        <w:t xml:space="preserve"> </w:t>
      </w:r>
      <w:permEnd w:id="1092101674"/>
      <w:r w:rsidR="00B00886" w:rsidRPr="00BD2D6F">
        <w:rPr>
          <w:rFonts w:ascii="Arial" w:hAnsi="Arial" w:cs="Arial"/>
          <w:iCs/>
          <w:sz w:val="20"/>
          <w:szCs w:val="20"/>
        </w:rPr>
        <w:t>Société immatriculée au registre du commerce et des sociétés</w:t>
      </w:r>
    </w:p>
    <w:p w:rsidR="00542DE1" w:rsidRPr="00B00886" w:rsidRDefault="00542DE1" w:rsidP="00B00886">
      <w:pPr>
        <w:ind w:left="113" w:right="40"/>
        <w:rPr>
          <w:rFonts w:ascii="Calibri" w:hAnsi="Calibri" w:cs="Calibri"/>
          <w:iCs/>
        </w:rPr>
      </w:pPr>
    </w:p>
    <w:p w:rsidR="00B00886" w:rsidRPr="00153B3C" w:rsidRDefault="00B00886" w:rsidP="00B00886">
      <w:pPr>
        <w:pStyle w:val="Paragraphedeliste"/>
        <w:numPr>
          <w:ilvl w:val="0"/>
          <w:numId w:val="5"/>
        </w:numPr>
        <w:spacing w:line="480" w:lineRule="auto"/>
        <w:ind w:right="59"/>
        <w:rPr>
          <w:rFonts w:ascii="Arial" w:hAnsi="Arial" w:cs="Arial"/>
          <w:sz w:val="22"/>
          <w:szCs w:val="22"/>
        </w:rPr>
      </w:pPr>
      <w:r w:rsidRPr="00153B3C">
        <w:rPr>
          <w:rFonts w:ascii="Arial" w:hAnsi="Arial" w:cs="Arial"/>
          <w:b/>
          <w:bCs/>
          <w:spacing w:val="-7"/>
          <w:w w:val="105"/>
          <w:sz w:val="22"/>
          <w:szCs w:val="22"/>
          <w:u w:val="single"/>
        </w:rPr>
        <w:t>Présentation de l’entreprise</w:t>
      </w:r>
    </w:p>
    <w:p w:rsidR="00B00886" w:rsidRPr="00B00886" w:rsidRDefault="00B00886" w:rsidP="00B00886">
      <w:pPr>
        <w:spacing w:after="120"/>
        <w:ind w:right="57"/>
        <w:rPr>
          <w:rFonts w:ascii="Arial" w:hAnsi="Arial" w:cs="Arial"/>
          <w:bCs/>
          <w:i/>
          <w:iCs/>
          <w:spacing w:val="-4"/>
          <w:w w:val="105"/>
          <w:sz w:val="20"/>
          <w:szCs w:val="20"/>
        </w:rPr>
      </w:pPr>
      <w:r w:rsidRPr="00B00886">
        <w:rPr>
          <w:rFonts w:ascii="Arial" w:hAnsi="Arial" w:cs="Arial"/>
          <w:bCs/>
          <w:i/>
          <w:iCs/>
          <w:spacing w:val="-4"/>
          <w:w w:val="105"/>
          <w:sz w:val="20"/>
          <w:szCs w:val="20"/>
        </w:rPr>
        <w:t>Identification</w:t>
      </w:r>
    </w:p>
    <w:p w:rsidR="00B00886" w:rsidRPr="00BD2D6F" w:rsidRDefault="00B00886" w:rsidP="00B00886">
      <w:pPr>
        <w:spacing w:after="120"/>
        <w:ind w:right="57"/>
        <w:rPr>
          <w:rFonts w:ascii="Arial" w:hAnsi="Arial" w:cs="Arial"/>
          <w:bCs/>
          <w:iCs/>
          <w:spacing w:val="-4"/>
          <w:w w:val="105"/>
          <w:sz w:val="20"/>
          <w:szCs w:val="20"/>
        </w:rPr>
      </w:pPr>
      <w:r w:rsidRPr="00BD2D6F">
        <w:rPr>
          <w:rFonts w:ascii="Arial" w:hAnsi="Arial" w:cs="Arial"/>
          <w:bCs/>
          <w:iCs/>
          <w:spacing w:val="-4"/>
          <w:w w:val="105"/>
          <w:sz w:val="20"/>
          <w:szCs w:val="20"/>
        </w:rPr>
        <w:t xml:space="preserve">Nom :  </w:t>
      </w:r>
      <w:permStart w:id="679048757" w:edGrp="everyone"/>
      <w:r w:rsidRPr="00BD2D6F">
        <w:rPr>
          <w:rFonts w:ascii="Arial" w:hAnsi="Arial" w:cs="Arial"/>
          <w:bCs/>
          <w:iCs/>
          <w:spacing w:val="-4"/>
          <w:w w:val="105"/>
          <w:sz w:val="20"/>
          <w:szCs w:val="20"/>
        </w:rPr>
        <w:t xml:space="preserve">                      </w:t>
      </w:r>
      <w:permEnd w:id="679048757"/>
    </w:p>
    <w:p w:rsidR="00B00886" w:rsidRPr="00BD2D6F" w:rsidRDefault="00B00886" w:rsidP="00B00886">
      <w:pPr>
        <w:spacing w:after="120"/>
        <w:ind w:right="57"/>
        <w:rPr>
          <w:rFonts w:ascii="Arial" w:hAnsi="Arial" w:cs="Arial"/>
          <w:bCs/>
          <w:iCs/>
          <w:spacing w:val="-4"/>
          <w:w w:val="105"/>
          <w:sz w:val="20"/>
          <w:szCs w:val="20"/>
        </w:rPr>
      </w:pPr>
      <w:r w:rsidRPr="00BD2D6F">
        <w:rPr>
          <w:rFonts w:ascii="Arial" w:hAnsi="Arial" w:cs="Arial"/>
          <w:bCs/>
          <w:iCs/>
          <w:spacing w:val="-4"/>
          <w:w w:val="105"/>
          <w:sz w:val="20"/>
          <w:szCs w:val="20"/>
        </w:rPr>
        <w:t xml:space="preserve">Numéro SIREN : </w:t>
      </w:r>
      <w:permStart w:id="701720226" w:edGrp="everyone"/>
      <w:r w:rsidRPr="00BD2D6F">
        <w:rPr>
          <w:rFonts w:ascii="Arial" w:hAnsi="Arial" w:cs="Arial"/>
          <w:bCs/>
          <w:iCs/>
          <w:spacing w:val="-4"/>
          <w:w w:val="105"/>
          <w:sz w:val="20"/>
          <w:szCs w:val="20"/>
        </w:rPr>
        <w:t xml:space="preserve">                 </w:t>
      </w:r>
      <w:permEnd w:id="701720226"/>
    </w:p>
    <w:p w:rsidR="00B00886" w:rsidRPr="00BD2D6F" w:rsidRDefault="00B00886" w:rsidP="00B00886">
      <w:pPr>
        <w:spacing w:after="120"/>
        <w:ind w:right="57"/>
        <w:rPr>
          <w:rFonts w:ascii="Arial" w:hAnsi="Arial" w:cs="Arial"/>
          <w:bCs/>
          <w:iCs/>
          <w:spacing w:val="-4"/>
          <w:w w:val="105"/>
          <w:sz w:val="20"/>
          <w:szCs w:val="20"/>
        </w:rPr>
      </w:pPr>
      <w:r w:rsidRPr="00BD2D6F">
        <w:rPr>
          <w:rFonts w:ascii="Arial" w:hAnsi="Arial" w:cs="Arial"/>
          <w:bCs/>
          <w:iCs/>
          <w:spacing w:val="-4"/>
          <w:w w:val="105"/>
          <w:sz w:val="20"/>
          <w:szCs w:val="20"/>
        </w:rPr>
        <w:t xml:space="preserve">Objet : </w:t>
      </w:r>
      <w:permStart w:id="1635207782" w:edGrp="everyone"/>
      <w:r w:rsidRPr="00BD2D6F">
        <w:rPr>
          <w:rFonts w:ascii="Arial" w:hAnsi="Arial" w:cs="Arial"/>
          <w:bCs/>
          <w:iCs/>
          <w:spacing w:val="-4"/>
          <w:w w:val="105"/>
          <w:sz w:val="20"/>
          <w:szCs w:val="20"/>
        </w:rPr>
        <w:t xml:space="preserve"> </w:t>
      </w:r>
      <w:r>
        <w:rPr>
          <w:rFonts w:ascii="Arial" w:hAnsi="Arial" w:cs="Arial"/>
          <w:bCs/>
          <w:iCs/>
          <w:spacing w:val="-4"/>
          <w:w w:val="105"/>
          <w:sz w:val="20"/>
          <w:szCs w:val="20"/>
        </w:rPr>
        <w:t xml:space="preserve">            </w:t>
      </w:r>
    </w:p>
    <w:permEnd w:id="1635207782"/>
    <w:p w:rsidR="00B00886" w:rsidRPr="00BD2D6F" w:rsidRDefault="00B00886" w:rsidP="00B00886">
      <w:pPr>
        <w:spacing w:after="120"/>
        <w:ind w:right="57"/>
        <w:rPr>
          <w:rFonts w:ascii="Arial" w:hAnsi="Arial" w:cs="Arial"/>
          <w:bCs/>
          <w:iCs/>
          <w:spacing w:val="-4"/>
          <w:w w:val="105"/>
          <w:sz w:val="20"/>
          <w:szCs w:val="20"/>
        </w:rPr>
      </w:pPr>
      <w:r w:rsidRPr="00BD2D6F">
        <w:rPr>
          <w:rFonts w:ascii="Arial" w:hAnsi="Arial" w:cs="Arial"/>
          <w:bCs/>
          <w:iCs/>
          <w:spacing w:val="-4"/>
          <w:w w:val="105"/>
          <w:sz w:val="20"/>
          <w:szCs w:val="20"/>
        </w:rPr>
        <w:t xml:space="preserve">Activités principales : </w:t>
      </w:r>
      <w:permStart w:id="1233677440" w:edGrp="everyone"/>
      <w:r w:rsidRPr="00BD2D6F">
        <w:rPr>
          <w:rFonts w:ascii="Arial" w:hAnsi="Arial" w:cs="Arial"/>
          <w:bCs/>
          <w:iCs/>
          <w:spacing w:val="-4"/>
          <w:w w:val="105"/>
          <w:sz w:val="20"/>
          <w:szCs w:val="20"/>
        </w:rPr>
        <w:t xml:space="preserve">               </w:t>
      </w:r>
      <w:permEnd w:id="1233677440"/>
    </w:p>
    <w:p w:rsidR="00B00886" w:rsidRPr="00BD2D6F" w:rsidRDefault="00B00886" w:rsidP="00B00886">
      <w:pPr>
        <w:spacing w:after="120"/>
        <w:ind w:right="57"/>
        <w:rPr>
          <w:rFonts w:ascii="Arial" w:hAnsi="Arial" w:cs="Arial"/>
          <w:bCs/>
          <w:iCs/>
          <w:spacing w:val="-4"/>
          <w:w w:val="105"/>
          <w:sz w:val="20"/>
          <w:szCs w:val="20"/>
        </w:rPr>
      </w:pPr>
      <w:r w:rsidRPr="00BD2D6F">
        <w:rPr>
          <w:rFonts w:ascii="Arial" w:hAnsi="Arial" w:cs="Arial"/>
          <w:bCs/>
          <w:iCs/>
          <w:spacing w:val="-4"/>
          <w:w w:val="105"/>
          <w:sz w:val="20"/>
          <w:szCs w:val="20"/>
        </w:rPr>
        <w:t xml:space="preserve">Adresse du siège social : </w:t>
      </w:r>
      <w:permStart w:id="2015046037" w:edGrp="everyone"/>
      <w:r w:rsidRPr="00BD2D6F">
        <w:rPr>
          <w:rFonts w:ascii="Arial" w:hAnsi="Arial" w:cs="Arial"/>
          <w:bCs/>
          <w:iCs/>
          <w:spacing w:val="-4"/>
          <w:w w:val="105"/>
          <w:sz w:val="20"/>
          <w:szCs w:val="20"/>
        </w:rPr>
        <w:t xml:space="preserve">         </w:t>
      </w:r>
    </w:p>
    <w:permEnd w:id="2015046037"/>
    <w:p w:rsidR="00B00886" w:rsidRPr="00BD2D6F" w:rsidRDefault="00B00886" w:rsidP="00B00886">
      <w:pPr>
        <w:spacing w:after="120"/>
        <w:ind w:right="57"/>
        <w:rPr>
          <w:rFonts w:ascii="Arial" w:hAnsi="Arial" w:cs="Arial"/>
          <w:bCs/>
          <w:iCs/>
          <w:spacing w:val="-4"/>
          <w:w w:val="105"/>
          <w:sz w:val="20"/>
          <w:szCs w:val="20"/>
        </w:rPr>
      </w:pPr>
      <w:r w:rsidRPr="00BD2D6F">
        <w:rPr>
          <w:rFonts w:ascii="Arial" w:hAnsi="Arial" w:cs="Arial"/>
          <w:bCs/>
          <w:iCs/>
          <w:spacing w:val="-4"/>
          <w:w w:val="105"/>
          <w:sz w:val="20"/>
          <w:szCs w:val="20"/>
        </w:rPr>
        <w:t xml:space="preserve">Code postal : </w:t>
      </w:r>
      <w:permStart w:id="98658304" w:edGrp="everyone"/>
      <w:r w:rsidRPr="00BD2D6F">
        <w:rPr>
          <w:rFonts w:ascii="Arial" w:hAnsi="Arial" w:cs="Arial"/>
          <w:bCs/>
          <w:iCs/>
          <w:spacing w:val="-4"/>
          <w:w w:val="105"/>
          <w:sz w:val="20"/>
          <w:szCs w:val="20"/>
        </w:rPr>
        <w:t xml:space="preserve">              </w:t>
      </w:r>
      <w:permEnd w:id="98658304"/>
    </w:p>
    <w:p w:rsidR="00B00886" w:rsidRPr="00BD2D6F" w:rsidRDefault="00B00886" w:rsidP="00B00886">
      <w:pPr>
        <w:spacing w:after="120"/>
        <w:ind w:right="57"/>
        <w:rPr>
          <w:rFonts w:ascii="Arial" w:hAnsi="Arial" w:cs="Arial"/>
          <w:bCs/>
          <w:iCs/>
          <w:spacing w:val="-4"/>
          <w:w w:val="105"/>
          <w:sz w:val="20"/>
          <w:szCs w:val="20"/>
        </w:rPr>
      </w:pPr>
      <w:r w:rsidRPr="00BD2D6F">
        <w:rPr>
          <w:rFonts w:ascii="Arial" w:hAnsi="Arial" w:cs="Arial"/>
          <w:bCs/>
          <w:iCs/>
          <w:spacing w:val="-4"/>
          <w:w w:val="105"/>
          <w:sz w:val="20"/>
          <w:szCs w:val="20"/>
        </w:rPr>
        <w:t xml:space="preserve">Commune : </w:t>
      </w:r>
      <w:permStart w:id="903948324" w:edGrp="everyone"/>
      <w:r w:rsidRPr="00BD2D6F">
        <w:rPr>
          <w:rFonts w:ascii="Arial" w:hAnsi="Arial" w:cs="Arial"/>
          <w:bCs/>
          <w:iCs/>
          <w:spacing w:val="-4"/>
          <w:w w:val="105"/>
          <w:sz w:val="20"/>
          <w:szCs w:val="20"/>
        </w:rPr>
        <w:t xml:space="preserve">               </w:t>
      </w:r>
      <w:permEnd w:id="903948324"/>
    </w:p>
    <w:p w:rsidR="00B00886" w:rsidRPr="00BD2D6F" w:rsidRDefault="00B00886" w:rsidP="00B00886">
      <w:pPr>
        <w:spacing w:after="120"/>
        <w:ind w:right="57"/>
        <w:rPr>
          <w:rFonts w:ascii="Arial" w:hAnsi="Arial" w:cs="Arial"/>
          <w:bCs/>
          <w:iCs/>
          <w:spacing w:val="-4"/>
          <w:w w:val="105"/>
          <w:sz w:val="20"/>
          <w:szCs w:val="20"/>
        </w:rPr>
      </w:pPr>
      <w:r w:rsidRPr="00BD2D6F">
        <w:rPr>
          <w:rFonts w:ascii="Arial" w:hAnsi="Arial" w:cs="Arial"/>
          <w:bCs/>
          <w:iCs/>
          <w:spacing w:val="-4"/>
          <w:w w:val="105"/>
          <w:sz w:val="20"/>
          <w:szCs w:val="20"/>
        </w:rPr>
        <w:t xml:space="preserve">Téléphone : </w:t>
      </w:r>
      <w:permStart w:id="280903857" w:edGrp="everyone"/>
      <w:r w:rsidRPr="00BD2D6F">
        <w:rPr>
          <w:rFonts w:ascii="Arial" w:hAnsi="Arial" w:cs="Arial"/>
          <w:bCs/>
          <w:iCs/>
          <w:spacing w:val="-4"/>
          <w:w w:val="105"/>
          <w:sz w:val="20"/>
          <w:szCs w:val="20"/>
        </w:rPr>
        <w:t xml:space="preserve">                  </w:t>
      </w:r>
      <w:permEnd w:id="280903857"/>
    </w:p>
    <w:p w:rsidR="00B00886" w:rsidRPr="00BD2D6F" w:rsidRDefault="00B00886" w:rsidP="00B00886">
      <w:pPr>
        <w:spacing w:after="120"/>
        <w:ind w:right="57"/>
        <w:rPr>
          <w:rFonts w:ascii="Arial" w:hAnsi="Arial" w:cs="Arial"/>
          <w:bCs/>
          <w:iCs/>
          <w:spacing w:val="-4"/>
          <w:w w:val="105"/>
          <w:sz w:val="20"/>
          <w:szCs w:val="20"/>
        </w:rPr>
      </w:pPr>
      <w:r w:rsidRPr="00BD2D6F">
        <w:rPr>
          <w:rFonts w:ascii="Arial" w:hAnsi="Arial" w:cs="Arial"/>
          <w:bCs/>
          <w:iCs/>
          <w:spacing w:val="-4"/>
          <w:w w:val="105"/>
          <w:sz w:val="20"/>
          <w:szCs w:val="20"/>
        </w:rPr>
        <w:t xml:space="preserve">Télécopie : </w:t>
      </w:r>
      <w:permStart w:id="1766879021" w:edGrp="everyone"/>
      <w:r w:rsidRPr="00BD2D6F">
        <w:rPr>
          <w:rFonts w:ascii="Arial" w:hAnsi="Arial" w:cs="Arial"/>
          <w:bCs/>
          <w:iCs/>
          <w:spacing w:val="-4"/>
          <w:w w:val="105"/>
          <w:sz w:val="20"/>
          <w:szCs w:val="20"/>
        </w:rPr>
        <w:t xml:space="preserve">                  </w:t>
      </w:r>
      <w:permEnd w:id="1766879021"/>
    </w:p>
    <w:p w:rsidR="00B00886" w:rsidRPr="00BD2D6F" w:rsidRDefault="00B00886" w:rsidP="00B00886">
      <w:pPr>
        <w:spacing w:after="120"/>
        <w:ind w:right="57"/>
        <w:rPr>
          <w:rFonts w:ascii="Arial" w:hAnsi="Arial" w:cs="Arial"/>
          <w:bCs/>
          <w:iCs/>
          <w:spacing w:val="-4"/>
          <w:w w:val="105"/>
          <w:sz w:val="20"/>
          <w:szCs w:val="20"/>
        </w:rPr>
      </w:pPr>
      <w:r w:rsidRPr="00BD2D6F">
        <w:rPr>
          <w:rFonts w:ascii="Arial" w:hAnsi="Arial" w:cs="Arial"/>
          <w:bCs/>
          <w:iCs/>
          <w:spacing w:val="-4"/>
          <w:w w:val="105"/>
          <w:sz w:val="20"/>
          <w:szCs w:val="20"/>
        </w:rPr>
        <w:t xml:space="preserve">Courriel : </w:t>
      </w:r>
      <w:permStart w:id="770536816" w:edGrp="everyone"/>
      <w:r w:rsidRPr="00BD2D6F">
        <w:rPr>
          <w:rFonts w:ascii="Arial" w:hAnsi="Arial" w:cs="Arial"/>
          <w:bCs/>
          <w:iCs/>
          <w:spacing w:val="-4"/>
          <w:w w:val="105"/>
          <w:sz w:val="20"/>
          <w:szCs w:val="20"/>
        </w:rPr>
        <w:t xml:space="preserve">             </w:t>
      </w:r>
    </w:p>
    <w:permEnd w:id="770536816"/>
    <w:p w:rsidR="00542DE1" w:rsidRDefault="00542DE1" w:rsidP="00B00886">
      <w:pPr>
        <w:ind w:right="57"/>
        <w:rPr>
          <w:rFonts w:ascii="Arial" w:hAnsi="Arial" w:cs="Arial"/>
          <w:bCs/>
          <w:spacing w:val="-5"/>
          <w:sz w:val="22"/>
          <w:szCs w:val="22"/>
        </w:rPr>
      </w:pPr>
    </w:p>
    <w:p w:rsidR="00B00886" w:rsidRDefault="00B00886" w:rsidP="00B00886">
      <w:pPr>
        <w:spacing w:after="120"/>
        <w:ind w:right="57"/>
        <w:rPr>
          <w:rFonts w:ascii="Arial" w:hAnsi="Arial" w:cs="Arial"/>
          <w:bCs/>
          <w:i/>
          <w:iCs/>
          <w:spacing w:val="-5"/>
          <w:sz w:val="20"/>
          <w:szCs w:val="20"/>
        </w:rPr>
      </w:pPr>
      <w:r w:rsidRPr="00B00886">
        <w:rPr>
          <w:rFonts w:ascii="Arial" w:hAnsi="Arial" w:cs="Arial"/>
          <w:bCs/>
          <w:i/>
          <w:iCs/>
          <w:spacing w:val="-5"/>
          <w:sz w:val="20"/>
          <w:szCs w:val="20"/>
        </w:rPr>
        <w:t>Identification</w:t>
      </w:r>
      <w:r>
        <w:rPr>
          <w:rFonts w:ascii="Arial" w:hAnsi="Arial" w:cs="Arial"/>
          <w:bCs/>
          <w:i/>
          <w:iCs/>
          <w:spacing w:val="-5"/>
          <w:sz w:val="20"/>
          <w:szCs w:val="20"/>
        </w:rPr>
        <w:t xml:space="preserve"> du représentant légal </w:t>
      </w:r>
    </w:p>
    <w:p w:rsidR="00B00886" w:rsidRDefault="00B00886" w:rsidP="00B00886">
      <w:pPr>
        <w:spacing w:after="120"/>
        <w:ind w:right="57"/>
        <w:rPr>
          <w:rFonts w:ascii="Arial" w:hAnsi="Arial" w:cs="Arial"/>
          <w:bCs/>
          <w:iCs/>
          <w:spacing w:val="-5"/>
          <w:sz w:val="20"/>
          <w:szCs w:val="20"/>
        </w:rPr>
      </w:pPr>
      <w:r>
        <w:rPr>
          <w:rFonts w:ascii="Arial" w:hAnsi="Arial" w:cs="Arial"/>
          <w:bCs/>
          <w:iCs/>
          <w:spacing w:val="-5"/>
          <w:sz w:val="20"/>
          <w:szCs w:val="20"/>
        </w:rPr>
        <w:t xml:space="preserve">Nom : </w:t>
      </w:r>
      <w:permStart w:id="476648129" w:edGrp="everyone"/>
      <w:r>
        <w:rPr>
          <w:rFonts w:ascii="Arial" w:hAnsi="Arial" w:cs="Arial"/>
          <w:bCs/>
          <w:iCs/>
          <w:spacing w:val="-5"/>
          <w:sz w:val="20"/>
          <w:szCs w:val="20"/>
        </w:rPr>
        <w:t xml:space="preserve">             </w:t>
      </w:r>
      <w:permEnd w:id="476648129"/>
    </w:p>
    <w:p w:rsidR="00B00886" w:rsidRDefault="00B00886" w:rsidP="00B00886">
      <w:pPr>
        <w:spacing w:after="120"/>
        <w:ind w:right="57"/>
        <w:rPr>
          <w:rFonts w:ascii="Arial" w:hAnsi="Arial" w:cs="Arial"/>
          <w:bCs/>
          <w:iCs/>
          <w:spacing w:val="-5"/>
          <w:sz w:val="20"/>
          <w:szCs w:val="20"/>
        </w:rPr>
      </w:pPr>
      <w:r>
        <w:rPr>
          <w:rFonts w:ascii="Arial" w:hAnsi="Arial" w:cs="Arial"/>
          <w:bCs/>
          <w:iCs/>
          <w:spacing w:val="-5"/>
          <w:sz w:val="20"/>
          <w:szCs w:val="20"/>
        </w:rPr>
        <w:t xml:space="preserve">Prénom : </w:t>
      </w:r>
      <w:permStart w:id="1566249146" w:edGrp="everyone"/>
      <w:r>
        <w:rPr>
          <w:rFonts w:ascii="Arial" w:hAnsi="Arial" w:cs="Arial"/>
          <w:bCs/>
          <w:iCs/>
          <w:spacing w:val="-5"/>
          <w:sz w:val="20"/>
          <w:szCs w:val="20"/>
        </w:rPr>
        <w:t xml:space="preserve">                  </w:t>
      </w:r>
      <w:permEnd w:id="1566249146"/>
    </w:p>
    <w:p w:rsidR="00B00886" w:rsidRDefault="00B00886" w:rsidP="00B00886">
      <w:pPr>
        <w:spacing w:after="120"/>
        <w:ind w:right="57"/>
        <w:rPr>
          <w:rFonts w:ascii="Arial" w:hAnsi="Arial" w:cs="Arial"/>
          <w:bCs/>
          <w:iCs/>
          <w:spacing w:val="-5"/>
          <w:sz w:val="20"/>
          <w:szCs w:val="20"/>
        </w:rPr>
      </w:pPr>
      <w:r>
        <w:rPr>
          <w:rFonts w:ascii="Arial" w:hAnsi="Arial" w:cs="Arial"/>
          <w:bCs/>
          <w:iCs/>
          <w:spacing w:val="-5"/>
          <w:sz w:val="20"/>
          <w:szCs w:val="20"/>
        </w:rPr>
        <w:t xml:space="preserve">Fonctions : </w:t>
      </w:r>
      <w:permStart w:id="101795647" w:edGrp="everyone"/>
      <w:r>
        <w:rPr>
          <w:rFonts w:ascii="Arial" w:hAnsi="Arial" w:cs="Arial"/>
          <w:bCs/>
          <w:iCs/>
          <w:spacing w:val="-5"/>
          <w:sz w:val="20"/>
          <w:szCs w:val="20"/>
        </w:rPr>
        <w:t xml:space="preserve">                    </w:t>
      </w:r>
      <w:permEnd w:id="101795647"/>
    </w:p>
    <w:p w:rsidR="00B00886" w:rsidRDefault="00B00886" w:rsidP="00B00886">
      <w:pPr>
        <w:spacing w:after="120"/>
        <w:ind w:right="57"/>
        <w:rPr>
          <w:rFonts w:ascii="Arial" w:hAnsi="Arial" w:cs="Arial"/>
          <w:bCs/>
          <w:iCs/>
          <w:spacing w:val="-5"/>
          <w:sz w:val="20"/>
          <w:szCs w:val="20"/>
        </w:rPr>
      </w:pPr>
      <w:r>
        <w:rPr>
          <w:rFonts w:ascii="Arial" w:hAnsi="Arial" w:cs="Arial"/>
          <w:bCs/>
          <w:iCs/>
          <w:spacing w:val="-5"/>
          <w:sz w:val="20"/>
          <w:szCs w:val="20"/>
        </w:rPr>
        <w:t xml:space="preserve">Téléphone : </w:t>
      </w:r>
      <w:permStart w:id="1534752461" w:edGrp="everyone"/>
      <w:r>
        <w:rPr>
          <w:rFonts w:ascii="Arial" w:hAnsi="Arial" w:cs="Arial"/>
          <w:bCs/>
          <w:iCs/>
          <w:spacing w:val="-5"/>
          <w:sz w:val="20"/>
          <w:szCs w:val="20"/>
        </w:rPr>
        <w:t xml:space="preserve">                     </w:t>
      </w:r>
      <w:permEnd w:id="1534752461"/>
    </w:p>
    <w:p w:rsidR="00B00886" w:rsidRPr="00B00886" w:rsidRDefault="00B00886" w:rsidP="00B00886">
      <w:pPr>
        <w:spacing w:after="120"/>
        <w:ind w:right="57"/>
        <w:rPr>
          <w:rFonts w:ascii="Arial" w:hAnsi="Arial" w:cs="Arial"/>
          <w:bCs/>
          <w:iCs/>
          <w:spacing w:val="-5"/>
          <w:sz w:val="20"/>
          <w:szCs w:val="20"/>
        </w:rPr>
      </w:pPr>
      <w:r>
        <w:rPr>
          <w:rFonts w:ascii="Arial" w:hAnsi="Arial" w:cs="Arial"/>
          <w:bCs/>
          <w:iCs/>
          <w:spacing w:val="-5"/>
          <w:sz w:val="20"/>
          <w:szCs w:val="20"/>
        </w:rPr>
        <w:t xml:space="preserve">Courriel : </w:t>
      </w:r>
      <w:permStart w:id="1750014586" w:edGrp="everyone"/>
      <w:r>
        <w:rPr>
          <w:rFonts w:ascii="Arial" w:hAnsi="Arial" w:cs="Arial"/>
          <w:bCs/>
          <w:iCs/>
          <w:spacing w:val="-5"/>
          <w:sz w:val="20"/>
          <w:szCs w:val="20"/>
        </w:rPr>
        <w:t xml:space="preserve">                         </w:t>
      </w:r>
      <w:permEnd w:id="1750014586"/>
    </w:p>
    <w:p w:rsidR="00072724" w:rsidRDefault="00072724" w:rsidP="00B00886">
      <w:pPr>
        <w:ind w:right="57"/>
        <w:rPr>
          <w:rFonts w:ascii="Arial" w:hAnsi="Arial" w:cs="Arial"/>
          <w:bCs/>
          <w:spacing w:val="-5"/>
          <w:sz w:val="22"/>
          <w:szCs w:val="22"/>
        </w:rPr>
      </w:pPr>
    </w:p>
    <w:p w:rsidR="00B00886" w:rsidRPr="00E47D19" w:rsidRDefault="00B00886" w:rsidP="00B00886">
      <w:pPr>
        <w:ind w:right="57"/>
        <w:rPr>
          <w:rFonts w:ascii="Arial" w:hAnsi="Arial" w:cs="Arial"/>
          <w:bCs/>
          <w:spacing w:val="-5"/>
          <w:sz w:val="22"/>
          <w:szCs w:val="22"/>
        </w:rPr>
      </w:pPr>
    </w:p>
    <w:p w:rsidR="00B00886" w:rsidRPr="00153B3C" w:rsidRDefault="00B00886" w:rsidP="00B00886">
      <w:pPr>
        <w:pStyle w:val="Paragraphedeliste"/>
        <w:numPr>
          <w:ilvl w:val="0"/>
          <w:numId w:val="5"/>
        </w:numPr>
        <w:spacing w:after="120"/>
        <w:ind w:right="57"/>
        <w:rPr>
          <w:bCs/>
          <w:iCs/>
          <w:spacing w:val="-4"/>
          <w:w w:val="105"/>
          <w:sz w:val="22"/>
          <w:szCs w:val="22"/>
        </w:rPr>
      </w:pPr>
      <w:r w:rsidRPr="00153B3C">
        <w:rPr>
          <w:rFonts w:ascii="Arial" w:hAnsi="Arial" w:cs="Arial"/>
          <w:b/>
          <w:bCs/>
          <w:spacing w:val="-5"/>
          <w:sz w:val="22"/>
          <w:szCs w:val="22"/>
          <w:u w:val="single"/>
        </w:rPr>
        <w:t>Type de demande : nouvelle demande ou demande de renouvellement</w:t>
      </w:r>
    </w:p>
    <w:p w:rsidR="00B00886" w:rsidRPr="001B6C47" w:rsidRDefault="00B00886" w:rsidP="00B00886">
      <w:pPr>
        <w:rPr>
          <w:rFonts w:ascii="Arial" w:hAnsi="Arial" w:cs="Arial"/>
          <w:i/>
          <w:spacing w:val="-5"/>
          <w:w w:val="105"/>
          <w:sz w:val="20"/>
          <w:szCs w:val="20"/>
        </w:rPr>
      </w:pPr>
      <w:r w:rsidRPr="001B6C47">
        <w:rPr>
          <w:rFonts w:ascii="Arial" w:hAnsi="Arial" w:cs="Arial"/>
          <w:i/>
          <w:spacing w:val="-5"/>
          <w:w w:val="105"/>
          <w:sz w:val="20"/>
          <w:szCs w:val="20"/>
        </w:rPr>
        <w:t xml:space="preserve">Cochez la case correspondant à votre situation : </w:t>
      </w:r>
    </w:p>
    <w:permStart w:id="1996512982" w:edGrp="everyone"/>
    <w:p w:rsidR="00B00886" w:rsidRPr="006A0729" w:rsidRDefault="00C12696" w:rsidP="00B00886">
      <w:pPr>
        <w:spacing w:before="240" w:line="360" w:lineRule="auto"/>
        <w:rPr>
          <w:rFonts w:ascii="Arial" w:hAnsi="Arial" w:cs="Arial"/>
          <w:spacing w:val="2"/>
          <w:w w:val="105"/>
          <w:sz w:val="20"/>
          <w:szCs w:val="20"/>
        </w:rPr>
      </w:pPr>
      <w:sdt>
        <w:sdtPr>
          <w:rPr>
            <w:rFonts w:ascii="Arial" w:hAnsi="Arial" w:cs="Arial"/>
            <w:b/>
            <w:iCs/>
          </w:rPr>
          <w:id w:val="1029461538"/>
          <w14:checkbox>
            <w14:checked w14:val="0"/>
            <w14:checkedState w14:val="2612" w14:font="MS Gothic"/>
            <w14:uncheckedState w14:val="2610" w14:font="MS Gothic"/>
          </w14:checkbox>
        </w:sdtPr>
        <w:sdtEndPr/>
        <w:sdtContent>
          <w:r w:rsidR="00765974">
            <w:rPr>
              <w:rFonts w:ascii="MS Gothic" w:eastAsia="MS Gothic" w:hAnsi="MS Gothic" w:cs="Arial" w:hint="eastAsia"/>
              <w:b/>
              <w:iCs/>
            </w:rPr>
            <w:t>☐</w:t>
          </w:r>
        </w:sdtContent>
      </w:sdt>
      <w:permEnd w:id="1996512982"/>
      <w:r w:rsidR="00B00886">
        <w:rPr>
          <w:rFonts w:ascii="Arial" w:hAnsi="Arial" w:cs="Arial"/>
          <w:spacing w:val="4"/>
          <w:w w:val="105"/>
          <w:sz w:val="20"/>
          <w:szCs w:val="20"/>
        </w:rPr>
        <w:t xml:space="preserve"> </w:t>
      </w:r>
      <w:r w:rsidR="00B00886" w:rsidRPr="006A0729">
        <w:rPr>
          <w:rFonts w:ascii="Arial" w:hAnsi="Arial" w:cs="Arial"/>
          <w:spacing w:val="4"/>
          <w:w w:val="105"/>
          <w:sz w:val="20"/>
          <w:szCs w:val="20"/>
        </w:rPr>
        <w:t>Première demande d’agrément</w:t>
      </w:r>
      <w:r w:rsidR="00B00886">
        <w:rPr>
          <w:rFonts w:ascii="Arial" w:hAnsi="Arial" w:cs="Arial"/>
          <w:spacing w:val="4"/>
          <w:w w:val="105"/>
          <w:sz w:val="20"/>
          <w:szCs w:val="20"/>
        </w:rPr>
        <w:t xml:space="preserve">                               </w:t>
      </w:r>
      <w:permStart w:id="65601935" w:edGrp="everyone"/>
      <w:sdt>
        <w:sdtPr>
          <w:rPr>
            <w:rFonts w:ascii="Arial" w:hAnsi="Arial" w:cs="Arial"/>
            <w:b/>
            <w:iCs/>
          </w:rPr>
          <w:id w:val="-1576816057"/>
          <w14:checkbox>
            <w14:checked w14:val="0"/>
            <w14:checkedState w14:val="2612" w14:font="MS Gothic"/>
            <w14:uncheckedState w14:val="2610" w14:font="MS Gothic"/>
          </w14:checkbox>
        </w:sdtPr>
        <w:sdtEndPr/>
        <w:sdtContent>
          <w:r w:rsidR="00765974">
            <w:rPr>
              <w:rFonts w:ascii="MS Gothic" w:eastAsia="MS Gothic" w:hAnsi="MS Gothic" w:cs="Arial" w:hint="eastAsia"/>
              <w:b/>
              <w:iCs/>
            </w:rPr>
            <w:t>☐</w:t>
          </w:r>
        </w:sdtContent>
      </w:sdt>
      <w:permEnd w:id="65601935"/>
      <w:r w:rsidR="00B00886">
        <w:rPr>
          <w:rFonts w:ascii="Arial" w:hAnsi="Arial" w:cs="Arial"/>
          <w:spacing w:val="2"/>
          <w:w w:val="105"/>
          <w:sz w:val="20"/>
          <w:szCs w:val="20"/>
        </w:rPr>
        <w:t xml:space="preserve"> </w:t>
      </w:r>
      <w:r w:rsidR="00B00886" w:rsidRPr="006A0729">
        <w:rPr>
          <w:rFonts w:ascii="Arial" w:hAnsi="Arial" w:cs="Arial"/>
          <w:spacing w:val="2"/>
          <w:w w:val="105"/>
          <w:sz w:val="20"/>
          <w:szCs w:val="20"/>
        </w:rPr>
        <w:t>Demande de renouvellement d’agrément</w:t>
      </w:r>
    </w:p>
    <w:p w:rsidR="00B00886" w:rsidRDefault="00B00886" w:rsidP="00B00886">
      <w:pPr>
        <w:rPr>
          <w:rFonts w:ascii="Arial" w:hAnsi="Arial" w:cs="Arial"/>
          <w:spacing w:val="-4"/>
          <w:w w:val="105"/>
          <w:sz w:val="20"/>
          <w:szCs w:val="20"/>
        </w:rPr>
      </w:pPr>
    </w:p>
    <w:p w:rsidR="00B00886" w:rsidRPr="006A0729" w:rsidRDefault="00B00886" w:rsidP="00B00886">
      <w:pPr>
        <w:rPr>
          <w:rFonts w:ascii="Arial" w:hAnsi="Arial" w:cs="Arial"/>
          <w:spacing w:val="-11"/>
          <w:w w:val="105"/>
          <w:sz w:val="20"/>
          <w:szCs w:val="20"/>
        </w:rPr>
      </w:pPr>
      <w:r w:rsidRPr="006A0729">
        <w:rPr>
          <w:rFonts w:ascii="Arial" w:hAnsi="Arial" w:cs="Arial"/>
          <w:spacing w:val="-4"/>
          <w:w w:val="105"/>
          <w:sz w:val="20"/>
          <w:szCs w:val="20"/>
        </w:rPr>
        <w:t xml:space="preserve">S’il s’agit d’une demande de renouvellement, les documents supplémentaires suivants sont à joindre au </w:t>
      </w:r>
      <w:r w:rsidRPr="006A0729">
        <w:rPr>
          <w:rFonts w:ascii="Arial" w:hAnsi="Arial" w:cs="Arial"/>
          <w:spacing w:val="-11"/>
          <w:w w:val="105"/>
          <w:sz w:val="20"/>
          <w:szCs w:val="20"/>
        </w:rPr>
        <w:t>dossier :</w:t>
      </w:r>
    </w:p>
    <w:p w:rsidR="00B00886" w:rsidRPr="006A0729" w:rsidRDefault="00B00886" w:rsidP="00B00886">
      <w:pPr>
        <w:numPr>
          <w:ilvl w:val="0"/>
          <w:numId w:val="3"/>
        </w:numPr>
        <w:spacing w:before="144"/>
        <w:rPr>
          <w:rFonts w:ascii="Arial" w:hAnsi="Arial" w:cs="Arial"/>
          <w:spacing w:val="-6"/>
          <w:w w:val="105"/>
          <w:sz w:val="20"/>
          <w:szCs w:val="20"/>
        </w:rPr>
      </w:pPr>
      <w:r w:rsidRPr="006A0729">
        <w:rPr>
          <w:rFonts w:ascii="Arial" w:hAnsi="Arial" w:cs="Arial"/>
          <w:spacing w:val="-6"/>
          <w:w w:val="105"/>
          <w:sz w:val="20"/>
          <w:szCs w:val="20"/>
        </w:rPr>
        <w:t>Copie de la précédente décision d’agrément</w:t>
      </w:r>
    </w:p>
    <w:p w:rsidR="00B00886" w:rsidRDefault="00B00886" w:rsidP="00B00886">
      <w:pPr>
        <w:numPr>
          <w:ilvl w:val="0"/>
          <w:numId w:val="3"/>
        </w:numPr>
        <w:jc w:val="both"/>
        <w:rPr>
          <w:rFonts w:ascii="Arial" w:hAnsi="Arial" w:cs="Arial"/>
          <w:spacing w:val="-5"/>
          <w:w w:val="105"/>
          <w:sz w:val="20"/>
          <w:szCs w:val="20"/>
        </w:rPr>
      </w:pPr>
      <w:r w:rsidRPr="006A0729">
        <w:rPr>
          <w:rFonts w:ascii="Arial" w:hAnsi="Arial" w:cs="Arial"/>
          <w:spacing w:val="-6"/>
          <w:w w:val="105"/>
          <w:sz w:val="20"/>
          <w:szCs w:val="20"/>
        </w:rPr>
        <w:t xml:space="preserve">Eléments justifiant du respect des conditions prévues à l’article R. 3332-21-1 du code du travail </w:t>
      </w:r>
      <w:r w:rsidRPr="006A0729">
        <w:rPr>
          <w:rFonts w:ascii="Arial" w:hAnsi="Arial" w:cs="Arial"/>
          <w:spacing w:val="-3"/>
          <w:w w:val="105"/>
          <w:sz w:val="20"/>
          <w:szCs w:val="20"/>
        </w:rPr>
        <w:t xml:space="preserve">pendant toute la période de l’agrément précédent (éventuelles évolutions statutaires, ainsi que, le </w:t>
      </w:r>
      <w:r w:rsidRPr="006A0729">
        <w:rPr>
          <w:rFonts w:ascii="Arial" w:hAnsi="Arial" w:cs="Arial"/>
          <w:spacing w:val="-4"/>
          <w:w w:val="105"/>
          <w:sz w:val="20"/>
          <w:szCs w:val="20"/>
        </w:rPr>
        <w:t xml:space="preserve">cas échéant, justification de l’impact social et respect du plafond de rémunération des dirigeants). </w:t>
      </w:r>
      <w:r w:rsidRPr="006A0729">
        <w:rPr>
          <w:rFonts w:ascii="Arial" w:hAnsi="Arial" w:cs="Arial"/>
          <w:spacing w:val="-2"/>
          <w:w w:val="105"/>
          <w:sz w:val="20"/>
          <w:szCs w:val="20"/>
        </w:rPr>
        <w:t xml:space="preserve">La preuve du respect rétrospectif de ces conditions pourra être apportée par le demandeur en </w:t>
      </w:r>
      <w:r w:rsidRPr="006A0729">
        <w:rPr>
          <w:rFonts w:ascii="Arial" w:hAnsi="Arial" w:cs="Arial"/>
          <w:spacing w:val="-5"/>
          <w:w w:val="105"/>
          <w:sz w:val="20"/>
          <w:szCs w:val="20"/>
        </w:rPr>
        <w:t>utilisant les tableaux figurant dans les dossiers de demande d’agrément.</w:t>
      </w:r>
    </w:p>
    <w:p w:rsidR="00542DE1" w:rsidRPr="00542DE1" w:rsidRDefault="00542DE1" w:rsidP="00542DE1">
      <w:pPr>
        <w:spacing w:after="240"/>
        <w:ind w:left="360"/>
        <w:rPr>
          <w:rFonts w:ascii="Arial" w:hAnsi="Arial" w:cs="Arial"/>
          <w:b/>
          <w:w w:val="110"/>
          <w:sz w:val="22"/>
          <w:szCs w:val="22"/>
          <w:u w:val="single"/>
        </w:rPr>
      </w:pPr>
    </w:p>
    <w:p w:rsidR="00542DE1" w:rsidRPr="00542DE1" w:rsidRDefault="00542DE1" w:rsidP="00542DE1">
      <w:pPr>
        <w:spacing w:after="240"/>
        <w:ind w:left="360"/>
        <w:rPr>
          <w:rFonts w:ascii="Arial" w:hAnsi="Arial" w:cs="Arial"/>
          <w:b/>
          <w:w w:val="110"/>
          <w:sz w:val="22"/>
          <w:szCs w:val="22"/>
          <w:u w:val="single"/>
        </w:rPr>
      </w:pPr>
    </w:p>
    <w:p w:rsidR="00B00886" w:rsidRPr="00153B3C" w:rsidRDefault="00B00886" w:rsidP="00B00886">
      <w:pPr>
        <w:pStyle w:val="Paragraphedeliste"/>
        <w:numPr>
          <w:ilvl w:val="0"/>
          <w:numId w:val="5"/>
        </w:numPr>
        <w:spacing w:after="240"/>
        <w:rPr>
          <w:rFonts w:ascii="Arial" w:hAnsi="Arial" w:cs="Arial"/>
          <w:b/>
          <w:w w:val="110"/>
          <w:sz w:val="22"/>
          <w:szCs w:val="22"/>
          <w:u w:val="single"/>
        </w:rPr>
      </w:pPr>
      <w:r w:rsidRPr="00153B3C">
        <w:rPr>
          <w:rFonts w:ascii="Arial" w:hAnsi="Arial" w:cs="Arial"/>
          <w:b/>
          <w:bCs/>
          <w:w w:val="105"/>
          <w:sz w:val="22"/>
          <w:szCs w:val="22"/>
          <w:u w:val="single"/>
        </w:rPr>
        <w:t>Antériorité de l’entreprise demandeuse</w:t>
      </w:r>
      <w:r w:rsidRPr="00153B3C">
        <w:rPr>
          <w:rFonts w:ascii="Arial" w:hAnsi="Arial" w:cs="Arial"/>
          <w:b/>
          <w:bCs/>
          <w:w w:val="105"/>
          <w:u w:val="single"/>
        </w:rPr>
        <w:t xml:space="preserve"> </w:t>
      </w:r>
    </w:p>
    <w:p w:rsidR="00B00886" w:rsidRPr="00BD2D6F" w:rsidRDefault="00B00886" w:rsidP="00B00886">
      <w:pPr>
        <w:rPr>
          <w:rFonts w:ascii="Arial" w:hAnsi="Arial" w:cs="Arial"/>
          <w:spacing w:val="-7"/>
          <w:w w:val="110"/>
          <w:sz w:val="20"/>
          <w:szCs w:val="20"/>
        </w:rPr>
      </w:pPr>
      <w:r w:rsidRPr="00BD2D6F">
        <w:rPr>
          <w:rFonts w:ascii="Arial" w:hAnsi="Arial" w:cs="Arial"/>
          <w:spacing w:val="-7"/>
          <w:w w:val="110"/>
          <w:sz w:val="20"/>
          <w:szCs w:val="20"/>
        </w:rPr>
        <w:t xml:space="preserve">L’entreprise demandeuse a été créée le :  </w:t>
      </w:r>
      <w:permStart w:id="1927754988" w:edGrp="everyone"/>
      <w:r w:rsidRPr="00BD2D6F">
        <w:rPr>
          <w:rFonts w:ascii="Arial" w:hAnsi="Arial" w:cs="Arial"/>
          <w:spacing w:val="-7"/>
          <w:w w:val="110"/>
          <w:sz w:val="20"/>
          <w:szCs w:val="20"/>
        </w:rPr>
        <w:t xml:space="preserve">          </w:t>
      </w:r>
      <w:permEnd w:id="1927754988"/>
    </w:p>
    <w:p w:rsidR="00B00886" w:rsidRDefault="00B00886" w:rsidP="00B00886">
      <w:pPr>
        <w:ind w:left="215"/>
        <w:rPr>
          <w:spacing w:val="-7"/>
          <w:w w:val="110"/>
          <w:sz w:val="22"/>
          <w:szCs w:val="22"/>
        </w:rPr>
      </w:pPr>
    </w:p>
    <w:p w:rsidR="00B00886" w:rsidRDefault="00B00886" w:rsidP="00B00886">
      <w:pPr>
        <w:rPr>
          <w:spacing w:val="-7"/>
          <w:w w:val="110"/>
          <w:sz w:val="22"/>
          <w:szCs w:val="22"/>
        </w:rPr>
      </w:pPr>
    </w:p>
    <w:p w:rsidR="00B00886" w:rsidRDefault="00B00886" w:rsidP="00B00886">
      <w:pPr>
        <w:rPr>
          <w:spacing w:val="-7"/>
          <w:w w:val="110"/>
          <w:sz w:val="22"/>
          <w:szCs w:val="22"/>
        </w:rPr>
      </w:pPr>
    </w:p>
    <w:p w:rsidR="00B00886" w:rsidRPr="00153B3C" w:rsidRDefault="00B00886" w:rsidP="00B00886">
      <w:pPr>
        <w:pStyle w:val="Paragraphedeliste"/>
        <w:numPr>
          <w:ilvl w:val="0"/>
          <w:numId w:val="5"/>
        </w:numPr>
        <w:spacing w:after="240"/>
        <w:rPr>
          <w:rFonts w:ascii="Arial" w:hAnsi="Arial" w:cs="Arial"/>
          <w:b/>
          <w:bCs/>
          <w:spacing w:val="6"/>
          <w:w w:val="105"/>
          <w:sz w:val="22"/>
          <w:szCs w:val="22"/>
        </w:rPr>
      </w:pPr>
      <w:r w:rsidRPr="00153B3C">
        <w:rPr>
          <w:rFonts w:ascii="Arial" w:hAnsi="Arial" w:cs="Arial"/>
          <w:b/>
          <w:bCs/>
          <w:spacing w:val="6"/>
          <w:w w:val="105"/>
          <w:sz w:val="22"/>
          <w:szCs w:val="22"/>
          <w:u w:val="single"/>
        </w:rPr>
        <w:t>Documents à fournir</w:t>
      </w:r>
    </w:p>
    <w:p w:rsidR="00B00886" w:rsidRPr="00FB2EEC" w:rsidRDefault="00B00886" w:rsidP="00B00886">
      <w:pPr>
        <w:widowControl/>
        <w:kinsoku/>
        <w:autoSpaceDE w:val="0"/>
        <w:autoSpaceDN w:val="0"/>
        <w:adjustRightInd w:val="0"/>
        <w:rPr>
          <w:rFonts w:ascii="Arial" w:hAnsi="Arial" w:cs="Arial"/>
          <w:sz w:val="20"/>
          <w:szCs w:val="20"/>
        </w:rPr>
        <w:sectPr w:rsidR="00B00886" w:rsidRPr="00FB2EEC" w:rsidSect="00542DE1">
          <w:footerReference w:type="default" r:id="rId8"/>
          <w:pgSz w:w="11918" w:h="16854"/>
          <w:pgMar w:top="709" w:right="1016" w:bottom="840" w:left="1062" w:header="720" w:footer="454" w:gutter="0"/>
          <w:cols w:space="720"/>
          <w:noEndnote/>
          <w:docGrid w:linePitch="326"/>
        </w:sectPr>
      </w:pPr>
    </w:p>
    <w:p w:rsidR="00B00886" w:rsidRPr="00FB2EEC" w:rsidRDefault="00B00886" w:rsidP="00072724">
      <w:pPr>
        <w:ind w:right="59"/>
        <w:jc w:val="both"/>
        <w:rPr>
          <w:rFonts w:ascii="Arial" w:hAnsi="Arial" w:cs="Arial"/>
          <w:spacing w:val="-4"/>
          <w:w w:val="105"/>
          <w:sz w:val="20"/>
          <w:szCs w:val="20"/>
        </w:rPr>
      </w:pPr>
      <w:r w:rsidRPr="00FB2EEC">
        <w:rPr>
          <w:rFonts w:ascii="Arial" w:hAnsi="Arial" w:cs="Arial"/>
          <w:spacing w:val="-7"/>
          <w:w w:val="105"/>
          <w:sz w:val="20"/>
          <w:szCs w:val="20"/>
        </w:rPr>
        <w:t xml:space="preserve">La demande d’agrément de l’entreprise entrant dans la catégorie « de plein droit et ESS », au sens du II de </w:t>
      </w:r>
      <w:r w:rsidRPr="00FB2EEC">
        <w:rPr>
          <w:rFonts w:ascii="Arial" w:hAnsi="Arial" w:cs="Arial"/>
          <w:spacing w:val="-4"/>
          <w:w w:val="105"/>
          <w:sz w:val="20"/>
          <w:szCs w:val="20"/>
        </w:rPr>
        <w:t xml:space="preserve">l’article  de la loi ESS et se présentant sous forme </w:t>
      </w:r>
      <w:r>
        <w:rPr>
          <w:rFonts w:ascii="Arial" w:hAnsi="Arial" w:cs="Arial"/>
          <w:spacing w:val="-4"/>
          <w:w w:val="105"/>
          <w:sz w:val="20"/>
          <w:szCs w:val="20"/>
        </w:rPr>
        <w:t xml:space="preserve">de société commerciale </w:t>
      </w:r>
      <w:r w:rsidRPr="00FB2EEC">
        <w:rPr>
          <w:rFonts w:ascii="Arial" w:hAnsi="Arial" w:cs="Arial"/>
          <w:spacing w:val="-4"/>
          <w:w w:val="105"/>
          <w:sz w:val="20"/>
          <w:szCs w:val="20"/>
        </w:rPr>
        <w:t xml:space="preserve">s’inscrit dans le cas </w:t>
      </w:r>
      <w:r>
        <w:rPr>
          <w:rFonts w:ascii="Arial" w:hAnsi="Arial" w:cs="Arial"/>
          <w:spacing w:val="-4"/>
          <w:w w:val="105"/>
          <w:sz w:val="20"/>
          <w:szCs w:val="20"/>
        </w:rPr>
        <w:t>B2</w:t>
      </w:r>
      <w:r w:rsidRPr="00FB2EEC">
        <w:rPr>
          <w:rFonts w:ascii="Arial" w:hAnsi="Arial" w:cs="Arial"/>
          <w:spacing w:val="-4"/>
          <w:w w:val="105"/>
          <w:sz w:val="20"/>
          <w:szCs w:val="20"/>
        </w:rPr>
        <w:t>.</w:t>
      </w:r>
    </w:p>
    <w:p w:rsidR="00B00886" w:rsidRPr="00FB2EEC" w:rsidRDefault="00B00886" w:rsidP="00B00886">
      <w:pPr>
        <w:spacing w:before="216"/>
        <w:rPr>
          <w:rFonts w:ascii="Arial" w:hAnsi="Arial" w:cs="Arial"/>
          <w:spacing w:val="-3"/>
          <w:w w:val="105"/>
          <w:sz w:val="20"/>
          <w:szCs w:val="20"/>
        </w:rPr>
      </w:pPr>
      <w:r w:rsidRPr="00FB2EEC">
        <w:rPr>
          <w:rFonts w:ascii="Arial" w:hAnsi="Arial" w:cs="Arial"/>
          <w:spacing w:val="-3"/>
          <w:w w:val="105"/>
          <w:sz w:val="20"/>
          <w:szCs w:val="20"/>
        </w:rPr>
        <w:t>Les documents à joindre au dossier sont les suivants:</w:t>
      </w:r>
    </w:p>
    <w:p w:rsidR="00B00886" w:rsidRPr="00FB2EEC" w:rsidRDefault="00B00886" w:rsidP="00072724">
      <w:pPr>
        <w:numPr>
          <w:ilvl w:val="0"/>
          <w:numId w:val="7"/>
        </w:numPr>
        <w:spacing w:before="216"/>
        <w:jc w:val="both"/>
        <w:rPr>
          <w:rFonts w:ascii="Arial" w:hAnsi="Arial" w:cs="Arial"/>
          <w:spacing w:val="4"/>
          <w:w w:val="105"/>
          <w:sz w:val="20"/>
          <w:szCs w:val="20"/>
        </w:rPr>
      </w:pPr>
      <w:r w:rsidRPr="00FB2EEC">
        <w:rPr>
          <w:rFonts w:ascii="Arial" w:hAnsi="Arial" w:cs="Arial"/>
          <w:spacing w:val="4"/>
          <w:w w:val="105"/>
          <w:sz w:val="20"/>
          <w:szCs w:val="20"/>
        </w:rPr>
        <w:t xml:space="preserve">Le présent dossier </w:t>
      </w:r>
      <w:r>
        <w:rPr>
          <w:rFonts w:ascii="Arial" w:hAnsi="Arial" w:cs="Arial"/>
          <w:spacing w:val="4"/>
          <w:w w:val="105"/>
          <w:sz w:val="20"/>
          <w:szCs w:val="20"/>
        </w:rPr>
        <w:t>B2</w:t>
      </w:r>
      <w:r w:rsidRPr="00FB2EEC">
        <w:rPr>
          <w:rFonts w:ascii="Arial" w:hAnsi="Arial" w:cs="Arial"/>
          <w:spacing w:val="4"/>
          <w:w w:val="105"/>
          <w:sz w:val="20"/>
          <w:szCs w:val="20"/>
        </w:rPr>
        <w:t xml:space="preserve"> de demande d’agrément;</w:t>
      </w:r>
    </w:p>
    <w:p w:rsidR="00B00886" w:rsidRDefault="00B00886" w:rsidP="00072724">
      <w:pPr>
        <w:numPr>
          <w:ilvl w:val="0"/>
          <w:numId w:val="7"/>
        </w:numPr>
        <w:ind w:right="216"/>
        <w:jc w:val="both"/>
        <w:rPr>
          <w:rFonts w:ascii="Arial" w:hAnsi="Arial" w:cs="Arial"/>
          <w:spacing w:val="-4"/>
          <w:w w:val="105"/>
          <w:sz w:val="20"/>
          <w:szCs w:val="20"/>
        </w:rPr>
      </w:pPr>
      <w:r w:rsidRPr="00153B3C">
        <w:rPr>
          <w:rFonts w:ascii="Arial" w:hAnsi="Arial" w:cs="Arial"/>
          <w:spacing w:val="-4"/>
          <w:w w:val="105"/>
          <w:sz w:val="20"/>
          <w:szCs w:val="20"/>
        </w:rPr>
        <w:t>Une copie des statuts en vigueur répondant aux exigences mentionnées à l’article 1</w:t>
      </w:r>
      <w:r w:rsidRPr="00153B3C">
        <w:rPr>
          <w:rFonts w:ascii="Arial" w:hAnsi="Arial" w:cs="Arial"/>
          <w:spacing w:val="-4"/>
          <w:sz w:val="20"/>
          <w:szCs w:val="20"/>
          <w:vertAlign w:val="superscript"/>
        </w:rPr>
        <w:t>er</w:t>
      </w:r>
      <w:r w:rsidRPr="00153B3C">
        <w:rPr>
          <w:rFonts w:ascii="Arial" w:hAnsi="Arial" w:cs="Arial"/>
          <w:spacing w:val="-4"/>
          <w:w w:val="105"/>
          <w:sz w:val="20"/>
          <w:szCs w:val="20"/>
        </w:rPr>
        <w:t xml:space="preserve"> et à l’article  de la loi n° 2014-856 du 31 juillet 2014 relative à l'économie sociale et solidaire ;</w:t>
      </w:r>
    </w:p>
    <w:p w:rsidR="00B00886" w:rsidRDefault="00B00886" w:rsidP="00072724">
      <w:pPr>
        <w:numPr>
          <w:ilvl w:val="0"/>
          <w:numId w:val="7"/>
        </w:numPr>
        <w:ind w:right="216"/>
        <w:jc w:val="both"/>
        <w:rPr>
          <w:rFonts w:ascii="Arial" w:hAnsi="Arial" w:cs="Arial"/>
          <w:spacing w:val="-4"/>
          <w:w w:val="105"/>
          <w:sz w:val="20"/>
          <w:szCs w:val="20"/>
        </w:rPr>
      </w:pPr>
      <w:bookmarkStart w:id="0" w:name="_Hlk10728970"/>
      <w:r w:rsidRPr="00B00886">
        <w:rPr>
          <w:rFonts w:ascii="Arial" w:hAnsi="Arial" w:cs="Arial"/>
          <w:spacing w:val="-4"/>
          <w:w w:val="105"/>
          <w:sz w:val="20"/>
          <w:szCs w:val="20"/>
        </w:rPr>
        <w:t>Un extrait du registre du commerce et des sociétés (extrait de K bis)</w:t>
      </w:r>
    </w:p>
    <w:bookmarkEnd w:id="0"/>
    <w:p w:rsidR="00B00886" w:rsidRPr="00153B3C" w:rsidRDefault="00B00886" w:rsidP="00072724">
      <w:pPr>
        <w:numPr>
          <w:ilvl w:val="0"/>
          <w:numId w:val="7"/>
        </w:numPr>
        <w:ind w:right="216"/>
        <w:jc w:val="both"/>
        <w:rPr>
          <w:rFonts w:ascii="Arial" w:hAnsi="Arial" w:cs="Arial"/>
          <w:spacing w:val="-4"/>
          <w:w w:val="105"/>
          <w:sz w:val="20"/>
          <w:szCs w:val="20"/>
        </w:rPr>
      </w:pPr>
      <w:r w:rsidRPr="00153B3C">
        <w:rPr>
          <w:rFonts w:ascii="Arial" w:hAnsi="Arial" w:cs="Arial"/>
          <w:spacing w:val="-4"/>
          <w:w w:val="105"/>
          <w:sz w:val="20"/>
          <w:szCs w:val="20"/>
        </w:rPr>
        <w:t xml:space="preserve">Une attestation du dirigeant que la condition du 4° du I de l’article L. 3332-17-1 est respectée (titres </w:t>
      </w:r>
      <w:r w:rsidRPr="00153B3C">
        <w:rPr>
          <w:rFonts w:ascii="Arial" w:hAnsi="Arial" w:cs="Arial"/>
          <w:spacing w:val="-8"/>
          <w:w w:val="105"/>
          <w:sz w:val="20"/>
          <w:szCs w:val="20"/>
        </w:rPr>
        <w:t xml:space="preserve">de capital de l'entreprise, lorsqu'ils existent, non admis aux négociations sur un marché d'instruments </w:t>
      </w:r>
      <w:r w:rsidRPr="00153B3C">
        <w:rPr>
          <w:rFonts w:ascii="Arial" w:hAnsi="Arial" w:cs="Arial"/>
          <w:spacing w:val="-4"/>
          <w:w w:val="105"/>
          <w:sz w:val="20"/>
          <w:szCs w:val="20"/>
        </w:rPr>
        <w:t xml:space="preserve">financiers) </w:t>
      </w:r>
      <w:r w:rsidR="00542DE1">
        <w:rPr>
          <w:rFonts w:ascii="Arial" w:hAnsi="Arial" w:cs="Arial"/>
          <w:spacing w:val="-4"/>
          <w:w w:val="105"/>
          <w:sz w:val="20"/>
          <w:szCs w:val="20"/>
        </w:rPr>
        <w:t xml:space="preserve">est respectée </w:t>
      </w:r>
      <w:r w:rsidRPr="00153B3C">
        <w:rPr>
          <w:rFonts w:ascii="Arial" w:hAnsi="Arial" w:cs="Arial"/>
          <w:spacing w:val="-4"/>
          <w:w w:val="105"/>
          <w:sz w:val="20"/>
          <w:szCs w:val="20"/>
        </w:rPr>
        <w:t>;</w:t>
      </w:r>
    </w:p>
    <w:p w:rsidR="00B00886" w:rsidRPr="00B00886" w:rsidRDefault="00B00886" w:rsidP="00072724">
      <w:pPr>
        <w:numPr>
          <w:ilvl w:val="0"/>
          <w:numId w:val="7"/>
        </w:numPr>
        <w:ind w:right="216"/>
        <w:jc w:val="both"/>
        <w:rPr>
          <w:rFonts w:ascii="Arial" w:hAnsi="Arial" w:cs="Arial"/>
          <w:spacing w:val="-6"/>
          <w:w w:val="105"/>
          <w:sz w:val="20"/>
          <w:szCs w:val="20"/>
        </w:rPr>
      </w:pPr>
      <w:r w:rsidRPr="00B00886">
        <w:rPr>
          <w:rFonts w:ascii="Arial" w:hAnsi="Arial" w:cs="Arial"/>
          <w:w w:val="105"/>
          <w:sz w:val="20"/>
          <w:szCs w:val="20"/>
        </w:rPr>
        <w:t>Les trois derniers comptes annuels approuvés et le dernier rapport d’activité approuvé, lorsqu’ils existent. Par exception, en cas de demande de renouvellement d’un agrément précédemment</w:t>
      </w:r>
      <w:r w:rsidRPr="00B00886">
        <w:rPr>
          <w:rFonts w:ascii="Arial" w:hAnsi="Arial" w:cs="Arial"/>
          <w:w w:val="105"/>
          <w:sz w:val="20"/>
          <w:szCs w:val="20"/>
        </w:rPr>
        <w:br/>
        <w:t>accordé pour cinq ans, seront fournis les cinq derniers comptes annuels approuvés et le dernier</w:t>
      </w:r>
      <w:r w:rsidRPr="00B00886">
        <w:rPr>
          <w:spacing w:val="-6"/>
          <w:w w:val="105"/>
          <w:sz w:val="22"/>
          <w:szCs w:val="22"/>
        </w:rPr>
        <w:t xml:space="preserve"> </w:t>
      </w:r>
      <w:r w:rsidRPr="00B00886">
        <w:rPr>
          <w:rFonts w:ascii="Arial" w:hAnsi="Arial" w:cs="Arial"/>
          <w:w w:val="105"/>
          <w:sz w:val="20"/>
          <w:szCs w:val="20"/>
        </w:rPr>
        <w:t>rapport d’activité approuvé</w:t>
      </w:r>
    </w:p>
    <w:p w:rsidR="00B00886" w:rsidRDefault="00B00886" w:rsidP="00072724">
      <w:pPr>
        <w:numPr>
          <w:ilvl w:val="0"/>
          <w:numId w:val="7"/>
        </w:numPr>
        <w:ind w:right="216"/>
        <w:jc w:val="both"/>
        <w:rPr>
          <w:rFonts w:ascii="Arial" w:hAnsi="Arial" w:cs="Arial"/>
          <w:spacing w:val="-6"/>
          <w:w w:val="105"/>
          <w:sz w:val="20"/>
          <w:szCs w:val="20"/>
        </w:rPr>
      </w:pPr>
      <w:r w:rsidRPr="00B00886">
        <w:rPr>
          <w:rFonts w:ascii="Arial" w:hAnsi="Arial" w:cs="Arial"/>
          <w:spacing w:val="-6"/>
          <w:w w:val="105"/>
          <w:sz w:val="20"/>
          <w:szCs w:val="20"/>
        </w:rPr>
        <w:t>Les comptes de résultat prévisionnels pour les exercices correspondant à la durée de l’agrément demandé.</w:t>
      </w:r>
    </w:p>
    <w:p w:rsidR="00176D9E" w:rsidRPr="00255CA9" w:rsidRDefault="00176D9E" w:rsidP="00176D9E">
      <w:pPr>
        <w:numPr>
          <w:ilvl w:val="0"/>
          <w:numId w:val="7"/>
        </w:numPr>
        <w:ind w:right="216"/>
        <w:jc w:val="both"/>
        <w:rPr>
          <w:rFonts w:ascii="Arial" w:hAnsi="Arial" w:cs="Arial"/>
          <w:spacing w:val="-6"/>
          <w:w w:val="105"/>
          <w:sz w:val="20"/>
          <w:szCs w:val="20"/>
        </w:rPr>
      </w:pPr>
      <w:r w:rsidRPr="00255CA9">
        <w:rPr>
          <w:rFonts w:ascii="Arial" w:hAnsi="Arial" w:cs="Arial"/>
          <w:spacing w:val="-6"/>
          <w:w w:val="105"/>
          <w:sz w:val="20"/>
          <w:szCs w:val="20"/>
        </w:rPr>
        <w:t>Tout document permettant de prouver que la limitation d’écart de salaire prévue au 3° de l’article 11 de la loi ESS est bien respectée (par exemple, attestation certifiée par un commissaire aux comptes)</w:t>
      </w:r>
      <w:r>
        <w:rPr>
          <w:rFonts w:ascii="Arial" w:hAnsi="Arial" w:cs="Arial"/>
          <w:spacing w:val="-6"/>
          <w:w w:val="105"/>
          <w:sz w:val="20"/>
          <w:szCs w:val="20"/>
        </w:rPr>
        <w:t xml:space="preserve">, ou à défaut, </w:t>
      </w:r>
      <w:r>
        <w:rPr>
          <w:rFonts w:ascii="Arial" w:hAnsi="Arial" w:cs="Arial"/>
          <w:spacing w:val="-4"/>
          <w:w w:val="105"/>
          <w:sz w:val="20"/>
          <w:szCs w:val="20"/>
        </w:rPr>
        <w:t>u</w:t>
      </w:r>
      <w:r w:rsidRPr="00153B3C">
        <w:rPr>
          <w:rFonts w:ascii="Arial" w:hAnsi="Arial" w:cs="Arial"/>
          <w:spacing w:val="-4"/>
          <w:w w:val="105"/>
          <w:sz w:val="20"/>
          <w:szCs w:val="20"/>
        </w:rPr>
        <w:t xml:space="preserve">ne attestation du dirigeant que la condition du </w:t>
      </w:r>
      <w:r w:rsidR="0015525B" w:rsidRPr="00255CA9">
        <w:rPr>
          <w:rFonts w:ascii="Arial" w:hAnsi="Arial" w:cs="Arial"/>
          <w:spacing w:val="-6"/>
          <w:w w:val="105"/>
          <w:sz w:val="20"/>
          <w:szCs w:val="20"/>
        </w:rPr>
        <w:t>3° de l’article 11 de la loi ESS est bien respectée</w:t>
      </w:r>
      <w:r w:rsidR="0015525B">
        <w:rPr>
          <w:rFonts w:ascii="Arial" w:hAnsi="Arial" w:cs="Arial"/>
          <w:spacing w:val="-4"/>
          <w:w w:val="105"/>
          <w:sz w:val="20"/>
          <w:szCs w:val="20"/>
        </w:rPr>
        <w:t xml:space="preserve"> </w:t>
      </w:r>
      <w:r>
        <w:rPr>
          <w:rFonts w:ascii="Arial" w:hAnsi="Arial" w:cs="Arial"/>
          <w:spacing w:val="-4"/>
          <w:w w:val="105"/>
          <w:sz w:val="20"/>
          <w:szCs w:val="20"/>
        </w:rPr>
        <w:t>(règles sur les écarts de salaires)</w:t>
      </w:r>
      <w:r w:rsidRPr="001C5287">
        <w:rPr>
          <w:rFonts w:ascii="Arial" w:hAnsi="Arial" w:cs="Arial"/>
          <w:spacing w:val="-4"/>
          <w:w w:val="105"/>
          <w:sz w:val="20"/>
          <w:szCs w:val="20"/>
        </w:rPr>
        <w:t xml:space="preserve"> </w:t>
      </w:r>
      <w:r>
        <w:rPr>
          <w:rFonts w:ascii="Arial" w:hAnsi="Arial" w:cs="Arial"/>
          <w:spacing w:val="-4"/>
          <w:w w:val="105"/>
          <w:sz w:val="20"/>
          <w:szCs w:val="20"/>
        </w:rPr>
        <w:t>est</w:t>
      </w:r>
      <w:r w:rsidRPr="00153B3C">
        <w:rPr>
          <w:rFonts w:ascii="Arial" w:hAnsi="Arial" w:cs="Arial"/>
          <w:spacing w:val="-4"/>
          <w:w w:val="105"/>
          <w:sz w:val="20"/>
          <w:szCs w:val="20"/>
        </w:rPr>
        <w:t xml:space="preserve"> respectée</w:t>
      </w:r>
      <w:r>
        <w:rPr>
          <w:rFonts w:ascii="Arial" w:hAnsi="Arial" w:cs="Arial"/>
          <w:spacing w:val="-4"/>
          <w:w w:val="105"/>
          <w:sz w:val="20"/>
          <w:szCs w:val="20"/>
        </w:rPr>
        <w:t>. </w:t>
      </w:r>
    </w:p>
    <w:p w:rsidR="00176D9E" w:rsidRPr="00B00886" w:rsidRDefault="00176D9E" w:rsidP="00072724">
      <w:pPr>
        <w:numPr>
          <w:ilvl w:val="0"/>
          <w:numId w:val="7"/>
        </w:numPr>
        <w:ind w:right="216"/>
        <w:jc w:val="both"/>
        <w:rPr>
          <w:rFonts w:ascii="Arial" w:hAnsi="Arial" w:cs="Arial"/>
          <w:spacing w:val="-6"/>
          <w:w w:val="105"/>
          <w:sz w:val="20"/>
          <w:szCs w:val="20"/>
        </w:rPr>
        <w:sectPr w:rsidR="00176D9E" w:rsidRPr="00B00886">
          <w:footerReference w:type="default" r:id="rId9"/>
          <w:type w:val="continuous"/>
          <w:pgSz w:w="11918" w:h="16854"/>
          <w:pgMar w:top="1056" w:right="1016" w:bottom="840" w:left="1062" w:header="720" w:footer="916" w:gutter="0"/>
          <w:cols w:space="720"/>
          <w:noEndnote/>
        </w:sectPr>
      </w:pPr>
    </w:p>
    <w:p w:rsidR="00B00886" w:rsidRPr="00A0007A" w:rsidRDefault="00B00886" w:rsidP="00B00886">
      <w:pPr>
        <w:pStyle w:val="Paragraphedeliste"/>
        <w:numPr>
          <w:ilvl w:val="0"/>
          <w:numId w:val="6"/>
        </w:numPr>
        <w:rPr>
          <w:rFonts w:ascii="Arial" w:hAnsi="Arial" w:cs="Arial"/>
          <w:b/>
          <w:bCs/>
          <w:spacing w:val="1"/>
          <w:w w:val="105"/>
          <w:sz w:val="22"/>
          <w:szCs w:val="22"/>
          <w:u w:val="single"/>
        </w:rPr>
      </w:pPr>
      <w:r w:rsidRPr="00A0007A">
        <w:rPr>
          <w:rFonts w:ascii="Arial" w:hAnsi="Arial" w:cs="Arial"/>
          <w:b/>
          <w:bCs/>
          <w:spacing w:val="1"/>
          <w:w w:val="105"/>
          <w:sz w:val="22"/>
          <w:szCs w:val="22"/>
          <w:u w:val="single"/>
        </w:rPr>
        <w:lastRenderedPageBreak/>
        <w:t>Vérification du respect des conditions à remplir</w:t>
      </w:r>
    </w:p>
    <w:p w:rsidR="00B00886" w:rsidRDefault="00B00886" w:rsidP="00B00886">
      <w:pPr>
        <w:rPr>
          <w:rFonts w:ascii="Arial" w:hAnsi="Arial" w:cs="Arial"/>
          <w:b/>
          <w:bCs/>
          <w:spacing w:val="-3"/>
          <w:w w:val="105"/>
          <w:sz w:val="20"/>
          <w:szCs w:val="20"/>
        </w:rPr>
      </w:pPr>
    </w:p>
    <w:p w:rsidR="00B00886" w:rsidRPr="007D7F29" w:rsidRDefault="00B00886" w:rsidP="00B00886">
      <w:pPr>
        <w:rPr>
          <w:rFonts w:ascii="Arial" w:hAnsi="Arial" w:cs="Arial"/>
          <w:b/>
          <w:bCs/>
          <w:spacing w:val="-3"/>
          <w:w w:val="105"/>
          <w:sz w:val="22"/>
          <w:szCs w:val="22"/>
          <w:u w:val="single"/>
        </w:rPr>
      </w:pPr>
      <w:r w:rsidRPr="007D7F29">
        <w:rPr>
          <w:rFonts w:ascii="Arial" w:hAnsi="Arial" w:cs="Arial"/>
          <w:b/>
          <w:bCs/>
          <w:spacing w:val="-3"/>
          <w:w w:val="105"/>
          <w:sz w:val="22"/>
          <w:szCs w:val="22"/>
          <w:u w:val="single"/>
        </w:rPr>
        <w:t xml:space="preserve">1. Appartenance à l’ESS </w:t>
      </w:r>
    </w:p>
    <w:p w:rsidR="00B00886" w:rsidRPr="00B30669" w:rsidRDefault="00B00886" w:rsidP="00B00886">
      <w:pPr>
        <w:rPr>
          <w:rFonts w:ascii="Arial" w:hAnsi="Arial" w:cs="Arial"/>
          <w:b/>
          <w:bCs/>
          <w:spacing w:val="-3"/>
          <w:w w:val="105"/>
          <w:sz w:val="20"/>
          <w:szCs w:val="20"/>
        </w:rPr>
      </w:pPr>
    </w:p>
    <w:p w:rsidR="00B00886" w:rsidRPr="00072724" w:rsidRDefault="00B00886" w:rsidP="00072724">
      <w:pPr>
        <w:ind w:right="1"/>
        <w:jc w:val="both"/>
        <w:rPr>
          <w:rFonts w:ascii="Arial" w:hAnsi="Arial" w:cs="Arial"/>
          <w:color w:val="0066CC"/>
          <w:spacing w:val="-6"/>
          <w:w w:val="105"/>
          <w:sz w:val="20"/>
          <w:szCs w:val="20"/>
        </w:rPr>
      </w:pPr>
      <w:r w:rsidRPr="00072724">
        <w:rPr>
          <w:rFonts w:ascii="Arial" w:hAnsi="Arial" w:cs="Arial"/>
          <w:i/>
          <w:color w:val="0070C0"/>
          <w:spacing w:val="-6"/>
          <w:w w:val="105"/>
          <w:sz w:val="20"/>
          <w:szCs w:val="20"/>
        </w:rPr>
        <w:t>Extraire ci-après les dispositions des</w:t>
      </w:r>
      <w:r w:rsidRPr="00072724">
        <w:rPr>
          <w:rFonts w:ascii="Arial" w:hAnsi="Arial" w:cs="Arial"/>
          <w:color w:val="0070C0"/>
          <w:spacing w:val="-6"/>
          <w:w w:val="105"/>
          <w:sz w:val="20"/>
          <w:szCs w:val="20"/>
        </w:rPr>
        <w:t xml:space="preserve"> </w:t>
      </w:r>
      <w:r w:rsidRPr="00072724">
        <w:rPr>
          <w:rFonts w:ascii="Arial" w:hAnsi="Arial" w:cs="Arial"/>
          <w:b/>
          <w:bCs/>
          <w:color w:val="0070C0"/>
          <w:spacing w:val="-6"/>
          <w:w w:val="105"/>
          <w:sz w:val="20"/>
          <w:szCs w:val="20"/>
        </w:rPr>
        <w:t xml:space="preserve">statuts de l’entreprise </w:t>
      </w:r>
      <w:r w:rsidRPr="00072724">
        <w:rPr>
          <w:rFonts w:ascii="Arial" w:hAnsi="Arial" w:cs="Arial"/>
          <w:color w:val="0066CC"/>
          <w:spacing w:val="-6"/>
          <w:w w:val="105"/>
          <w:sz w:val="20"/>
          <w:szCs w:val="20"/>
        </w:rPr>
        <w:t>qui justifient du respect des exigences suivantes, en veillant à bien citer le numéro des articles correspondants des statuts et à les mettre en valeur dans les documents transmis</w:t>
      </w:r>
    </w:p>
    <w:p w:rsidR="00B00886" w:rsidRDefault="00B00886" w:rsidP="00B00886">
      <w:pPr>
        <w:rPr>
          <w:rFonts w:ascii="Arial" w:hAnsi="Arial" w:cs="Arial"/>
          <w:spacing w:val="-3"/>
          <w:w w:val="105"/>
          <w:sz w:val="20"/>
          <w:szCs w:val="20"/>
        </w:rPr>
      </w:pPr>
    </w:p>
    <w:p w:rsidR="00E5017A" w:rsidRPr="00072724" w:rsidRDefault="00E5017A" w:rsidP="00072724">
      <w:pPr>
        <w:pStyle w:val="Paragraphedeliste"/>
        <w:numPr>
          <w:ilvl w:val="0"/>
          <w:numId w:val="8"/>
        </w:numPr>
        <w:spacing w:after="120"/>
        <w:rPr>
          <w:rFonts w:ascii="Arial" w:hAnsi="Arial" w:cs="Arial"/>
          <w:spacing w:val="-3"/>
          <w:w w:val="105"/>
          <w:sz w:val="20"/>
          <w:szCs w:val="20"/>
          <w:u w:val="single"/>
        </w:rPr>
      </w:pPr>
      <w:r w:rsidRPr="00072724">
        <w:rPr>
          <w:rFonts w:ascii="Arial" w:hAnsi="Arial" w:cs="Arial"/>
          <w:spacing w:val="-3"/>
          <w:w w:val="105"/>
          <w:sz w:val="20"/>
          <w:szCs w:val="20"/>
          <w:u w:val="single"/>
        </w:rPr>
        <w:t>Exigence énoncée au II. 2° b) de l’article 1</w:t>
      </w:r>
      <w:r w:rsidRPr="00072724">
        <w:rPr>
          <w:rFonts w:ascii="Arial" w:hAnsi="Arial" w:cs="Arial"/>
          <w:spacing w:val="-3"/>
          <w:w w:val="105"/>
          <w:sz w:val="20"/>
          <w:szCs w:val="20"/>
          <w:u w:val="single"/>
          <w:vertAlign w:val="superscript"/>
        </w:rPr>
        <w:t>er</w:t>
      </w:r>
      <w:r w:rsidRPr="00072724">
        <w:rPr>
          <w:rFonts w:ascii="Arial" w:hAnsi="Arial" w:cs="Arial"/>
          <w:spacing w:val="-3"/>
          <w:w w:val="105"/>
          <w:sz w:val="20"/>
          <w:szCs w:val="20"/>
          <w:u w:val="single"/>
        </w:rPr>
        <w:t xml:space="preserve"> de la loi relative à l’ESS</w:t>
      </w:r>
    </w:p>
    <w:p w:rsidR="00E5017A" w:rsidRPr="00A0007A" w:rsidRDefault="00E5017A" w:rsidP="00072724">
      <w:pPr>
        <w:jc w:val="both"/>
        <w:rPr>
          <w:rFonts w:asciiTheme="minorHAnsi" w:hAnsiTheme="minorHAnsi" w:cstheme="minorHAnsi"/>
          <w:spacing w:val="-3"/>
          <w:w w:val="105"/>
          <w:sz w:val="20"/>
          <w:szCs w:val="20"/>
        </w:rPr>
      </w:pPr>
      <w:r w:rsidRPr="00A0007A">
        <w:rPr>
          <w:rFonts w:asciiTheme="minorHAnsi" w:hAnsiTheme="minorHAnsi" w:cstheme="minorHAnsi"/>
          <w:spacing w:val="-3"/>
          <w:w w:val="105"/>
          <w:sz w:val="20"/>
          <w:szCs w:val="20"/>
        </w:rPr>
        <w:t>« II. 2° Par les sociétés commerciales qui, aux termes de leurs statuts, remplissent les conditions suivantes</w:t>
      </w:r>
      <w:r w:rsidR="00072724" w:rsidRPr="00A0007A">
        <w:rPr>
          <w:rFonts w:asciiTheme="minorHAnsi" w:hAnsiTheme="minorHAnsi" w:cstheme="minorHAnsi"/>
          <w:spacing w:val="-3"/>
          <w:w w:val="105"/>
          <w:sz w:val="20"/>
          <w:szCs w:val="20"/>
        </w:rPr>
        <w:t> :</w:t>
      </w:r>
    </w:p>
    <w:p w:rsidR="00E5017A" w:rsidRPr="00A0007A" w:rsidRDefault="00E5017A" w:rsidP="00A0007A">
      <w:pPr>
        <w:spacing w:after="120"/>
        <w:jc w:val="both"/>
        <w:rPr>
          <w:rFonts w:asciiTheme="minorHAnsi" w:hAnsiTheme="minorHAnsi" w:cstheme="minorHAnsi"/>
          <w:spacing w:val="-3"/>
          <w:w w:val="105"/>
          <w:sz w:val="20"/>
          <w:szCs w:val="20"/>
        </w:rPr>
      </w:pPr>
      <w:r w:rsidRPr="00A0007A">
        <w:rPr>
          <w:rFonts w:asciiTheme="minorHAnsi" w:hAnsiTheme="minorHAnsi" w:cstheme="minorHAnsi"/>
          <w:spacing w:val="-3"/>
          <w:w w:val="105"/>
          <w:sz w:val="20"/>
          <w:szCs w:val="20"/>
        </w:rPr>
        <w:t xml:space="preserve">b) Elles recherchent une </w:t>
      </w:r>
      <w:r w:rsidRPr="00A0007A">
        <w:rPr>
          <w:rFonts w:asciiTheme="minorHAnsi" w:hAnsiTheme="minorHAnsi" w:cstheme="minorHAnsi"/>
          <w:b/>
          <w:bCs/>
          <w:spacing w:val="-3"/>
          <w:w w:val="105"/>
          <w:sz w:val="20"/>
          <w:szCs w:val="20"/>
        </w:rPr>
        <w:t xml:space="preserve">utilité sociale </w:t>
      </w:r>
      <w:r w:rsidR="00744AF4" w:rsidRPr="0005069D">
        <w:rPr>
          <w:rFonts w:asciiTheme="minorHAnsi" w:hAnsiTheme="minorHAnsi" w:cstheme="minorHAnsi"/>
          <w:spacing w:val="-3"/>
          <w:w w:val="105"/>
          <w:sz w:val="20"/>
          <w:szCs w:val="20"/>
        </w:rPr>
        <w:t xml:space="preserve">définie au 1° de l'article L 3332-17-1 du code du </w:t>
      </w:r>
      <w:r w:rsidR="00744AF4">
        <w:rPr>
          <w:rFonts w:asciiTheme="minorHAnsi" w:hAnsiTheme="minorHAnsi" w:cstheme="minorHAnsi"/>
          <w:spacing w:val="-3"/>
          <w:w w:val="105"/>
          <w:sz w:val="20"/>
          <w:szCs w:val="20"/>
        </w:rPr>
        <w:t>travail</w:t>
      </w:r>
      <w:r w:rsidR="00744AF4">
        <w:rPr>
          <w:rStyle w:val="Appelnotedebasdep"/>
          <w:rFonts w:asciiTheme="minorHAnsi" w:hAnsiTheme="minorHAnsi" w:cstheme="minorHAnsi"/>
          <w:spacing w:val="-3"/>
          <w:w w:val="105"/>
          <w:sz w:val="20"/>
          <w:szCs w:val="20"/>
        </w:rPr>
        <w:footnoteReference w:id="1"/>
      </w:r>
      <w:bookmarkStart w:id="1" w:name="_GoBack"/>
      <w:bookmarkEnd w:id="1"/>
      <w:permStart w:id="1422526599" w:edGrp="everyone"/>
      <w:permEnd w:id="1422526599"/>
      <w:r w:rsidRPr="00A0007A">
        <w:rPr>
          <w:rFonts w:asciiTheme="minorHAnsi" w:hAnsiTheme="minorHAnsi" w:cstheme="minorHAnsi"/>
          <w:spacing w:val="-3"/>
          <w:w w:val="105"/>
          <w:sz w:val="20"/>
          <w:szCs w:val="20"/>
        </w:rPr>
        <w:t>»</w:t>
      </w:r>
    </w:p>
    <w:p w:rsidR="00E5017A" w:rsidRPr="00A0007A" w:rsidRDefault="00E5017A" w:rsidP="00072724">
      <w:pPr>
        <w:jc w:val="both"/>
        <w:rPr>
          <w:rFonts w:asciiTheme="minorHAnsi" w:hAnsiTheme="minorHAnsi" w:cstheme="minorHAnsi"/>
          <w:spacing w:val="-3"/>
          <w:w w:val="105"/>
          <w:sz w:val="20"/>
          <w:szCs w:val="20"/>
        </w:rPr>
      </w:pPr>
      <w:r w:rsidRPr="00A0007A">
        <w:rPr>
          <w:rFonts w:asciiTheme="minorHAnsi" w:hAnsiTheme="minorHAnsi" w:cstheme="minorHAnsi"/>
          <w:spacing w:val="-3"/>
          <w:w w:val="105"/>
          <w:sz w:val="20"/>
          <w:szCs w:val="20"/>
        </w:rPr>
        <w:t>Exigence complétée au 1° de l’article 1</w:t>
      </w:r>
      <w:r w:rsidRPr="00A0007A">
        <w:rPr>
          <w:rFonts w:asciiTheme="minorHAnsi" w:hAnsiTheme="minorHAnsi" w:cstheme="minorHAnsi"/>
          <w:spacing w:val="-3"/>
          <w:w w:val="105"/>
          <w:sz w:val="20"/>
          <w:szCs w:val="20"/>
          <w:vertAlign w:val="superscript"/>
        </w:rPr>
        <w:t>er</w:t>
      </w:r>
      <w:r w:rsidRPr="00A0007A">
        <w:rPr>
          <w:rFonts w:asciiTheme="minorHAnsi" w:hAnsiTheme="minorHAnsi" w:cstheme="minorHAnsi"/>
          <w:spacing w:val="-3"/>
          <w:w w:val="105"/>
          <w:sz w:val="20"/>
          <w:szCs w:val="20"/>
        </w:rPr>
        <w:t xml:space="preserve"> du décret n°2015-858 du 13 juillet 2015 relatif aux statuts des sociétés commerciales ayant la qualité d’entreprises de l’économie sociale et solidaire</w:t>
      </w:r>
    </w:p>
    <w:p w:rsidR="00E5017A" w:rsidRPr="00A0007A" w:rsidRDefault="00E5017A" w:rsidP="00072724">
      <w:pPr>
        <w:jc w:val="both"/>
        <w:rPr>
          <w:rFonts w:asciiTheme="minorHAnsi" w:hAnsiTheme="minorHAnsi" w:cstheme="minorHAnsi"/>
          <w:spacing w:val="-3"/>
          <w:w w:val="105"/>
          <w:sz w:val="20"/>
          <w:szCs w:val="20"/>
        </w:rPr>
      </w:pPr>
      <w:r w:rsidRPr="00A0007A">
        <w:rPr>
          <w:rFonts w:asciiTheme="minorHAnsi" w:hAnsiTheme="minorHAnsi" w:cstheme="minorHAnsi"/>
          <w:spacing w:val="-3"/>
          <w:w w:val="105"/>
          <w:sz w:val="20"/>
          <w:szCs w:val="20"/>
        </w:rPr>
        <w:t xml:space="preserve">« </w:t>
      </w:r>
      <w:r w:rsidRPr="0015525B">
        <w:rPr>
          <w:rFonts w:asciiTheme="minorHAnsi" w:hAnsiTheme="minorHAnsi" w:cstheme="minorHAnsi"/>
          <w:b/>
          <w:spacing w:val="-3"/>
          <w:w w:val="105"/>
          <w:sz w:val="20"/>
          <w:szCs w:val="20"/>
        </w:rPr>
        <w:t>Les statuts des sociétés</w:t>
      </w:r>
      <w:r w:rsidRPr="00A0007A">
        <w:rPr>
          <w:rFonts w:asciiTheme="minorHAnsi" w:hAnsiTheme="minorHAnsi" w:cstheme="minorHAnsi"/>
          <w:spacing w:val="-3"/>
          <w:w w:val="105"/>
          <w:sz w:val="20"/>
          <w:szCs w:val="20"/>
        </w:rPr>
        <w:t xml:space="preserve"> mentionnées au 2° d II de l’article 1</w:t>
      </w:r>
      <w:r w:rsidRPr="00A0007A">
        <w:rPr>
          <w:rFonts w:asciiTheme="minorHAnsi" w:hAnsiTheme="minorHAnsi" w:cstheme="minorHAnsi"/>
          <w:spacing w:val="-3"/>
          <w:w w:val="105"/>
          <w:sz w:val="20"/>
          <w:szCs w:val="20"/>
          <w:vertAlign w:val="superscript"/>
        </w:rPr>
        <w:t>er</w:t>
      </w:r>
      <w:r w:rsidRPr="00A0007A">
        <w:rPr>
          <w:rFonts w:asciiTheme="minorHAnsi" w:hAnsiTheme="minorHAnsi" w:cstheme="minorHAnsi"/>
          <w:spacing w:val="-3"/>
          <w:w w:val="105"/>
          <w:sz w:val="20"/>
          <w:szCs w:val="20"/>
        </w:rPr>
        <w:t xml:space="preserve"> de la loi du 31 juillet 2014 susvisée qui font publiquement état de leur qualité d’entreprise de l’ESS </w:t>
      </w:r>
      <w:r w:rsidRPr="0015525B">
        <w:rPr>
          <w:rFonts w:asciiTheme="minorHAnsi" w:hAnsiTheme="minorHAnsi" w:cstheme="minorHAnsi"/>
          <w:b/>
          <w:spacing w:val="-3"/>
          <w:w w:val="105"/>
          <w:sz w:val="20"/>
          <w:szCs w:val="20"/>
        </w:rPr>
        <w:t>doivent contenir les mentions suivantes</w:t>
      </w:r>
    </w:p>
    <w:p w:rsidR="00E5017A" w:rsidRPr="00A0007A" w:rsidRDefault="00E5017A" w:rsidP="00072724">
      <w:pPr>
        <w:jc w:val="both"/>
        <w:rPr>
          <w:rFonts w:asciiTheme="minorHAnsi" w:hAnsiTheme="minorHAnsi" w:cstheme="minorHAnsi"/>
          <w:spacing w:val="-3"/>
          <w:w w:val="105"/>
          <w:sz w:val="20"/>
          <w:szCs w:val="20"/>
        </w:rPr>
      </w:pPr>
      <w:r w:rsidRPr="00A0007A">
        <w:rPr>
          <w:rFonts w:asciiTheme="minorHAnsi" w:hAnsiTheme="minorHAnsi" w:cstheme="minorHAnsi"/>
          <w:spacing w:val="-3"/>
          <w:w w:val="105"/>
          <w:sz w:val="20"/>
          <w:szCs w:val="20"/>
        </w:rPr>
        <w:t xml:space="preserve">1° </w:t>
      </w:r>
      <w:r w:rsidRPr="0015525B">
        <w:rPr>
          <w:rFonts w:asciiTheme="minorHAnsi" w:hAnsiTheme="minorHAnsi" w:cstheme="minorHAnsi"/>
          <w:b/>
          <w:spacing w:val="-3"/>
          <w:w w:val="105"/>
          <w:sz w:val="20"/>
          <w:szCs w:val="20"/>
        </w:rPr>
        <w:t>Une définition de l’objet social de la société</w:t>
      </w:r>
      <w:r w:rsidRPr="00A0007A">
        <w:rPr>
          <w:rFonts w:asciiTheme="minorHAnsi" w:hAnsiTheme="minorHAnsi" w:cstheme="minorHAnsi"/>
          <w:spacing w:val="-3"/>
          <w:w w:val="105"/>
          <w:sz w:val="20"/>
          <w:szCs w:val="20"/>
        </w:rPr>
        <w:t xml:space="preserve"> répondant à titre principal à l’une au moins des </w:t>
      </w:r>
      <w:r w:rsidR="0015525B">
        <w:rPr>
          <w:rFonts w:asciiTheme="minorHAnsi" w:hAnsiTheme="minorHAnsi" w:cstheme="minorHAnsi"/>
          <w:spacing w:val="-3"/>
          <w:w w:val="105"/>
          <w:sz w:val="20"/>
          <w:szCs w:val="20"/>
        </w:rPr>
        <w:t>quatre</w:t>
      </w:r>
      <w:r w:rsidRPr="00A0007A">
        <w:rPr>
          <w:rFonts w:asciiTheme="minorHAnsi" w:hAnsiTheme="minorHAnsi" w:cstheme="minorHAnsi"/>
          <w:spacing w:val="-3"/>
          <w:w w:val="105"/>
          <w:sz w:val="20"/>
          <w:szCs w:val="20"/>
        </w:rPr>
        <w:t xml:space="preserve"> conditions mentionnées </w:t>
      </w:r>
      <w:r w:rsidR="00744AF4" w:rsidRPr="00744AF4">
        <w:rPr>
          <w:rFonts w:asciiTheme="minorHAnsi" w:hAnsiTheme="minorHAnsi" w:cstheme="minorHAnsi"/>
          <w:spacing w:val="-3"/>
          <w:w w:val="105"/>
          <w:sz w:val="20"/>
          <w:szCs w:val="20"/>
        </w:rPr>
        <w:t>au 1° de l'article L 3332-17-1 du code du travail</w:t>
      </w:r>
      <w:r w:rsidR="00744AF4">
        <w:rPr>
          <w:rFonts w:asciiTheme="minorHAnsi" w:hAnsiTheme="minorHAnsi" w:cstheme="minorHAnsi"/>
          <w:spacing w:val="-3"/>
          <w:w w:val="105"/>
          <w:sz w:val="20"/>
          <w:szCs w:val="20"/>
        </w:rPr>
        <w:t xml:space="preserve"> </w:t>
      </w:r>
      <w:r w:rsidRPr="00A0007A">
        <w:rPr>
          <w:rFonts w:asciiTheme="minorHAnsi" w:hAnsiTheme="minorHAnsi" w:cstheme="minorHAnsi"/>
          <w:spacing w:val="-3"/>
          <w:w w:val="105"/>
          <w:sz w:val="20"/>
          <w:szCs w:val="20"/>
        </w:rPr>
        <w:t>»</w:t>
      </w:r>
    </w:p>
    <w:p w:rsidR="00E5017A" w:rsidRDefault="00E5017A" w:rsidP="00E5017A">
      <w:pPr>
        <w:rPr>
          <w:rFonts w:ascii="Arial" w:hAnsi="Arial" w:cs="Arial"/>
          <w:spacing w:val="-3"/>
          <w:w w:val="105"/>
          <w:sz w:val="20"/>
          <w:szCs w:val="20"/>
        </w:rPr>
      </w:pPr>
    </w:p>
    <w:p w:rsidR="00E5017A" w:rsidRPr="00072724" w:rsidRDefault="00E5017A" w:rsidP="00A0007A">
      <w:pPr>
        <w:spacing w:after="120"/>
        <w:rPr>
          <w:rFonts w:ascii="Arial" w:hAnsi="Arial" w:cs="Arial"/>
          <w:i/>
          <w:iCs/>
          <w:color w:val="0066CC"/>
          <w:spacing w:val="-3"/>
          <w:w w:val="105"/>
          <w:sz w:val="20"/>
          <w:szCs w:val="20"/>
        </w:rPr>
      </w:pPr>
      <w:r w:rsidRPr="00072724">
        <w:rPr>
          <w:rFonts w:ascii="Arial" w:hAnsi="Arial" w:cs="Arial"/>
          <w:i/>
          <w:iCs/>
          <w:color w:val="0066CC"/>
          <w:spacing w:val="-3"/>
          <w:w w:val="105"/>
          <w:sz w:val="20"/>
          <w:szCs w:val="20"/>
        </w:rPr>
        <w:t>Disposition correspondante des statuts de l’entreprise :</w:t>
      </w:r>
    </w:p>
    <w:p w:rsidR="00B00886" w:rsidRDefault="00B00886" w:rsidP="00B00886">
      <w:pPr>
        <w:rPr>
          <w:rFonts w:ascii="Arial" w:hAnsi="Arial" w:cs="Arial"/>
          <w:spacing w:val="-3"/>
          <w:w w:val="105"/>
          <w:sz w:val="20"/>
          <w:szCs w:val="20"/>
        </w:rPr>
      </w:pPr>
      <w:permStart w:id="1428251346" w:edGrp="everyone"/>
      <w:r>
        <w:rPr>
          <w:rFonts w:ascii="Arial" w:hAnsi="Arial" w:cs="Arial"/>
          <w:spacing w:val="-3"/>
          <w:w w:val="105"/>
          <w:sz w:val="20"/>
          <w:szCs w:val="20"/>
        </w:rPr>
        <w:t xml:space="preserve">  </w:t>
      </w:r>
      <w:r w:rsidR="009F3EE2">
        <w:rPr>
          <w:rFonts w:ascii="Arial" w:hAnsi="Arial" w:cs="Arial"/>
          <w:spacing w:val="-3"/>
          <w:w w:val="105"/>
          <w:sz w:val="20"/>
          <w:szCs w:val="20"/>
        </w:rPr>
        <w:t>Article n° :</w:t>
      </w:r>
      <w:r>
        <w:rPr>
          <w:rFonts w:ascii="Arial" w:hAnsi="Arial" w:cs="Arial"/>
          <w:spacing w:val="-3"/>
          <w:w w:val="105"/>
          <w:sz w:val="20"/>
          <w:szCs w:val="20"/>
        </w:rPr>
        <w:t xml:space="preserve">             </w:t>
      </w:r>
    </w:p>
    <w:permEnd w:id="1428251346"/>
    <w:p w:rsidR="00B00886" w:rsidRDefault="00B00886" w:rsidP="00B00886">
      <w:pPr>
        <w:rPr>
          <w:rFonts w:ascii="Arial" w:hAnsi="Arial" w:cs="Arial"/>
          <w:spacing w:val="-5"/>
          <w:w w:val="105"/>
          <w:sz w:val="20"/>
          <w:szCs w:val="20"/>
          <w:u w:val="single"/>
        </w:rPr>
      </w:pPr>
    </w:p>
    <w:p w:rsidR="00B00886" w:rsidRDefault="00B00886" w:rsidP="00B00886">
      <w:pPr>
        <w:rPr>
          <w:rFonts w:ascii="Arial" w:hAnsi="Arial" w:cs="Arial"/>
          <w:spacing w:val="-5"/>
          <w:w w:val="105"/>
          <w:sz w:val="20"/>
          <w:szCs w:val="20"/>
          <w:u w:val="single"/>
        </w:rPr>
      </w:pPr>
    </w:p>
    <w:p w:rsidR="00B00886" w:rsidRDefault="00B00886" w:rsidP="00B00886">
      <w:pPr>
        <w:rPr>
          <w:rFonts w:ascii="Arial" w:hAnsi="Arial" w:cs="Arial"/>
          <w:spacing w:val="-5"/>
          <w:w w:val="105"/>
          <w:sz w:val="20"/>
          <w:szCs w:val="20"/>
          <w:u w:val="single"/>
        </w:rPr>
      </w:pPr>
    </w:p>
    <w:p w:rsidR="00B00886" w:rsidRDefault="00B00886" w:rsidP="00B00886">
      <w:pPr>
        <w:rPr>
          <w:rFonts w:ascii="Arial" w:hAnsi="Arial" w:cs="Arial"/>
          <w:spacing w:val="-5"/>
          <w:w w:val="105"/>
          <w:sz w:val="20"/>
          <w:szCs w:val="20"/>
          <w:u w:val="single"/>
        </w:rPr>
      </w:pPr>
    </w:p>
    <w:p w:rsidR="00B00886" w:rsidRDefault="00B00886" w:rsidP="00B00886">
      <w:pPr>
        <w:rPr>
          <w:rFonts w:ascii="Arial" w:hAnsi="Arial" w:cs="Arial"/>
          <w:spacing w:val="-5"/>
          <w:w w:val="105"/>
          <w:sz w:val="20"/>
          <w:szCs w:val="20"/>
          <w:u w:val="single"/>
        </w:rPr>
      </w:pPr>
    </w:p>
    <w:p w:rsidR="00E5017A" w:rsidRPr="00072724" w:rsidRDefault="00E5017A" w:rsidP="00072724">
      <w:pPr>
        <w:pStyle w:val="Paragraphedeliste"/>
        <w:numPr>
          <w:ilvl w:val="0"/>
          <w:numId w:val="8"/>
        </w:numPr>
        <w:spacing w:after="120"/>
        <w:ind w:left="714" w:hanging="357"/>
        <w:rPr>
          <w:rFonts w:ascii="Arial" w:hAnsi="Arial" w:cs="Arial"/>
          <w:spacing w:val="-5"/>
          <w:w w:val="105"/>
          <w:sz w:val="20"/>
          <w:szCs w:val="20"/>
          <w:u w:val="single"/>
        </w:rPr>
      </w:pPr>
      <w:r w:rsidRPr="00072724">
        <w:rPr>
          <w:rFonts w:ascii="Arial" w:hAnsi="Arial" w:cs="Arial"/>
          <w:spacing w:val="-5"/>
          <w:w w:val="105"/>
          <w:sz w:val="20"/>
          <w:szCs w:val="20"/>
          <w:u w:val="single"/>
        </w:rPr>
        <w:t>Exigence énoncée au I. 2° de l’article 1</w:t>
      </w:r>
      <w:r w:rsidRPr="00072724">
        <w:rPr>
          <w:rFonts w:ascii="Arial" w:hAnsi="Arial" w:cs="Arial"/>
          <w:spacing w:val="-5"/>
          <w:w w:val="105"/>
          <w:sz w:val="20"/>
          <w:szCs w:val="20"/>
          <w:u w:val="single"/>
          <w:vertAlign w:val="superscript"/>
        </w:rPr>
        <w:t>er</w:t>
      </w:r>
      <w:r w:rsidRPr="00072724">
        <w:rPr>
          <w:rFonts w:ascii="Arial" w:hAnsi="Arial" w:cs="Arial"/>
          <w:spacing w:val="-5"/>
          <w:w w:val="105"/>
          <w:sz w:val="20"/>
          <w:szCs w:val="20"/>
          <w:u w:val="single"/>
        </w:rPr>
        <w:t xml:space="preserve"> de la loi relative à l’ESS</w:t>
      </w:r>
    </w:p>
    <w:p w:rsidR="00E5017A" w:rsidRPr="00A0007A" w:rsidRDefault="00E5017A" w:rsidP="00A0007A">
      <w:pPr>
        <w:spacing w:after="120"/>
        <w:jc w:val="both"/>
        <w:rPr>
          <w:rFonts w:asciiTheme="minorHAnsi" w:hAnsiTheme="minorHAnsi" w:cstheme="minorHAnsi"/>
          <w:spacing w:val="-5"/>
          <w:w w:val="105"/>
          <w:sz w:val="20"/>
          <w:szCs w:val="20"/>
        </w:rPr>
      </w:pPr>
      <w:r w:rsidRPr="00A0007A">
        <w:rPr>
          <w:rFonts w:asciiTheme="minorHAnsi" w:hAnsiTheme="minorHAnsi" w:cstheme="minorHAnsi"/>
          <w:spacing w:val="-5"/>
          <w:w w:val="105"/>
          <w:sz w:val="20"/>
          <w:szCs w:val="20"/>
        </w:rPr>
        <w:t xml:space="preserve">« I. 2° Une </w:t>
      </w:r>
      <w:r w:rsidRPr="00A0007A">
        <w:rPr>
          <w:rFonts w:asciiTheme="minorHAnsi" w:hAnsiTheme="minorHAnsi" w:cstheme="minorHAnsi"/>
          <w:b/>
          <w:bCs/>
          <w:spacing w:val="-5"/>
          <w:w w:val="105"/>
          <w:sz w:val="20"/>
          <w:szCs w:val="20"/>
        </w:rPr>
        <w:t>gouvernance démocratique</w:t>
      </w:r>
      <w:r w:rsidRPr="00A0007A">
        <w:rPr>
          <w:rFonts w:asciiTheme="minorHAnsi" w:hAnsiTheme="minorHAnsi" w:cstheme="minorHAnsi"/>
          <w:spacing w:val="-5"/>
          <w:w w:val="105"/>
          <w:sz w:val="20"/>
          <w:szCs w:val="20"/>
        </w:rPr>
        <w:t xml:space="preserve">, </w:t>
      </w:r>
      <w:r w:rsidRPr="00A0007A">
        <w:rPr>
          <w:rFonts w:asciiTheme="minorHAnsi" w:hAnsiTheme="minorHAnsi" w:cstheme="minorHAnsi"/>
          <w:b/>
          <w:spacing w:val="-5"/>
          <w:w w:val="105"/>
          <w:sz w:val="20"/>
          <w:szCs w:val="20"/>
        </w:rPr>
        <w:t>définie et organisée par les statuts</w:t>
      </w:r>
      <w:r w:rsidRPr="00A0007A">
        <w:rPr>
          <w:rFonts w:asciiTheme="minorHAnsi" w:hAnsiTheme="minorHAnsi" w:cstheme="minorHAnsi"/>
          <w:spacing w:val="-5"/>
          <w:w w:val="105"/>
          <w:sz w:val="20"/>
          <w:szCs w:val="20"/>
        </w:rPr>
        <w:t>, prévoyant l'information et la</w:t>
      </w:r>
      <w:r w:rsidR="007E343D" w:rsidRPr="00A0007A">
        <w:rPr>
          <w:rFonts w:asciiTheme="minorHAnsi" w:hAnsiTheme="minorHAnsi" w:cstheme="minorHAnsi"/>
          <w:spacing w:val="-5"/>
          <w:w w:val="105"/>
          <w:sz w:val="20"/>
          <w:szCs w:val="20"/>
        </w:rPr>
        <w:t xml:space="preserve"> </w:t>
      </w:r>
      <w:r w:rsidRPr="00A0007A">
        <w:rPr>
          <w:rFonts w:asciiTheme="minorHAnsi" w:hAnsiTheme="minorHAnsi" w:cstheme="minorHAnsi"/>
          <w:spacing w:val="-5"/>
          <w:w w:val="105"/>
          <w:sz w:val="20"/>
          <w:szCs w:val="20"/>
        </w:rPr>
        <w:t>participation, dont l'expression n'est pas seulement liée à leur apport en capital ou au montant de leur contribution financière, des associés, des salariés et des parties prenantes aux réalisations de l'entreprise ».</w:t>
      </w:r>
    </w:p>
    <w:p w:rsidR="007E343D" w:rsidRPr="00A0007A" w:rsidRDefault="007E343D" w:rsidP="00072724">
      <w:pPr>
        <w:jc w:val="both"/>
        <w:rPr>
          <w:rFonts w:asciiTheme="minorHAnsi" w:hAnsiTheme="minorHAnsi" w:cstheme="minorHAnsi"/>
          <w:spacing w:val="-5"/>
          <w:w w:val="105"/>
          <w:sz w:val="20"/>
          <w:szCs w:val="20"/>
        </w:rPr>
      </w:pPr>
      <w:r w:rsidRPr="00A0007A">
        <w:rPr>
          <w:rFonts w:asciiTheme="minorHAnsi" w:hAnsiTheme="minorHAnsi" w:cstheme="minorHAnsi"/>
          <w:spacing w:val="-5"/>
          <w:w w:val="105"/>
          <w:sz w:val="20"/>
          <w:szCs w:val="20"/>
        </w:rPr>
        <w:t>Exigence complétée au 2° de l’article 1</w:t>
      </w:r>
      <w:r w:rsidRPr="00A0007A">
        <w:rPr>
          <w:rFonts w:asciiTheme="minorHAnsi" w:hAnsiTheme="minorHAnsi" w:cstheme="minorHAnsi"/>
          <w:spacing w:val="-5"/>
          <w:w w:val="105"/>
          <w:sz w:val="20"/>
          <w:szCs w:val="20"/>
          <w:vertAlign w:val="superscript"/>
        </w:rPr>
        <w:t>er</w:t>
      </w:r>
      <w:r w:rsidRPr="00A0007A">
        <w:rPr>
          <w:rFonts w:asciiTheme="minorHAnsi" w:hAnsiTheme="minorHAnsi" w:cstheme="minorHAnsi"/>
          <w:spacing w:val="-5"/>
          <w:w w:val="105"/>
          <w:sz w:val="20"/>
          <w:szCs w:val="20"/>
        </w:rPr>
        <w:t xml:space="preserve"> du décret n°2015-858 relatif aux statuts des sociétés commerciales ayant la qualité d’entreprises de l’économie sociale et solidaire</w:t>
      </w:r>
    </w:p>
    <w:p w:rsidR="007E343D" w:rsidRPr="00A0007A" w:rsidRDefault="007E343D" w:rsidP="00072724">
      <w:pPr>
        <w:jc w:val="both"/>
        <w:rPr>
          <w:rFonts w:asciiTheme="minorHAnsi" w:hAnsiTheme="minorHAnsi" w:cstheme="minorHAnsi"/>
          <w:spacing w:val="-5"/>
          <w:w w:val="105"/>
          <w:sz w:val="20"/>
          <w:szCs w:val="20"/>
        </w:rPr>
      </w:pPr>
      <w:r w:rsidRPr="00A0007A">
        <w:rPr>
          <w:rFonts w:asciiTheme="minorHAnsi" w:hAnsiTheme="minorHAnsi" w:cstheme="minorHAnsi"/>
          <w:spacing w:val="-5"/>
          <w:w w:val="105"/>
          <w:sz w:val="20"/>
          <w:szCs w:val="20"/>
        </w:rPr>
        <w:t>« Les statuts des sociétés mentionnées au 2° d II de l’article 1</w:t>
      </w:r>
      <w:r w:rsidRPr="00A0007A">
        <w:rPr>
          <w:rFonts w:asciiTheme="minorHAnsi" w:hAnsiTheme="minorHAnsi" w:cstheme="minorHAnsi"/>
          <w:spacing w:val="-5"/>
          <w:w w:val="105"/>
          <w:sz w:val="20"/>
          <w:szCs w:val="20"/>
          <w:vertAlign w:val="superscript"/>
        </w:rPr>
        <w:t>er</w:t>
      </w:r>
      <w:r w:rsidRPr="00A0007A">
        <w:rPr>
          <w:rFonts w:asciiTheme="minorHAnsi" w:hAnsiTheme="minorHAnsi" w:cstheme="minorHAnsi"/>
          <w:spacing w:val="-5"/>
          <w:w w:val="105"/>
          <w:sz w:val="20"/>
          <w:szCs w:val="20"/>
        </w:rPr>
        <w:t xml:space="preserve"> de la loi du 31 juillet 2014 susvisée qui font publiquement état de leur qualité d’entreprise de l’ESS doivent contenir les mentions suivantes</w:t>
      </w:r>
    </w:p>
    <w:p w:rsidR="007E343D" w:rsidRPr="00A0007A" w:rsidRDefault="007E343D" w:rsidP="00072724">
      <w:pPr>
        <w:jc w:val="both"/>
        <w:rPr>
          <w:rFonts w:asciiTheme="minorHAnsi" w:hAnsiTheme="minorHAnsi" w:cstheme="minorHAnsi"/>
          <w:spacing w:val="-5"/>
          <w:w w:val="105"/>
          <w:sz w:val="20"/>
          <w:szCs w:val="20"/>
        </w:rPr>
      </w:pPr>
      <w:r w:rsidRPr="00A0007A">
        <w:rPr>
          <w:rFonts w:asciiTheme="minorHAnsi" w:hAnsiTheme="minorHAnsi" w:cstheme="minorHAnsi"/>
          <w:spacing w:val="-5"/>
          <w:w w:val="105"/>
          <w:sz w:val="20"/>
          <w:szCs w:val="20"/>
        </w:rPr>
        <w:t>2° Les stipulations relatives à la composition, au fonctionnement et aux pouvoirs des organes de la société pour assurer sa gouvernance démocratique, et notamment l'information et la participation des associés, dont l'expression n'est pas seulement liée à leur apport en capital ou au montant de leur participation, des salariés et des parties prenantes aux réalisations de l'entreprise ».</w:t>
      </w:r>
    </w:p>
    <w:p w:rsidR="007E343D" w:rsidRPr="007E343D" w:rsidRDefault="007E343D" w:rsidP="007E343D">
      <w:pPr>
        <w:rPr>
          <w:rFonts w:ascii="Arial" w:hAnsi="Arial" w:cs="Arial"/>
          <w:spacing w:val="-5"/>
          <w:w w:val="105"/>
          <w:sz w:val="20"/>
          <w:szCs w:val="20"/>
        </w:rPr>
      </w:pPr>
    </w:p>
    <w:p w:rsidR="007E343D" w:rsidRPr="00072724" w:rsidRDefault="007E343D" w:rsidP="00A0007A">
      <w:pPr>
        <w:spacing w:after="120"/>
        <w:rPr>
          <w:rFonts w:ascii="Arial" w:hAnsi="Arial" w:cs="Arial"/>
          <w:i/>
          <w:iCs/>
          <w:color w:val="0066CC"/>
          <w:spacing w:val="-5"/>
          <w:w w:val="105"/>
          <w:sz w:val="20"/>
          <w:szCs w:val="20"/>
        </w:rPr>
      </w:pPr>
      <w:r w:rsidRPr="00072724">
        <w:rPr>
          <w:rFonts w:ascii="Arial" w:hAnsi="Arial" w:cs="Arial"/>
          <w:i/>
          <w:iCs/>
          <w:color w:val="0066CC"/>
          <w:spacing w:val="-5"/>
          <w:w w:val="105"/>
          <w:sz w:val="20"/>
          <w:szCs w:val="20"/>
        </w:rPr>
        <w:t>Disposition correspondante des statuts de l’entreprise :</w:t>
      </w:r>
    </w:p>
    <w:p w:rsidR="00B00886" w:rsidRDefault="00B00886" w:rsidP="00B00886">
      <w:pPr>
        <w:rPr>
          <w:rFonts w:ascii="Arial" w:hAnsi="Arial" w:cs="Arial"/>
          <w:spacing w:val="-5"/>
          <w:w w:val="105"/>
          <w:sz w:val="20"/>
          <w:szCs w:val="20"/>
        </w:rPr>
      </w:pPr>
      <w:permStart w:id="422580278" w:edGrp="everyone"/>
      <w:r>
        <w:rPr>
          <w:rFonts w:ascii="Arial" w:hAnsi="Arial" w:cs="Arial"/>
          <w:spacing w:val="-5"/>
          <w:w w:val="105"/>
          <w:sz w:val="20"/>
          <w:szCs w:val="20"/>
        </w:rPr>
        <w:t xml:space="preserve"> </w:t>
      </w:r>
      <w:r w:rsidR="009F3EE2">
        <w:rPr>
          <w:rFonts w:ascii="Arial" w:hAnsi="Arial" w:cs="Arial"/>
          <w:spacing w:val="-5"/>
          <w:w w:val="105"/>
          <w:sz w:val="20"/>
          <w:szCs w:val="20"/>
        </w:rPr>
        <w:t>Article n°</w:t>
      </w:r>
      <w:r>
        <w:rPr>
          <w:rFonts w:ascii="Arial" w:hAnsi="Arial" w:cs="Arial"/>
          <w:spacing w:val="-5"/>
          <w:w w:val="105"/>
          <w:sz w:val="20"/>
          <w:szCs w:val="20"/>
        </w:rPr>
        <w:t xml:space="preserve">             </w:t>
      </w:r>
    </w:p>
    <w:permEnd w:id="422580278"/>
    <w:p w:rsidR="00B00886" w:rsidRDefault="00B00886" w:rsidP="00B00886">
      <w:pPr>
        <w:rPr>
          <w:rFonts w:ascii="Arial" w:hAnsi="Arial" w:cs="Arial"/>
          <w:spacing w:val="-5"/>
          <w:w w:val="105"/>
          <w:sz w:val="20"/>
          <w:szCs w:val="20"/>
        </w:rPr>
      </w:pPr>
    </w:p>
    <w:p w:rsidR="007E343D" w:rsidRDefault="007E343D" w:rsidP="00B00886">
      <w:pPr>
        <w:rPr>
          <w:rFonts w:ascii="Arial" w:hAnsi="Arial" w:cs="Arial"/>
          <w:spacing w:val="-5"/>
          <w:w w:val="105"/>
          <w:sz w:val="20"/>
          <w:szCs w:val="20"/>
        </w:rPr>
      </w:pPr>
    </w:p>
    <w:p w:rsidR="007E343D" w:rsidRDefault="007E343D" w:rsidP="00B00886">
      <w:pPr>
        <w:rPr>
          <w:rFonts w:ascii="Arial" w:hAnsi="Arial" w:cs="Arial"/>
          <w:spacing w:val="-5"/>
          <w:w w:val="105"/>
          <w:sz w:val="20"/>
          <w:szCs w:val="20"/>
        </w:rPr>
      </w:pPr>
    </w:p>
    <w:p w:rsidR="007E343D" w:rsidRDefault="007E343D" w:rsidP="00B00886">
      <w:pPr>
        <w:rPr>
          <w:rFonts w:ascii="Arial" w:hAnsi="Arial" w:cs="Arial"/>
          <w:spacing w:val="-5"/>
          <w:w w:val="105"/>
          <w:sz w:val="20"/>
          <w:szCs w:val="20"/>
        </w:rPr>
      </w:pPr>
    </w:p>
    <w:p w:rsidR="007E343D" w:rsidRDefault="007E343D" w:rsidP="00B00886">
      <w:pPr>
        <w:rPr>
          <w:rFonts w:ascii="Arial" w:hAnsi="Arial" w:cs="Arial"/>
          <w:spacing w:val="-5"/>
          <w:w w:val="105"/>
          <w:sz w:val="20"/>
          <w:szCs w:val="20"/>
        </w:rPr>
      </w:pPr>
    </w:p>
    <w:p w:rsidR="009F3EE2" w:rsidRPr="00072724" w:rsidRDefault="009F3EE2" w:rsidP="00072724">
      <w:pPr>
        <w:pStyle w:val="Paragraphedeliste"/>
        <w:numPr>
          <w:ilvl w:val="0"/>
          <w:numId w:val="8"/>
        </w:numPr>
        <w:spacing w:after="120"/>
        <w:ind w:left="714" w:hanging="357"/>
        <w:rPr>
          <w:rFonts w:ascii="Arial" w:hAnsi="Arial" w:cs="Arial"/>
          <w:spacing w:val="-3"/>
          <w:w w:val="105"/>
          <w:sz w:val="20"/>
          <w:szCs w:val="20"/>
          <w:u w:val="single"/>
        </w:rPr>
      </w:pPr>
      <w:r w:rsidRPr="00072724">
        <w:rPr>
          <w:rFonts w:ascii="Arial" w:hAnsi="Arial" w:cs="Arial"/>
          <w:spacing w:val="-3"/>
          <w:w w:val="105"/>
          <w:sz w:val="20"/>
          <w:szCs w:val="20"/>
          <w:u w:val="single"/>
        </w:rPr>
        <w:t>Exigence énoncée aux deux premiers tirets du II. 2° c) de l’article 1</w:t>
      </w:r>
      <w:r w:rsidRPr="00072724">
        <w:rPr>
          <w:rFonts w:ascii="Arial" w:hAnsi="Arial" w:cs="Arial"/>
          <w:spacing w:val="-3"/>
          <w:w w:val="105"/>
          <w:sz w:val="20"/>
          <w:szCs w:val="20"/>
          <w:u w:val="single"/>
          <w:vertAlign w:val="superscript"/>
        </w:rPr>
        <w:t>er</w:t>
      </w:r>
      <w:r w:rsidRPr="00072724">
        <w:rPr>
          <w:rFonts w:ascii="Arial" w:hAnsi="Arial" w:cs="Arial"/>
          <w:spacing w:val="-3"/>
          <w:w w:val="105"/>
          <w:sz w:val="20"/>
          <w:szCs w:val="20"/>
          <w:u w:val="single"/>
        </w:rPr>
        <w:t xml:space="preserve"> de la loi relative à l’ESS et complétée par l’arrêté du 3 août 2015 fixant la fraction des bénéfices affectée au report bénéficiaire et aux réserves obligatoires</w:t>
      </w:r>
    </w:p>
    <w:p w:rsidR="009F3EE2" w:rsidRPr="00A0007A" w:rsidRDefault="009F3EE2" w:rsidP="00072724">
      <w:pPr>
        <w:jc w:val="both"/>
        <w:rPr>
          <w:rFonts w:asciiTheme="minorHAnsi" w:hAnsiTheme="minorHAnsi" w:cstheme="minorHAnsi"/>
          <w:spacing w:val="-3"/>
          <w:w w:val="105"/>
          <w:sz w:val="20"/>
          <w:szCs w:val="20"/>
        </w:rPr>
      </w:pPr>
      <w:r w:rsidRPr="00A0007A">
        <w:rPr>
          <w:rFonts w:asciiTheme="minorHAnsi" w:hAnsiTheme="minorHAnsi" w:cstheme="minorHAnsi"/>
          <w:spacing w:val="-3"/>
          <w:w w:val="105"/>
          <w:sz w:val="20"/>
          <w:szCs w:val="20"/>
        </w:rPr>
        <w:t>« II. 2° Par les sociétés commerciales qui, aux termes de leurs statuts, remplissent les conditions suivantes</w:t>
      </w:r>
      <w:r w:rsidR="00A0007A">
        <w:rPr>
          <w:rFonts w:asciiTheme="minorHAnsi" w:hAnsiTheme="minorHAnsi" w:cstheme="minorHAnsi"/>
          <w:spacing w:val="-3"/>
          <w:w w:val="105"/>
          <w:sz w:val="20"/>
          <w:szCs w:val="20"/>
        </w:rPr>
        <w:t> :</w:t>
      </w:r>
    </w:p>
    <w:p w:rsidR="009F3EE2" w:rsidRPr="00A0007A" w:rsidRDefault="009F3EE2" w:rsidP="00072724">
      <w:pPr>
        <w:jc w:val="both"/>
        <w:rPr>
          <w:rFonts w:asciiTheme="minorHAnsi" w:hAnsiTheme="minorHAnsi" w:cstheme="minorHAnsi"/>
          <w:spacing w:val="-3"/>
          <w:w w:val="105"/>
          <w:sz w:val="20"/>
          <w:szCs w:val="20"/>
        </w:rPr>
      </w:pPr>
      <w:r w:rsidRPr="00A0007A">
        <w:rPr>
          <w:rFonts w:asciiTheme="minorHAnsi" w:hAnsiTheme="minorHAnsi" w:cstheme="minorHAnsi"/>
          <w:spacing w:val="-3"/>
          <w:w w:val="105"/>
          <w:sz w:val="20"/>
          <w:szCs w:val="20"/>
        </w:rPr>
        <w:t>c) Elles appliquent les principes de gestion suivants</w:t>
      </w:r>
    </w:p>
    <w:p w:rsidR="00DD73BD" w:rsidRDefault="009F3EE2" w:rsidP="00DD73BD">
      <w:pPr>
        <w:jc w:val="both"/>
        <w:rPr>
          <w:rFonts w:asciiTheme="minorHAnsi" w:hAnsiTheme="minorHAnsi" w:cstheme="minorHAnsi"/>
          <w:spacing w:val="-3"/>
          <w:w w:val="105"/>
          <w:sz w:val="20"/>
          <w:szCs w:val="20"/>
        </w:rPr>
      </w:pPr>
      <w:r w:rsidRPr="00A0007A">
        <w:rPr>
          <w:rFonts w:asciiTheme="minorHAnsi" w:hAnsiTheme="minorHAnsi" w:cstheme="minorHAnsi"/>
          <w:spacing w:val="-3"/>
          <w:w w:val="105"/>
          <w:sz w:val="20"/>
          <w:szCs w:val="20"/>
        </w:rPr>
        <w:t xml:space="preserve">- le </w:t>
      </w:r>
      <w:r w:rsidRPr="00A0007A">
        <w:rPr>
          <w:rFonts w:asciiTheme="minorHAnsi" w:hAnsiTheme="minorHAnsi" w:cstheme="minorHAnsi"/>
          <w:bCs/>
          <w:spacing w:val="-3"/>
          <w:w w:val="105"/>
          <w:sz w:val="20"/>
          <w:szCs w:val="20"/>
        </w:rPr>
        <w:t xml:space="preserve">prélèvement d'une fraction au moins égale à </w:t>
      </w:r>
      <w:r w:rsidRPr="00A0007A">
        <w:rPr>
          <w:rFonts w:asciiTheme="minorHAnsi" w:hAnsiTheme="minorHAnsi" w:cstheme="minorHAnsi"/>
          <w:b/>
          <w:bCs/>
          <w:spacing w:val="-3"/>
          <w:w w:val="105"/>
          <w:sz w:val="20"/>
          <w:szCs w:val="20"/>
        </w:rPr>
        <w:t>20 %</w:t>
      </w:r>
      <w:r w:rsidRPr="00A0007A">
        <w:rPr>
          <w:rFonts w:asciiTheme="minorHAnsi" w:hAnsiTheme="minorHAnsi" w:cstheme="minorHAnsi"/>
          <w:bCs/>
          <w:spacing w:val="-3"/>
          <w:w w:val="105"/>
          <w:sz w:val="20"/>
          <w:szCs w:val="20"/>
        </w:rPr>
        <w:t xml:space="preserve"> des bénéfices de l'exercice</w:t>
      </w:r>
      <w:r w:rsidRPr="00A0007A">
        <w:rPr>
          <w:rFonts w:asciiTheme="minorHAnsi" w:hAnsiTheme="minorHAnsi" w:cstheme="minorHAnsi"/>
          <w:spacing w:val="-3"/>
          <w:w w:val="105"/>
          <w:sz w:val="20"/>
          <w:szCs w:val="20"/>
        </w:rPr>
        <w:t xml:space="preserve">, affectée à la constitution d'une réserve statutaire obligatoire, dite </w:t>
      </w:r>
      <w:r w:rsidRPr="00A0007A">
        <w:rPr>
          <w:rFonts w:asciiTheme="minorHAnsi" w:hAnsiTheme="minorHAnsi" w:cstheme="minorHAnsi"/>
          <w:b/>
          <w:bCs/>
          <w:spacing w:val="-3"/>
          <w:w w:val="105"/>
          <w:sz w:val="20"/>
          <w:szCs w:val="20"/>
        </w:rPr>
        <w:t>« fonds de développement »</w:t>
      </w:r>
      <w:r w:rsidRPr="00A0007A">
        <w:rPr>
          <w:rFonts w:asciiTheme="minorHAnsi" w:hAnsiTheme="minorHAnsi" w:cstheme="minorHAnsi"/>
          <w:bCs/>
          <w:spacing w:val="-3"/>
          <w:w w:val="105"/>
          <w:sz w:val="20"/>
          <w:szCs w:val="20"/>
        </w:rPr>
        <w:t>,</w:t>
      </w:r>
      <w:r w:rsidRPr="00A0007A">
        <w:rPr>
          <w:rFonts w:asciiTheme="minorHAnsi" w:hAnsiTheme="minorHAnsi" w:cstheme="minorHAnsi"/>
          <w:spacing w:val="-3"/>
          <w:w w:val="105"/>
          <w:sz w:val="20"/>
          <w:szCs w:val="20"/>
        </w:rPr>
        <w:t xml:space="preserve"> tant que le montant total des diverses réserves n'atteint pas le cinquième du montant du capital social. Cette fraction ne peut excéder le montant du capital social. Les bénéfices sont diminués, le cas échéant, des pertes antérieures </w:t>
      </w:r>
    </w:p>
    <w:p w:rsidR="009F3EE2" w:rsidRPr="00A0007A" w:rsidRDefault="009F3EE2" w:rsidP="00A0007A">
      <w:pPr>
        <w:spacing w:after="120"/>
        <w:jc w:val="both"/>
        <w:rPr>
          <w:rFonts w:asciiTheme="minorHAnsi" w:hAnsiTheme="minorHAnsi" w:cstheme="minorHAnsi"/>
          <w:spacing w:val="-3"/>
          <w:w w:val="105"/>
          <w:sz w:val="20"/>
          <w:szCs w:val="20"/>
        </w:rPr>
      </w:pPr>
      <w:r w:rsidRPr="00A0007A">
        <w:rPr>
          <w:rFonts w:asciiTheme="minorHAnsi" w:hAnsiTheme="minorHAnsi" w:cstheme="minorHAnsi"/>
          <w:spacing w:val="-3"/>
          <w:w w:val="105"/>
          <w:sz w:val="20"/>
          <w:szCs w:val="20"/>
        </w:rPr>
        <w:t xml:space="preserve">- le </w:t>
      </w:r>
      <w:r w:rsidRPr="00A0007A">
        <w:rPr>
          <w:rFonts w:asciiTheme="minorHAnsi" w:hAnsiTheme="minorHAnsi" w:cstheme="minorHAnsi"/>
          <w:bCs/>
          <w:spacing w:val="-3"/>
          <w:w w:val="105"/>
          <w:sz w:val="20"/>
          <w:szCs w:val="20"/>
        </w:rPr>
        <w:t xml:space="preserve">prélèvement d'une fraction au moins égale à </w:t>
      </w:r>
      <w:r w:rsidRPr="00A0007A">
        <w:rPr>
          <w:rFonts w:asciiTheme="minorHAnsi" w:hAnsiTheme="minorHAnsi" w:cstheme="minorHAnsi"/>
          <w:b/>
          <w:bCs/>
          <w:spacing w:val="-3"/>
          <w:w w:val="105"/>
          <w:sz w:val="20"/>
          <w:szCs w:val="20"/>
        </w:rPr>
        <w:t>50 %</w:t>
      </w:r>
      <w:r w:rsidRPr="00A0007A">
        <w:rPr>
          <w:rFonts w:asciiTheme="minorHAnsi" w:hAnsiTheme="minorHAnsi" w:cstheme="minorHAnsi"/>
          <w:bCs/>
          <w:spacing w:val="-3"/>
          <w:w w:val="105"/>
          <w:sz w:val="20"/>
          <w:szCs w:val="20"/>
        </w:rPr>
        <w:t xml:space="preserve"> des bénéfices de l'exercice</w:t>
      </w:r>
      <w:r w:rsidRPr="00A0007A">
        <w:rPr>
          <w:rFonts w:asciiTheme="minorHAnsi" w:hAnsiTheme="minorHAnsi" w:cstheme="minorHAnsi"/>
          <w:spacing w:val="-3"/>
          <w:w w:val="105"/>
          <w:sz w:val="20"/>
          <w:szCs w:val="20"/>
        </w:rPr>
        <w:t xml:space="preserve">, </w:t>
      </w:r>
      <w:r w:rsidRPr="00A0007A">
        <w:rPr>
          <w:rFonts w:asciiTheme="minorHAnsi" w:hAnsiTheme="minorHAnsi" w:cstheme="minorHAnsi"/>
          <w:bCs/>
          <w:spacing w:val="-3"/>
          <w:w w:val="105"/>
          <w:sz w:val="20"/>
          <w:szCs w:val="20"/>
        </w:rPr>
        <w:t xml:space="preserve">affecté au </w:t>
      </w:r>
      <w:r w:rsidRPr="00A0007A">
        <w:rPr>
          <w:rFonts w:asciiTheme="minorHAnsi" w:hAnsiTheme="minorHAnsi" w:cstheme="minorHAnsi"/>
          <w:b/>
          <w:bCs/>
          <w:spacing w:val="-3"/>
          <w:w w:val="105"/>
          <w:sz w:val="20"/>
          <w:szCs w:val="20"/>
        </w:rPr>
        <w:t>report bénéficiaire ainsi qu'aux réserves obligatoires</w:t>
      </w:r>
      <w:r w:rsidRPr="00A0007A">
        <w:rPr>
          <w:rFonts w:asciiTheme="minorHAnsi" w:hAnsiTheme="minorHAnsi" w:cstheme="minorHAnsi"/>
          <w:bCs/>
          <w:spacing w:val="-3"/>
          <w:w w:val="105"/>
          <w:sz w:val="20"/>
          <w:szCs w:val="20"/>
        </w:rPr>
        <w:t xml:space="preserve">. </w:t>
      </w:r>
      <w:r w:rsidRPr="00A0007A">
        <w:rPr>
          <w:rFonts w:asciiTheme="minorHAnsi" w:hAnsiTheme="minorHAnsi" w:cstheme="minorHAnsi"/>
          <w:spacing w:val="-3"/>
          <w:w w:val="105"/>
          <w:sz w:val="20"/>
          <w:szCs w:val="20"/>
        </w:rPr>
        <w:t>Les bénéfices sont diminués, le cas échéant, des pertes antérieures »</w:t>
      </w:r>
    </w:p>
    <w:p w:rsidR="009F3EE2" w:rsidRPr="00A0007A" w:rsidRDefault="009F3EE2" w:rsidP="00072724">
      <w:pPr>
        <w:jc w:val="both"/>
        <w:rPr>
          <w:rFonts w:asciiTheme="minorHAnsi" w:hAnsiTheme="minorHAnsi" w:cstheme="minorHAnsi"/>
          <w:spacing w:val="-3"/>
          <w:w w:val="105"/>
          <w:sz w:val="20"/>
          <w:szCs w:val="20"/>
        </w:rPr>
      </w:pPr>
      <w:r w:rsidRPr="00A0007A">
        <w:rPr>
          <w:rFonts w:asciiTheme="minorHAnsi" w:hAnsiTheme="minorHAnsi" w:cstheme="minorHAnsi"/>
          <w:spacing w:val="-3"/>
          <w:w w:val="105"/>
          <w:sz w:val="20"/>
          <w:szCs w:val="20"/>
        </w:rPr>
        <w:t>Exigence complétée au 3° de l’article 1</w:t>
      </w:r>
      <w:r w:rsidRPr="00A0007A">
        <w:rPr>
          <w:rFonts w:asciiTheme="minorHAnsi" w:hAnsiTheme="minorHAnsi" w:cstheme="minorHAnsi"/>
          <w:spacing w:val="-3"/>
          <w:w w:val="105"/>
          <w:sz w:val="20"/>
          <w:szCs w:val="20"/>
          <w:vertAlign w:val="superscript"/>
        </w:rPr>
        <w:t>er</w:t>
      </w:r>
      <w:r w:rsidRPr="00A0007A">
        <w:rPr>
          <w:rFonts w:asciiTheme="minorHAnsi" w:hAnsiTheme="minorHAnsi" w:cstheme="minorHAnsi"/>
          <w:spacing w:val="-3"/>
          <w:w w:val="105"/>
          <w:sz w:val="20"/>
          <w:szCs w:val="20"/>
        </w:rPr>
        <w:t xml:space="preserve"> du décret n°2015-858 relatif aux statuts des sociétés</w:t>
      </w:r>
      <w:r w:rsidRPr="00A0007A">
        <w:rPr>
          <w:rFonts w:asciiTheme="minorHAnsi" w:hAnsiTheme="minorHAnsi" w:cstheme="minorHAnsi"/>
          <w:spacing w:val="-4"/>
          <w:w w:val="105"/>
          <w:sz w:val="20"/>
          <w:szCs w:val="20"/>
        </w:rPr>
        <w:t xml:space="preserve"> </w:t>
      </w:r>
      <w:r w:rsidRPr="00A0007A">
        <w:rPr>
          <w:rFonts w:asciiTheme="minorHAnsi" w:hAnsiTheme="minorHAnsi" w:cstheme="minorHAnsi"/>
          <w:spacing w:val="-3"/>
          <w:w w:val="105"/>
          <w:sz w:val="20"/>
          <w:szCs w:val="20"/>
        </w:rPr>
        <w:t>commerciales ayant la qualité d’entreprises de l’économie sociale et solidaire</w:t>
      </w:r>
    </w:p>
    <w:p w:rsidR="009F3EE2" w:rsidRPr="00A0007A" w:rsidRDefault="009F3EE2" w:rsidP="00072724">
      <w:pPr>
        <w:jc w:val="both"/>
        <w:rPr>
          <w:rFonts w:asciiTheme="minorHAnsi" w:hAnsiTheme="minorHAnsi" w:cstheme="minorHAnsi"/>
          <w:spacing w:val="-3"/>
          <w:w w:val="105"/>
          <w:sz w:val="20"/>
          <w:szCs w:val="20"/>
        </w:rPr>
      </w:pPr>
      <w:r w:rsidRPr="00A0007A">
        <w:rPr>
          <w:rFonts w:asciiTheme="minorHAnsi" w:hAnsiTheme="minorHAnsi" w:cstheme="minorHAnsi"/>
          <w:spacing w:val="-3"/>
          <w:w w:val="105"/>
          <w:sz w:val="20"/>
          <w:szCs w:val="20"/>
        </w:rPr>
        <w:t>« Les statuts des sociétés mentionnées au 2° d) II de l’article 1</w:t>
      </w:r>
      <w:r w:rsidRPr="00A0007A">
        <w:rPr>
          <w:rFonts w:asciiTheme="minorHAnsi" w:hAnsiTheme="minorHAnsi" w:cstheme="minorHAnsi"/>
          <w:spacing w:val="-3"/>
          <w:w w:val="105"/>
          <w:sz w:val="20"/>
          <w:szCs w:val="20"/>
          <w:vertAlign w:val="superscript"/>
        </w:rPr>
        <w:t>er</w:t>
      </w:r>
      <w:r w:rsidRPr="00A0007A">
        <w:rPr>
          <w:rFonts w:asciiTheme="minorHAnsi" w:hAnsiTheme="minorHAnsi" w:cstheme="minorHAnsi"/>
          <w:spacing w:val="-3"/>
          <w:w w:val="105"/>
          <w:sz w:val="20"/>
          <w:szCs w:val="20"/>
        </w:rPr>
        <w:t xml:space="preserve"> de la loi du 31 juillet 2014 susvisée qui font publiquement état de leur qualité d’entreprise de l’ESS doivent contenir les mentions suivantes</w:t>
      </w:r>
    </w:p>
    <w:p w:rsidR="009F3EE2" w:rsidRPr="00A0007A" w:rsidRDefault="009F3EE2" w:rsidP="00072724">
      <w:pPr>
        <w:jc w:val="both"/>
        <w:rPr>
          <w:rFonts w:asciiTheme="minorHAnsi" w:hAnsiTheme="minorHAnsi" w:cstheme="minorHAnsi"/>
          <w:spacing w:val="-3"/>
          <w:w w:val="105"/>
          <w:sz w:val="20"/>
          <w:szCs w:val="20"/>
        </w:rPr>
      </w:pPr>
      <w:r w:rsidRPr="00A0007A">
        <w:rPr>
          <w:rFonts w:asciiTheme="minorHAnsi" w:hAnsiTheme="minorHAnsi" w:cstheme="minorHAnsi"/>
          <w:spacing w:val="-3"/>
          <w:w w:val="105"/>
          <w:sz w:val="20"/>
          <w:szCs w:val="20"/>
        </w:rPr>
        <w:t>3° L'affectation majoritaire des bénéfices à l'objectif de maintien ou de développement de l'activité de la société ».</w:t>
      </w:r>
    </w:p>
    <w:p w:rsidR="00A0007A" w:rsidRDefault="00A0007A" w:rsidP="009F3EE2">
      <w:pPr>
        <w:rPr>
          <w:rFonts w:ascii="Arial" w:hAnsi="Arial" w:cs="Arial"/>
          <w:spacing w:val="-3"/>
          <w:w w:val="105"/>
          <w:sz w:val="20"/>
          <w:szCs w:val="20"/>
        </w:rPr>
      </w:pPr>
    </w:p>
    <w:p w:rsidR="009F3EE2" w:rsidRPr="00072724" w:rsidRDefault="009F3EE2" w:rsidP="00A0007A">
      <w:pPr>
        <w:spacing w:after="120"/>
        <w:rPr>
          <w:rFonts w:ascii="Arial" w:hAnsi="Arial" w:cs="Arial"/>
          <w:i/>
          <w:iCs/>
          <w:color w:val="0066CC"/>
          <w:spacing w:val="-3"/>
          <w:w w:val="105"/>
          <w:sz w:val="20"/>
          <w:szCs w:val="20"/>
        </w:rPr>
      </w:pPr>
      <w:r w:rsidRPr="00072724">
        <w:rPr>
          <w:rFonts w:ascii="Arial" w:hAnsi="Arial" w:cs="Arial"/>
          <w:i/>
          <w:iCs/>
          <w:color w:val="0066CC"/>
          <w:spacing w:val="-3"/>
          <w:w w:val="105"/>
          <w:sz w:val="20"/>
          <w:szCs w:val="20"/>
        </w:rPr>
        <w:t>Disposition correspondante des statuts de l’entreprise :</w:t>
      </w:r>
    </w:p>
    <w:p w:rsidR="00B00886" w:rsidRDefault="00B00886" w:rsidP="00B00886">
      <w:pPr>
        <w:rPr>
          <w:rFonts w:ascii="Arial" w:hAnsi="Arial" w:cs="Arial"/>
          <w:spacing w:val="-3"/>
          <w:w w:val="105"/>
          <w:sz w:val="20"/>
          <w:szCs w:val="20"/>
        </w:rPr>
      </w:pPr>
      <w:permStart w:id="663190787" w:edGrp="everyone"/>
      <w:r>
        <w:rPr>
          <w:rFonts w:ascii="Arial" w:hAnsi="Arial" w:cs="Arial"/>
          <w:spacing w:val="-3"/>
          <w:w w:val="105"/>
          <w:sz w:val="20"/>
          <w:szCs w:val="20"/>
        </w:rPr>
        <w:t xml:space="preserve"> </w:t>
      </w:r>
      <w:r w:rsidR="009F3EE2">
        <w:rPr>
          <w:rFonts w:ascii="Arial" w:hAnsi="Arial" w:cs="Arial"/>
          <w:spacing w:val="-3"/>
          <w:w w:val="105"/>
          <w:sz w:val="20"/>
          <w:szCs w:val="20"/>
        </w:rPr>
        <w:t>Article n°</w:t>
      </w:r>
      <w:r>
        <w:rPr>
          <w:rFonts w:ascii="Arial" w:hAnsi="Arial" w:cs="Arial"/>
          <w:spacing w:val="-3"/>
          <w:w w:val="105"/>
          <w:sz w:val="20"/>
          <w:szCs w:val="20"/>
        </w:rPr>
        <w:t xml:space="preserve">               </w:t>
      </w:r>
      <w:permEnd w:id="663190787"/>
    </w:p>
    <w:p w:rsidR="00B00886" w:rsidRDefault="00B00886" w:rsidP="00B00886">
      <w:pPr>
        <w:rPr>
          <w:rFonts w:ascii="Arial" w:hAnsi="Arial" w:cs="Arial"/>
          <w:spacing w:val="-3"/>
          <w:w w:val="105"/>
          <w:sz w:val="20"/>
          <w:szCs w:val="20"/>
        </w:rPr>
      </w:pPr>
    </w:p>
    <w:p w:rsidR="00B00886" w:rsidRDefault="00B00886" w:rsidP="00B00886">
      <w:pPr>
        <w:rPr>
          <w:rFonts w:ascii="Arial" w:hAnsi="Arial" w:cs="Arial"/>
          <w:spacing w:val="-3"/>
          <w:w w:val="105"/>
          <w:sz w:val="20"/>
          <w:szCs w:val="20"/>
        </w:rPr>
      </w:pPr>
    </w:p>
    <w:p w:rsidR="00B00886" w:rsidRDefault="00B00886" w:rsidP="00B00886">
      <w:pPr>
        <w:rPr>
          <w:rFonts w:ascii="Arial" w:hAnsi="Arial" w:cs="Arial"/>
          <w:spacing w:val="-3"/>
          <w:w w:val="105"/>
          <w:sz w:val="20"/>
          <w:szCs w:val="20"/>
        </w:rPr>
      </w:pPr>
    </w:p>
    <w:p w:rsidR="00B00886" w:rsidRDefault="00B00886" w:rsidP="00B00886">
      <w:pPr>
        <w:rPr>
          <w:rFonts w:ascii="Arial" w:hAnsi="Arial" w:cs="Arial"/>
          <w:spacing w:val="-3"/>
          <w:w w:val="105"/>
          <w:sz w:val="20"/>
          <w:szCs w:val="20"/>
        </w:rPr>
      </w:pPr>
    </w:p>
    <w:p w:rsidR="00E874C1" w:rsidRDefault="00E874C1" w:rsidP="00B00886">
      <w:pPr>
        <w:rPr>
          <w:rFonts w:ascii="Arial" w:hAnsi="Arial" w:cs="Arial"/>
          <w:spacing w:val="-3"/>
          <w:w w:val="105"/>
          <w:sz w:val="20"/>
          <w:szCs w:val="20"/>
        </w:rPr>
      </w:pPr>
    </w:p>
    <w:p w:rsidR="00B00886" w:rsidRDefault="00B00886" w:rsidP="00B00886">
      <w:pPr>
        <w:rPr>
          <w:rFonts w:ascii="Arial" w:hAnsi="Arial" w:cs="Arial"/>
          <w:spacing w:val="-3"/>
          <w:w w:val="105"/>
          <w:sz w:val="20"/>
          <w:szCs w:val="20"/>
        </w:rPr>
      </w:pPr>
    </w:p>
    <w:p w:rsidR="00B00886" w:rsidRDefault="00B00886" w:rsidP="00B00886">
      <w:pPr>
        <w:rPr>
          <w:rFonts w:ascii="Arial" w:hAnsi="Arial" w:cs="Arial"/>
          <w:spacing w:val="-3"/>
          <w:w w:val="105"/>
          <w:sz w:val="20"/>
          <w:szCs w:val="20"/>
        </w:rPr>
      </w:pPr>
    </w:p>
    <w:p w:rsidR="00B00886" w:rsidRDefault="00B00886" w:rsidP="00B00886">
      <w:pPr>
        <w:rPr>
          <w:rFonts w:ascii="Arial" w:hAnsi="Arial" w:cs="Arial"/>
          <w:spacing w:val="-3"/>
          <w:w w:val="105"/>
          <w:sz w:val="20"/>
          <w:szCs w:val="20"/>
        </w:rPr>
      </w:pPr>
    </w:p>
    <w:p w:rsidR="00B00886" w:rsidRPr="00B30669" w:rsidRDefault="00B00886" w:rsidP="00B00886">
      <w:pPr>
        <w:rPr>
          <w:rFonts w:ascii="Arial" w:hAnsi="Arial" w:cs="Arial"/>
          <w:spacing w:val="-3"/>
          <w:w w:val="105"/>
          <w:sz w:val="20"/>
          <w:szCs w:val="20"/>
        </w:rPr>
      </w:pPr>
    </w:p>
    <w:p w:rsidR="009F3EE2" w:rsidRPr="00072724" w:rsidRDefault="009F3EE2" w:rsidP="00072724">
      <w:pPr>
        <w:pStyle w:val="Paragraphedeliste"/>
        <w:numPr>
          <w:ilvl w:val="0"/>
          <w:numId w:val="8"/>
        </w:numPr>
        <w:spacing w:after="120"/>
        <w:ind w:left="714" w:hanging="357"/>
        <w:rPr>
          <w:rFonts w:ascii="Arial" w:hAnsi="Arial" w:cs="Arial"/>
          <w:spacing w:val="-4"/>
          <w:w w:val="105"/>
          <w:sz w:val="20"/>
          <w:szCs w:val="20"/>
          <w:u w:val="single"/>
        </w:rPr>
      </w:pPr>
      <w:r w:rsidRPr="00072724">
        <w:rPr>
          <w:rFonts w:ascii="Arial" w:hAnsi="Arial" w:cs="Arial"/>
          <w:spacing w:val="-4"/>
          <w:w w:val="105"/>
          <w:sz w:val="20"/>
          <w:szCs w:val="20"/>
          <w:u w:val="single"/>
        </w:rPr>
        <w:t>Exigence énoncée au I. 3° b) de l’article 1</w:t>
      </w:r>
      <w:r w:rsidRPr="00072724">
        <w:rPr>
          <w:rFonts w:ascii="Arial" w:hAnsi="Arial" w:cs="Arial"/>
          <w:spacing w:val="-4"/>
          <w:w w:val="105"/>
          <w:sz w:val="20"/>
          <w:szCs w:val="20"/>
          <w:u w:val="single"/>
          <w:vertAlign w:val="superscript"/>
        </w:rPr>
        <w:t>er</w:t>
      </w:r>
      <w:r w:rsidRPr="00072724">
        <w:rPr>
          <w:rFonts w:ascii="Arial" w:hAnsi="Arial" w:cs="Arial"/>
          <w:spacing w:val="-4"/>
          <w:w w:val="105"/>
          <w:sz w:val="20"/>
          <w:szCs w:val="20"/>
          <w:u w:val="single"/>
        </w:rPr>
        <w:t xml:space="preserve"> de la loi relative à l’ESS</w:t>
      </w:r>
    </w:p>
    <w:p w:rsidR="009F3EE2" w:rsidRPr="00A0007A" w:rsidRDefault="009F3EE2" w:rsidP="00A0007A">
      <w:pPr>
        <w:jc w:val="both"/>
        <w:rPr>
          <w:rFonts w:asciiTheme="minorHAnsi" w:hAnsiTheme="minorHAnsi" w:cstheme="minorHAnsi"/>
          <w:spacing w:val="-4"/>
          <w:w w:val="105"/>
          <w:sz w:val="20"/>
          <w:szCs w:val="20"/>
        </w:rPr>
      </w:pPr>
      <w:r w:rsidRPr="00A0007A">
        <w:rPr>
          <w:rFonts w:asciiTheme="minorHAnsi" w:hAnsiTheme="minorHAnsi" w:cstheme="minorHAnsi"/>
          <w:spacing w:val="-4"/>
          <w:w w:val="105"/>
          <w:sz w:val="20"/>
          <w:szCs w:val="20"/>
        </w:rPr>
        <w:t>« I. 3° Une gestion conforme aux principes suivants</w:t>
      </w:r>
    </w:p>
    <w:p w:rsidR="009F3EE2" w:rsidRPr="00A0007A" w:rsidRDefault="009F3EE2" w:rsidP="00A0007A">
      <w:pPr>
        <w:spacing w:after="120"/>
        <w:jc w:val="both"/>
        <w:rPr>
          <w:rFonts w:asciiTheme="minorHAnsi" w:hAnsiTheme="minorHAnsi" w:cstheme="minorHAnsi"/>
          <w:spacing w:val="-4"/>
          <w:w w:val="105"/>
          <w:sz w:val="20"/>
          <w:szCs w:val="20"/>
        </w:rPr>
      </w:pPr>
      <w:r w:rsidRPr="00A0007A">
        <w:rPr>
          <w:rFonts w:asciiTheme="minorHAnsi" w:hAnsiTheme="minorHAnsi" w:cstheme="minorHAnsi"/>
          <w:spacing w:val="-4"/>
          <w:w w:val="105"/>
          <w:sz w:val="20"/>
          <w:szCs w:val="20"/>
        </w:rPr>
        <w:t xml:space="preserve">b) Les </w:t>
      </w:r>
      <w:r w:rsidRPr="00A0007A">
        <w:rPr>
          <w:rFonts w:asciiTheme="minorHAnsi" w:hAnsiTheme="minorHAnsi" w:cstheme="minorHAnsi"/>
          <w:b/>
          <w:bCs/>
          <w:spacing w:val="-4"/>
          <w:w w:val="105"/>
          <w:sz w:val="20"/>
          <w:szCs w:val="20"/>
        </w:rPr>
        <w:t>réserves obligatoires constituées, impartageables, ne peuvent pas être distribuées</w:t>
      </w:r>
      <w:r w:rsidRPr="00A0007A">
        <w:rPr>
          <w:rFonts w:asciiTheme="minorHAnsi" w:hAnsiTheme="minorHAnsi" w:cstheme="minorHAnsi"/>
          <w:spacing w:val="-4"/>
          <w:w w:val="105"/>
          <w:sz w:val="20"/>
          <w:szCs w:val="20"/>
        </w:rPr>
        <w:t xml:space="preserve">. Les statuts peuvent autoriser l'assemblée générale à incorporer au capital des sommes prélevées sur les réserves constituées au titre de la présente loi et </w:t>
      </w:r>
      <w:r w:rsidRPr="00515B6E">
        <w:rPr>
          <w:rFonts w:asciiTheme="minorHAnsi" w:hAnsiTheme="minorHAnsi" w:cstheme="minorHAnsi"/>
          <w:spacing w:val="-4"/>
          <w:w w:val="105"/>
          <w:sz w:val="20"/>
          <w:szCs w:val="20"/>
        </w:rPr>
        <w:t xml:space="preserve">à </w:t>
      </w:r>
      <w:r w:rsidRPr="00515B6E">
        <w:rPr>
          <w:rFonts w:asciiTheme="minorHAnsi" w:hAnsiTheme="minorHAnsi" w:cstheme="minorHAnsi"/>
          <w:bCs/>
          <w:spacing w:val="-4"/>
          <w:w w:val="105"/>
          <w:sz w:val="20"/>
          <w:szCs w:val="20"/>
        </w:rPr>
        <w:t xml:space="preserve">relever en conséquence la valeur des parts sociales ou à procéder à des distributions de parts gratuites. </w:t>
      </w:r>
      <w:r w:rsidRPr="00515B6E">
        <w:rPr>
          <w:rFonts w:asciiTheme="minorHAnsi" w:hAnsiTheme="minorHAnsi" w:cstheme="minorHAnsi"/>
          <w:spacing w:val="-4"/>
          <w:w w:val="105"/>
          <w:sz w:val="20"/>
          <w:szCs w:val="20"/>
        </w:rPr>
        <w:t>La premi</w:t>
      </w:r>
      <w:r w:rsidRPr="00A0007A">
        <w:rPr>
          <w:rFonts w:asciiTheme="minorHAnsi" w:hAnsiTheme="minorHAnsi" w:cstheme="minorHAnsi"/>
          <w:spacing w:val="-4"/>
          <w:w w:val="105"/>
          <w:sz w:val="20"/>
          <w:szCs w:val="20"/>
        </w:rPr>
        <w:t>ère incorporation ne peut porter que sur la moitié, au plus, des réserves disponibles existant à la clôture de l'exercice précédant la réunion de l'assemblée générale extraordinaire ayant à se prononcer sur l'incorporation. Les incorporations ultérieures ne peuvent porter que sur la moitié, au plus, de l'accroissement desdites réserves enregistré depuis la précédente incorporation. En cas de liquidation ou, le cas échéant, en cas de dissolution, l'ensemble du boni de liquidation est dévolu soit à une autre entreprise de l'économie sociale et solidaire au sens du présent article, soit dans les conditions prévues par les dispositions législatives et réglementaires spéciales qui régissent la catégorie de personne morale de droit privé faisant l'objet de la liquidation ou de la dissolution. »</w:t>
      </w:r>
    </w:p>
    <w:p w:rsidR="00DF7D35" w:rsidRPr="00A0007A" w:rsidRDefault="00DF7D35" w:rsidP="00A0007A">
      <w:pPr>
        <w:jc w:val="both"/>
        <w:rPr>
          <w:rFonts w:asciiTheme="minorHAnsi" w:hAnsiTheme="minorHAnsi" w:cstheme="minorHAnsi"/>
          <w:spacing w:val="-4"/>
          <w:w w:val="105"/>
          <w:sz w:val="20"/>
          <w:szCs w:val="20"/>
        </w:rPr>
      </w:pPr>
      <w:r w:rsidRPr="00A0007A">
        <w:rPr>
          <w:rFonts w:asciiTheme="minorHAnsi" w:hAnsiTheme="minorHAnsi" w:cstheme="minorHAnsi"/>
          <w:spacing w:val="-4"/>
          <w:w w:val="105"/>
          <w:sz w:val="20"/>
          <w:szCs w:val="20"/>
        </w:rPr>
        <w:t>Exigence complétée au 4° de l’article 1</w:t>
      </w:r>
      <w:r w:rsidRPr="00A0007A">
        <w:rPr>
          <w:rFonts w:asciiTheme="minorHAnsi" w:hAnsiTheme="minorHAnsi" w:cstheme="minorHAnsi"/>
          <w:spacing w:val="-4"/>
          <w:w w:val="105"/>
          <w:sz w:val="20"/>
          <w:szCs w:val="20"/>
          <w:vertAlign w:val="superscript"/>
        </w:rPr>
        <w:t>er</w:t>
      </w:r>
      <w:r w:rsidRPr="00A0007A">
        <w:rPr>
          <w:rFonts w:asciiTheme="minorHAnsi" w:hAnsiTheme="minorHAnsi" w:cstheme="minorHAnsi"/>
          <w:spacing w:val="-4"/>
          <w:w w:val="105"/>
          <w:sz w:val="20"/>
          <w:szCs w:val="20"/>
        </w:rPr>
        <w:t xml:space="preserve"> du décret n°2015-858 relatif aux statuts des sociétés commerciales ayant la qualité d’entreprises de l’économie sociale et solidaire</w:t>
      </w:r>
    </w:p>
    <w:p w:rsidR="00DF7D35" w:rsidRPr="00A0007A" w:rsidRDefault="00DF7D35" w:rsidP="00A0007A">
      <w:pPr>
        <w:jc w:val="both"/>
        <w:rPr>
          <w:rFonts w:asciiTheme="minorHAnsi" w:hAnsiTheme="minorHAnsi" w:cstheme="minorHAnsi"/>
          <w:spacing w:val="-4"/>
          <w:w w:val="105"/>
          <w:sz w:val="20"/>
          <w:szCs w:val="20"/>
        </w:rPr>
      </w:pPr>
      <w:r w:rsidRPr="00A0007A">
        <w:rPr>
          <w:rFonts w:asciiTheme="minorHAnsi" w:hAnsiTheme="minorHAnsi" w:cstheme="minorHAnsi"/>
          <w:spacing w:val="-4"/>
          <w:w w:val="105"/>
          <w:sz w:val="20"/>
          <w:szCs w:val="20"/>
        </w:rPr>
        <w:t>« Les statuts des sociétés mentionnées au 2° d II de l’article 1</w:t>
      </w:r>
      <w:r w:rsidRPr="00A0007A">
        <w:rPr>
          <w:rFonts w:asciiTheme="minorHAnsi" w:hAnsiTheme="minorHAnsi" w:cstheme="minorHAnsi"/>
          <w:spacing w:val="-4"/>
          <w:w w:val="105"/>
          <w:sz w:val="20"/>
          <w:szCs w:val="20"/>
          <w:vertAlign w:val="superscript"/>
        </w:rPr>
        <w:t>er</w:t>
      </w:r>
      <w:r w:rsidRPr="00A0007A">
        <w:rPr>
          <w:rFonts w:asciiTheme="minorHAnsi" w:hAnsiTheme="minorHAnsi" w:cstheme="minorHAnsi"/>
          <w:spacing w:val="-4"/>
          <w:w w:val="105"/>
          <w:sz w:val="20"/>
          <w:szCs w:val="20"/>
        </w:rPr>
        <w:t xml:space="preserve"> de la loi du 31 juillet 2014 susvisée qui font publiquement état de leur qualité d’entreprise de l’ESS doivent contenir les mentions suivantes</w:t>
      </w:r>
    </w:p>
    <w:p w:rsidR="00DF7D35" w:rsidRPr="00A0007A" w:rsidRDefault="00DF7D35" w:rsidP="00A0007A">
      <w:pPr>
        <w:jc w:val="both"/>
        <w:rPr>
          <w:rFonts w:asciiTheme="minorHAnsi" w:hAnsiTheme="minorHAnsi" w:cstheme="minorHAnsi"/>
          <w:spacing w:val="-4"/>
          <w:w w:val="105"/>
          <w:sz w:val="20"/>
          <w:szCs w:val="20"/>
        </w:rPr>
      </w:pPr>
      <w:r w:rsidRPr="00A0007A">
        <w:rPr>
          <w:rFonts w:asciiTheme="minorHAnsi" w:hAnsiTheme="minorHAnsi" w:cstheme="minorHAnsi"/>
          <w:spacing w:val="-4"/>
          <w:w w:val="105"/>
          <w:sz w:val="20"/>
          <w:szCs w:val="20"/>
        </w:rPr>
        <w:t>4° Le caractère impartageable et non distribuable des réserves obligatoires constituées ».</w:t>
      </w:r>
    </w:p>
    <w:p w:rsidR="00DF7D35" w:rsidRPr="00DF7D35" w:rsidRDefault="00DF7D35" w:rsidP="00DF7D35">
      <w:pPr>
        <w:rPr>
          <w:rFonts w:ascii="Arial" w:hAnsi="Arial" w:cs="Arial"/>
          <w:spacing w:val="-4"/>
          <w:w w:val="105"/>
          <w:sz w:val="20"/>
          <w:szCs w:val="20"/>
        </w:rPr>
      </w:pPr>
    </w:p>
    <w:p w:rsidR="00A97CA1" w:rsidRPr="00A0007A" w:rsidRDefault="00A97CA1" w:rsidP="00A0007A">
      <w:pPr>
        <w:spacing w:after="120"/>
        <w:rPr>
          <w:rFonts w:ascii="Arial" w:hAnsi="Arial" w:cs="Arial"/>
          <w:i/>
          <w:iCs/>
          <w:color w:val="0066CC"/>
          <w:spacing w:val="-4"/>
          <w:w w:val="105"/>
          <w:sz w:val="20"/>
          <w:szCs w:val="20"/>
        </w:rPr>
      </w:pPr>
      <w:r w:rsidRPr="00A0007A">
        <w:rPr>
          <w:rFonts w:ascii="Arial" w:hAnsi="Arial" w:cs="Arial"/>
          <w:i/>
          <w:iCs/>
          <w:color w:val="0066CC"/>
          <w:spacing w:val="-4"/>
          <w:w w:val="105"/>
          <w:sz w:val="20"/>
          <w:szCs w:val="20"/>
        </w:rPr>
        <w:t>Disposition correspondante des statuts de l’entreprise :</w:t>
      </w:r>
    </w:p>
    <w:p w:rsidR="00B00886" w:rsidRDefault="00B00886" w:rsidP="00B00886">
      <w:pPr>
        <w:rPr>
          <w:rFonts w:ascii="Arial" w:hAnsi="Arial" w:cs="Arial"/>
          <w:spacing w:val="-4"/>
          <w:w w:val="105"/>
          <w:sz w:val="20"/>
          <w:szCs w:val="20"/>
        </w:rPr>
      </w:pPr>
      <w:permStart w:id="1895834995" w:edGrp="everyone"/>
      <w:r>
        <w:rPr>
          <w:rFonts w:ascii="Arial" w:hAnsi="Arial" w:cs="Arial"/>
          <w:spacing w:val="-4"/>
          <w:w w:val="105"/>
          <w:sz w:val="20"/>
          <w:szCs w:val="20"/>
        </w:rPr>
        <w:t xml:space="preserve"> </w:t>
      </w:r>
      <w:r w:rsidR="006551CA">
        <w:rPr>
          <w:rFonts w:ascii="Arial" w:hAnsi="Arial" w:cs="Arial"/>
          <w:spacing w:val="-4"/>
          <w:w w:val="105"/>
          <w:sz w:val="20"/>
          <w:szCs w:val="20"/>
        </w:rPr>
        <w:t>Article n°</w:t>
      </w:r>
      <w:r>
        <w:rPr>
          <w:rFonts w:ascii="Arial" w:hAnsi="Arial" w:cs="Arial"/>
          <w:spacing w:val="-4"/>
          <w:w w:val="105"/>
          <w:sz w:val="20"/>
          <w:szCs w:val="20"/>
        </w:rPr>
        <w:t xml:space="preserve">     </w:t>
      </w:r>
    </w:p>
    <w:permEnd w:id="1895834995"/>
    <w:p w:rsidR="00B00886" w:rsidRDefault="00B00886" w:rsidP="00B00886">
      <w:pPr>
        <w:rPr>
          <w:rFonts w:ascii="Arial" w:hAnsi="Arial" w:cs="Arial"/>
          <w:spacing w:val="-4"/>
          <w:w w:val="105"/>
          <w:sz w:val="20"/>
          <w:szCs w:val="20"/>
        </w:rPr>
      </w:pPr>
    </w:p>
    <w:p w:rsidR="00B00886" w:rsidRDefault="00B00886" w:rsidP="00B00886">
      <w:pPr>
        <w:rPr>
          <w:rFonts w:ascii="Arial" w:hAnsi="Arial" w:cs="Arial"/>
          <w:spacing w:val="-4"/>
          <w:w w:val="105"/>
          <w:sz w:val="20"/>
          <w:szCs w:val="20"/>
        </w:rPr>
      </w:pPr>
    </w:p>
    <w:p w:rsidR="00B00886" w:rsidRDefault="00B00886" w:rsidP="00B00886">
      <w:pPr>
        <w:rPr>
          <w:rFonts w:ascii="Arial" w:hAnsi="Arial" w:cs="Arial"/>
          <w:spacing w:val="-4"/>
          <w:w w:val="105"/>
          <w:sz w:val="20"/>
          <w:szCs w:val="20"/>
        </w:rPr>
      </w:pPr>
    </w:p>
    <w:p w:rsidR="00B00886" w:rsidRDefault="00B00886" w:rsidP="00B00886">
      <w:pPr>
        <w:rPr>
          <w:rFonts w:ascii="Arial" w:hAnsi="Arial" w:cs="Arial"/>
          <w:spacing w:val="-4"/>
          <w:w w:val="105"/>
          <w:sz w:val="20"/>
          <w:szCs w:val="20"/>
        </w:rPr>
      </w:pPr>
    </w:p>
    <w:p w:rsidR="00B00886" w:rsidRDefault="00B00886" w:rsidP="00B00886">
      <w:pPr>
        <w:rPr>
          <w:rFonts w:ascii="Arial" w:hAnsi="Arial" w:cs="Arial"/>
          <w:spacing w:val="-4"/>
          <w:w w:val="105"/>
          <w:sz w:val="20"/>
          <w:szCs w:val="20"/>
        </w:rPr>
      </w:pPr>
    </w:p>
    <w:p w:rsidR="00B00886" w:rsidRDefault="00B00886" w:rsidP="00B00886">
      <w:pPr>
        <w:rPr>
          <w:rFonts w:ascii="Arial" w:hAnsi="Arial" w:cs="Arial"/>
          <w:spacing w:val="-4"/>
          <w:w w:val="105"/>
          <w:sz w:val="20"/>
          <w:szCs w:val="20"/>
        </w:rPr>
      </w:pPr>
    </w:p>
    <w:p w:rsidR="00B00886" w:rsidRDefault="00B00886" w:rsidP="00B00886">
      <w:pPr>
        <w:rPr>
          <w:rFonts w:ascii="Arial" w:hAnsi="Arial" w:cs="Arial"/>
          <w:spacing w:val="-4"/>
          <w:w w:val="105"/>
          <w:sz w:val="20"/>
          <w:szCs w:val="20"/>
        </w:rPr>
      </w:pPr>
    </w:p>
    <w:p w:rsidR="00B00886" w:rsidRDefault="00B00886" w:rsidP="00B00886">
      <w:pPr>
        <w:rPr>
          <w:rFonts w:ascii="Arial" w:hAnsi="Arial" w:cs="Arial"/>
          <w:spacing w:val="-4"/>
          <w:w w:val="105"/>
          <w:sz w:val="20"/>
          <w:szCs w:val="20"/>
        </w:rPr>
      </w:pPr>
    </w:p>
    <w:p w:rsidR="00FF4460" w:rsidRDefault="00FF4460" w:rsidP="00B00886">
      <w:pPr>
        <w:rPr>
          <w:rFonts w:ascii="Arial" w:hAnsi="Arial" w:cs="Arial"/>
          <w:spacing w:val="-4"/>
          <w:w w:val="105"/>
          <w:sz w:val="20"/>
          <w:szCs w:val="20"/>
        </w:rPr>
      </w:pPr>
    </w:p>
    <w:p w:rsidR="00FF4460" w:rsidRDefault="00FF4460" w:rsidP="00B00886">
      <w:pPr>
        <w:rPr>
          <w:rFonts w:ascii="Arial" w:hAnsi="Arial" w:cs="Arial"/>
          <w:spacing w:val="-4"/>
          <w:w w:val="105"/>
          <w:sz w:val="20"/>
          <w:szCs w:val="20"/>
        </w:rPr>
      </w:pPr>
    </w:p>
    <w:p w:rsidR="00B00886" w:rsidRDefault="00B00886" w:rsidP="00B00886">
      <w:pPr>
        <w:rPr>
          <w:rFonts w:ascii="Arial" w:hAnsi="Arial" w:cs="Arial"/>
          <w:spacing w:val="-4"/>
          <w:w w:val="105"/>
          <w:sz w:val="20"/>
          <w:szCs w:val="20"/>
        </w:rPr>
      </w:pPr>
    </w:p>
    <w:p w:rsidR="00B00886" w:rsidRDefault="00B00886" w:rsidP="00B00886">
      <w:pPr>
        <w:rPr>
          <w:rFonts w:ascii="Arial" w:hAnsi="Arial" w:cs="Arial"/>
          <w:spacing w:val="-4"/>
          <w:w w:val="105"/>
          <w:sz w:val="20"/>
          <w:szCs w:val="20"/>
        </w:rPr>
      </w:pPr>
    </w:p>
    <w:p w:rsidR="00B00886" w:rsidRPr="00A0007A" w:rsidRDefault="00A97CA1" w:rsidP="00A0007A">
      <w:pPr>
        <w:pStyle w:val="Paragraphedeliste"/>
        <w:numPr>
          <w:ilvl w:val="0"/>
          <w:numId w:val="8"/>
        </w:numPr>
        <w:spacing w:after="120"/>
        <w:ind w:left="714" w:hanging="357"/>
        <w:rPr>
          <w:rFonts w:ascii="Arial" w:hAnsi="Arial" w:cs="Arial"/>
          <w:spacing w:val="-4"/>
          <w:w w:val="105"/>
          <w:sz w:val="20"/>
          <w:szCs w:val="20"/>
          <w:u w:val="single"/>
        </w:rPr>
      </w:pPr>
      <w:r w:rsidRPr="00A0007A">
        <w:rPr>
          <w:rFonts w:ascii="Arial" w:hAnsi="Arial" w:cs="Arial"/>
          <w:spacing w:val="-4"/>
          <w:w w:val="105"/>
          <w:sz w:val="20"/>
          <w:szCs w:val="20"/>
          <w:u w:val="single"/>
        </w:rPr>
        <w:t>Exigence énoncée au troisième tiret du II. 2° c) de l’article 1</w:t>
      </w:r>
      <w:r w:rsidRPr="00A0007A">
        <w:rPr>
          <w:rFonts w:ascii="Arial" w:hAnsi="Arial" w:cs="Arial"/>
          <w:spacing w:val="-4"/>
          <w:w w:val="105"/>
          <w:sz w:val="20"/>
          <w:szCs w:val="20"/>
          <w:u w:val="single"/>
          <w:vertAlign w:val="superscript"/>
        </w:rPr>
        <w:t>er</w:t>
      </w:r>
      <w:r w:rsidRPr="00A0007A">
        <w:rPr>
          <w:rFonts w:ascii="Arial" w:hAnsi="Arial" w:cs="Arial"/>
          <w:spacing w:val="-4"/>
          <w:w w:val="105"/>
          <w:sz w:val="20"/>
          <w:szCs w:val="20"/>
          <w:u w:val="single"/>
        </w:rPr>
        <w:t xml:space="preserve"> de la loi relative à l’ESS</w:t>
      </w:r>
    </w:p>
    <w:p w:rsidR="00A97CA1" w:rsidRPr="00A0007A" w:rsidRDefault="00A97CA1" w:rsidP="00A0007A">
      <w:pPr>
        <w:jc w:val="both"/>
        <w:rPr>
          <w:rFonts w:ascii="Calibri" w:hAnsi="Calibri" w:cs="Calibri"/>
          <w:spacing w:val="-4"/>
          <w:w w:val="105"/>
          <w:sz w:val="20"/>
          <w:szCs w:val="20"/>
        </w:rPr>
      </w:pPr>
      <w:r w:rsidRPr="00A0007A">
        <w:rPr>
          <w:rFonts w:ascii="Calibri" w:hAnsi="Calibri" w:cs="Calibri"/>
          <w:spacing w:val="-4"/>
          <w:w w:val="105"/>
          <w:sz w:val="20"/>
          <w:szCs w:val="20"/>
        </w:rPr>
        <w:t>« II. 2° Par les sociétés commerciales qui, aux termes de leurs statuts, remplissent les conditions suivantes :</w:t>
      </w:r>
    </w:p>
    <w:p w:rsidR="00A97CA1" w:rsidRPr="00A0007A" w:rsidRDefault="00A97CA1" w:rsidP="00A0007A">
      <w:pPr>
        <w:jc w:val="both"/>
        <w:rPr>
          <w:rFonts w:ascii="Calibri" w:hAnsi="Calibri" w:cs="Calibri"/>
          <w:spacing w:val="-4"/>
          <w:w w:val="105"/>
          <w:sz w:val="20"/>
          <w:szCs w:val="20"/>
        </w:rPr>
      </w:pPr>
      <w:r w:rsidRPr="00A0007A">
        <w:rPr>
          <w:rFonts w:ascii="Calibri" w:hAnsi="Calibri" w:cs="Calibri"/>
          <w:spacing w:val="-4"/>
          <w:w w:val="105"/>
          <w:sz w:val="20"/>
          <w:szCs w:val="20"/>
        </w:rPr>
        <w:t>c) Elles appliquent les principes de gestion suivants</w:t>
      </w:r>
    </w:p>
    <w:p w:rsidR="00A97CA1" w:rsidRPr="00A0007A" w:rsidRDefault="00A97CA1" w:rsidP="00A0007A">
      <w:pPr>
        <w:spacing w:after="120"/>
        <w:jc w:val="both"/>
        <w:rPr>
          <w:rFonts w:ascii="Calibri" w:hAnsi="Calibri" w:cs="Calibri"/>
          <w:bCs/>
          <w:spacing w:val="-4"/>
          <w:w w:val="105"/>
          <w:sz w:val="20"/>
          <w:szCs w:val="20"/>
        </w:rPr>
      </w:pPr>
      <w:r w:rsidRPr="00A0007A">
        <w:rPr>
          <w:rFonts w:ascii="Calibri" w:hAnsi="Calibri" w:cs="Calibri"/>
          <w:spacing w:val="-4"/>
          <w:w w:val="105"/>
          <w:sz w:val="20"/>
          <w:szCs w:val="20"/>
        </w:rPr>
        <w:t xml:space="preserve">- </w:t>
      </w:r>
      <w:r w:rsidRPr="0015525B">
        <w:rPr>
          <w:rFonts w:ascii="Calibri" w:hAnsi="Calibri" w:cs="Calibri"/>
          <w:b/>
          <w:bCs/>
          <w:spacing w:val="-4"/>
          <w:w w:val="105"/>
          <w:sz w:val="20"/>
          <w:szCs w:val="20"/>
        </w:rPr>
        <w:t>l'interdiction pour la société d'amortir le capital et de procéder à une réduction du capital non</w:t>
      </w:r>
      <w:r w:rsidRPr="0015525B">
        <w:rPr>
          <w:rFonts w:ascii="Calibri" w:hAnsi="Calibri" w:cs="Calibri"/>
          <w:b/>
          <w:bCs/>
          <w:spacing w:val="-1"/>
          <w:w w:val="105"/>
          <w:sz w:val="20"/>
          <w:szCs w:val="20"/>
        </w:rPr>
        <w:t xml:space="preserve"> </w:t>
      </w:r>
      <w:r w:rsidRPr="00A0007A">
        <w:rPr>
          <w:rFonts w:ascii="Calibri" w:hAnsi="Calibri" w:cs="Calibri"/>
          <w:bCs/>
          <w:spacing w:val="-4"/>
          <w:w w:val="105"/>
          <w:sz w:val="20"/>
          <w:szCs w:val="20"/>
        </w:rPr>
        <w:t>motivée par des pertes, sauf lorsque cette opération assure la continuité de son activité, dans des conditions prévues par décret. Le rachat de ses actions ou parts sociales est subordonné au respect des exigences applicables aux sociétés commerciales, dont celles prévues à l'article L. 225-209-2 du code de commerce. »</w:t>
      </w:r>
    </w:p>
    <w:p w:rsidR="00A97CA1" w:rsidRPr="00A0007A" w:rsidRDefault="00A97CA1" w:rsidP="00A0007A">
      <w:pPr>
        <w:jc w:val="both"/>
        <w:rPr>
          <w:rFonts w:ascii="Calibri" w:hAnsi="Calibri" w:cs="Calibri"/>
          <w:bCs/>
          <w:spacing w:val="-4"/>
          <w:w w:val="105"/>
          <w:sz w:val="20"/>
          <w:szCs w:val="20"/>
        </w:rPr>
      </w:pPr>
      <w:r w:rsidRPr="00A0007A">
        <w:rPr>
          <w:rFonts w:ascii="Calibri" w:hAnsi="Calibri" w:cs="Calibri"/>
          <w:bCs/>
          <w:spacing w:val="-4"/>
          <w:w w:val="105"/>
          <w:sz w:val="20"/>
          <w:szCs w:val="20"/>
        </w:rPr>
        <w:t>Exigence complétée par le décret n°2015-760 du 24 juin 2015 pris pour l'application de l'article 1</w:t>
      </w:r>
      <w:r w:rsidRPr="00A0007A">
        <w:rPr>
          <w:rFonts w:ascii="Calibri" w:hAnsi="Calibri" w:cs="Calibri"/>
          <w:bCs/>
          <w:spacing w:val="-4"/>
          <w:w w:val="105"/>
          <w:sz w:val="20"/>
          <w:szCs w:val="20"/>
          <w:vertAlign w:val="superscript"/>
        </w:rPr>
        <w:t>er</w:t>
      </w:r>
      <w:r w:rsidRPr="00A0007A">
        <w:rPr>
          <w:rFonts w:ascii="Calibri" w:hAnsi="Calibri" w:cs="Calibri"/>
          <w:bCs/>
          <w:spacing w:val="-4"/>
          <w:w w:val="105"/>
          <w:sz w:val="20"/>
          <w:szCs w:val="20"/>
        </w:rPr>
        <w:t>, alinéa 15, de la loi n°2014-856 du 31 juillet 2014 relative à l'économie sociale et solidaire</w:t>
      </w:r>
    </w:p>
    <w:p w:rsidR="00A97CA1" w:rsidRPr="00A0007A" w:rsidRDefault="00A97CA1" w:rsidP="00A0007A">
      <w:pPr>
        <w:jc w:val="both"/>
        <w:rPr>
          <w:rFonts w:ascii="Calibri" w:hAnsi="Calibri" w:cs="Calibri"/>
          <w:bCs/>
          <w:spacing w:val="-4"/>
          <w:w w:val="105"/>
          <w:sz w:val="20"/>
          <w:szCs w:val="20"/>
        </w:rPr>
      </w:pPr>
      <w:r w:rsidRPr="00A0007A">
        <w:rPr>
          <w:rFonts w:ascii="Calibri" w:hAnsi="Calibri" w:cs="Calibri"/>
          <w:bCs/>
          <w:spacing w:val="-4"/>
          <w:w w:val="105"/>
          <w:sz w:val="20"/>
          <w:szCs w:val="20"/>
        </w:rPr>
        <w:t>« Ce principe de gestion est réalisable par plusieurs voies</w:t>
      </w:r>
    </w:p>
    <w:p w:rsidR="00A97CA1" w:rsidRPr="00A0007A" w:rsidRDefault="00A97CA1" w:rsidP="00A0007A">
      <w:pPr>
        <w:jc w:val="both"/>
        <w:rPr>
          <w:rFonts w:ascii="Calibri" w:hAnsi="Calibri" w:cs="Calibri"/>
          <w:bCs/>
          <w:spacing w:val="-4"/>
          <w:w w:val="105"/>
          <w:sz w:val="20"/>
          <w:szCs w:val="20"/>
        </w:rPr>
      </w:pPr>
      <w:r w:rsidRPr="00A0007A">
        <w:rPr>
          <w:rFonts w:ascii="Calibri" w:hAnsi="Calibri" w:cs="Calibri"/>
          <w:bCs/>
          <w:spacing w:val="-4"/>
          <w:w w:val="105"/>
          <w:sz w:val="20"/>
          <w:szCs w:val="20"/>
        </w:rPr>
        <w:t>- l’annulation d’actions dans la limite de 10 % du capital de la société par période de 24 mois ainsi qu’à la</w:t>
      </w:r>
      <w:r w:rsidRPr="00A0007A">
        <w:rPr>
          <w:rFonts w:ascii="Calibri" w:hAnsi="Calibri" w:cs="Calibri"/>
          <w:spacing w:val="-2"/>
          <w:w w:val="105"/>
          <w:sz w:val="20"/>
          <w:szCs w:val="20"/>
        </w:rPr>
        <w:t xml:space="preserve"> </w:t>
      </w:r>
      <w:r w:rsidRPr="00A0007A">
        <w:rPr>
          <w:rFonts w:ascii="Calibri" w:hAnsi="Calibri" w:cs="Calibri"/>
          <w:bCs/>
          <w:spacing w:val="-4"/>
          <w:w w:val="105"/>
          <w:sz w:val="20"/>
          <w:szCs w:val="20"/>
        </w:rPr>
        <w:t>suite du rachat par la société de ses propres actions et du non-respect des finalités déterminées pour leur</w:t>
      </w:r>
      <w:r w:rsidRPr="00A0007A">
        <w:rPr>
          <w:rFonts w:ascii="Calibri" w:hAnsi="Calibri" w:cs="Calibri"/>
          <w:spacing w:val="-4"/>
          <w:w w:val="105"/>
          <w:sz w:val="20"/>
          <w:szCs w:val="20"/>
        </w:rPr>
        <w:t xml:space="preserve"> </w:t>
      </w:r>
      <w:r w:rsidRPr="00A0007A">
        <w:rPr>
          <w:rFonts w:ascii="Calibri" w:hAnsi="Calibri" w:cs="Calibri"/>
          <w:bCs/>
          <w:spacing w:val="-4"/>
          <w:w w:val="105"/>
          <w:sz w:val="20"/>
          <w:szCs w:val="20"/>
        </w:rPr>
        <w:t>emploi (attribution aux salariés, paiement ou échange d’actifs, attribution aux actionnaires)</w:t>
      </w:r>
    </w:p>
    <w:p w:rsidR="00A97CA1" w:rsidRPr="00A0007A" w:rsidRDefault="00A97CA1" w:rsidP="00A0007A">
      <w:pPr>
        <w:jc w:val="both"/>
        <w:rPr>
          <w:rFonts w:ascii="Calibri" w:hAnsi="Calibri" w:cs="Calibri"/>
          <w:bCs/>
          <w:spacing w:val="-4"/>
          <w:w w:val="105"/>
          <w:sz w:val="20"/>
          <w:szCs w:val="20"/>
        </w:rPr>
      </w:pPr>
      <w:r w:rsidRPr="00A0007A">
        <w:rPr>
          <w:rFonts w:ascii="Calibri" w:hAnsi="Calibri" w:cs="Calibri"/>
          <w:bCs/>
          <w:spacing w:val="-4"/>
          <w:w w:val="105"/>
          <w:sz w:val="20"/>
          <w:szCs w:val="20"/>
        </w:rPr>
        <w:t>- l’annulation d’actions après le rachat par la société pour faciliter une augmentation du capital, une</w:t>
      </w:r>
      <w:r w:rsidRPr="00A0007A">
        <w:rPr>
          <w:rFonts w:ascii="Calibri" w:hAnsi="Calibri" w:cs="Calibri"/>
          <w:spacing w:val="-5"/>
          <w:w w:val="105"/>
          <w:sz w:val="20"/>
          <w:szCs w:val="20"/>
        </w:rPr>
        <w:t xml:space="preserve"> </w:t>
      </w:r>
      <w:r w:rsidRPr="00A0007A">
        <w:rPr>
          <w:rFonts w:ascii="Calibri" w:hAnsi="Calibri" w:cs="Calibri"/>
          <w:bCs/>
          <w:spacing w:val="-4"/>
          <w:w w:val="105"/>
          <w:sz w:val="20"/>
          <w:szCs w:val="20"/>
        </w:rPr>
        <w:t>émission de valeurs mobilières donnant accès au capital, une fusion ou une scission, dans la limite de 0,25% du capital social par exercice ;</w:t>
      </w:r>
    </w:p>
    <w:p w:rsidR="00A97CA1" w:rsidRPr="00A0007A" w:rsidRDefault="00A97CA1" w:rsidP="00A0007A">
      <w:pPr>
        <w:jc w:val="both"/>
        <w:rPr>
          <w:rFonts w:ascii="Calibri" w:hAnsi="Calibri" w:cs="Calibri"/>
          <w:spacing w:val="1"/>
          <w:w w:val="105"/>
          <w:sz w:val="20"/>
          <w:szCs w:val="20"/>
        </w:rPr>
      </w:pPr>
      <w:r w:rsidRPr="00A0007A">
        <w:rPr>
          <w:rFonts w:ascii="Calibri" w:hAnsi="Calibri" w:cs="Calibri"/>
          <w:bCs/>
          <w:spacing w:val="-4"/>
          <w:w w:val="105"/>
          <w:sz w:val="20"/>
          <w:szCs w:val="20"/>
        </w:rPr>
        <w:t>- l’annulation d’actions ou de parts sociales afin de permettre le départ des associés en conflit</w:t>
      </w:r>
      <w:r w:rsidR="00A0007A">
        <w:rPr>
          <w:rFonts w:ascii="Calibri" w:hAnsi="Calibri" w:cs="Calibri"/>
          <w:bCs/>
          <w:spacing w:val="-4"/>
          <w:w w:val="105"/>
          <w:sz w:val="20"/>
          <w:szCs w:val="20"/>
        </w:rPr>
        <w:t xml:space="preserve"> </w:t>
      </w:r>
      <w:r w:rsidRPr="00A0007A">
        <w:rPr>
          <w:rFonts w:ascii="Calibri" w:hAnsi="Calibri" w:cs="Calibri"/>
          <w:bCs/>
          <w:spacing w:val="-4"/>
          <w:w w:val="105"/>
          <w:sz w:val="20"/>
          <w:szCs w:val="20"/>
        </w:rPr>
        <w:t>;</w:t>
      </w:r>
      <w:r w:rsidRPr="00A0007A">
        <w:rPr>
          <w:rFonts w:ascii="Calibri" w:hAnsi="Calibri" w:cs="Calibri"/>
          <w:spacing w:val="1"/>
          <w:w w:val="105"/>
          <w:sz w:val="20"/>
          <w:szCs w:val="20"/>
        </w:rPr>
        <w:t xml:space="preserve"> </w:t>
      </w:r>
    </w:p>
    <w:p w:rsidR="00A97CA1" w:rsidRPr="00A0007A" w:rsidRDefault="00A97CA1" w:rsidP="00A0007A">
      <w:pPr>
        <w:jc w:val="both"/>
        <w:rPr>
          <w:rFonts w:ascii="Calibri" w:hAnsi="Calibri" w:cs="Calibri"/>
          <w:bCs/>
          <w:spacing w:val="-4"/>
          <w:w w:val="105"/>
          <w:sz w:val="20"/>
          <w:szCs w:val="20"/>
        </w:rPr>
      </w:pPr>
      <w:r w:rsidRPr="00A0007A">
        <w:rPr>
          <w:rFonts w:ascii="Calibri" w:hAnsi="Calibri" w:cs="Calibri"/>
          <w:bCs/>
          <w:spacing w:val="-4"/>
          <w:w w:val="105"/>
          <w:sz w:val="20"/>
          <w:szCs w:val="20"/>
        </w:rPr>
        <w:t>- dans les sociétés à capital variable, la réduction des apports des associés sous réserve que le capital</w:t>
      </w:r>
      <w:r w:rsidRPr="00A0007A">
        <w:rPr>
          <w:rFonts w:ascii="Calibri" w:hAnsi="Calibri" w:cs="Calibri"/>
          <w:spacing w:val="-6"/>
          <w:w w:val="105"/>
          <w:sz w:val="20"/>
          <w:szCs w:val="20"/>
        </w:rPr>
        <w:t xml:space="preserve"> </w:t>
      </w:r>
      <w:r w:rsidRPr="00A0007A">
        <w:rPr>
          <w:rFonts w:ascii="Calibri" w:hAnsi="Calibri" w:cs="Calibri"/>
          <w:bCs/>
          <w:spacing w:val="-4"/>
          <w:w w:val="105"/>
          <w:sz w:val="20"/>
          <w:szCs w:val="20"/>
        </w:rPr>
        <w:t>social ne descende pas en dessous d’une somme minimale ;</w:t>
      </w:r>
    </w:p>
    <w:p w:rsidR="00A97CA1" w:rsidRPr="00A0007A" w:rsidRDefault="00A97CA1" w:rsidP="00A0007A">
      <w:pPr>
        <w:spacing w:after="120"/>
        <w:jc w:val="both"/>
        <w:rPr>
          <w:rFonts w:ascii="Calibri" w:hAnsi="Calibri" w:cs="Calibri"/>
          <w:bCs/>
          <w:spacing w:val="-4"/>
          <w:w w:val="105"/>
          <w:sz w:val="20"/>
          <w:szCs w:val="20"/>
        </w:rPr>
      </w:pPr>
      <w:r w:rsidRPr="00A0007A">
        <w:rPr>
          <w:rFonts w:ascii="Calibri" w:hAnsi="Calibri" w:cs="Calibri"/>
          <w:bCs/>
          <w:spacing w:val="-4"/>
          <w:w w:val="105"/>
          <w:sz w:val="20"/>
          <w:szCs w:val="20"/>
        </w:rPr>
        <w:t>- la réduction du capital limitée à une somme inférieure à 50 % des bénéfices réalisés au cours des cinq</w:t>
      </w:r>
      <w:r w:rsidRPr="00A0007A">
        <w:rPr>
          <w:rFonts w:ascii="Calibri" w:hAnsi="Calibri" w:cs="Calibri"/>
          <w:bCs/>
          <w:spacing w:val="-4"/>
          <w:w w:val="105"/>
          <w:sz w:val="20"/>
          <w:szCs w:val="20"/>
        </w:rPr>
        <w:br/>
        <w:t>exercices précédents et sous réserve, notamment, d’autorisation des instances décisionnaires et de</w:t>
      </w:r>
      <w:r w:rsidR="006551CA" w:rsidRPr="00A0007A">
        <w:rPr>
          <w:rFonts w:ascii="Calibri" w:hAnsi="Calibri" w:cs="Calibri"/>
          <w:bCs/>
          <w:spacing w:val="-4"/>
          <w:w w:val="105"/>
          <w:sz w:val="20"/>
          <w:szCs w:val="20"/>
        </w:rPr>
        <w:t xml:space="preserve"> publicité ;</w:t>
      </w:r>
    </w:p>
    <w:p w:rsidR="006551CA" w:rsidRPr="00A0007A" w:rsidRDefault="006551CA" w:rsidP="00A0007A">
      <w:pPr>
        <w:jc w:val="both"/>
        <w:rPr>
          <w:rFonts w:ascii="Calibri" w:hAnsi="Calibri" w:cs="Calibri"/>
          <w:bCs/>
          <w:spacing w:val="-4"/>
          <w:w w:val="105"/>
          <w:sz w:val="20"/>
          <w:szCs w:val="20"/>
        </w:rPr>
      </w:pPr>
      <w:r w:rsidRPr="00A0007A">
        <w:rPr>
          <w:rFonts w:ascii="Calibri" w:hAnsi="Calibri" w:cs="Calibri"/>
          <w:bCs/>
          <w:spacing w:val="-4"/>
          <w:w w:val="105"/>
          <w:sz w:val="20"/>
          <w:szCs w:val="20"/>
        </w:rPr>
        <w:t>Les dispositions du présent décret ne sont pas applicables aux sociétés en nom collectif et aux sociétés en commandite simple. »</w:t>
      </w:r>
    </w:p>
    <w:p w:rsidR="006551CA" w:rsidRPr="00A0007A" w:rsidRDefault="00A0007A" w:rsidP="00A0007A">
      <w:pPr>
        <w:jc w:val="both"/>
        <w:rPr>
          <w:rFonts w:ascii="Calibri" w:hAnsi="Calibri" w:cs="Calibri"/>
          <w:bCs/>
          <w:spacing w:val="-4"/>
          <w:w w:val="105"/>
          <w:sz w:val="20"/>
          <w:szCs w:val="20"/>
        </w:rPr>
      </w:pPr>
      <w:r>
        <w:rPr>
          <w:rFonts w:ascii="Calibri" w:hAnsi="Calibri" w:cs="Calibri"/>
          <w:bCs/>
          <w:spacing w:val="-4"/>
          <w:w w:val="105"/>
          <w:sz w:val="20"/>
          <w:szCs w:val="20"/>
        </w:rPr>
        <w:t>«</w:t>
      </w:r>
      <w:r w:rsidR="006551CA" w:rsidRPr="00A0007A">
        <w:rPr>
          <w:rFonts w:ascii="Calibri" w:hAnsi="Calibri" w:cs="Calibri"/>
          <w:bCs/>
          <w:spacing w:val="-4"/>
          <w:w w:val="105"/>
          <w:sz w:val="20"/>
          <w:szCs w:val="20"/>
        </w:rPr>
        <w:t>Les statuts des sociétés mentionnées au 2° d II de l’article 1</w:t>
      </w:r>
      <w:r w:rsidR="006551CA" w:rsidRPr="00A0007A">
        <w:rPr>
          <w:rFonts w:ascii="Calibri" w:hAnsi="Calibri" w:cs="Calibri"/>
          <w:bCs/>
          <w:spacing w:val="-4"/>
          <w:w w:val="105"/>
          <w:sz w:val="20"/>
          <w:szCs w:val="20"/>
          <w:vertAlign w:val="superscript"/>
        </w:rPr>
        <w:t>er</w:t>
      </w:r>
      <w:r w:rsidR="006551CA" w:rsidRPr="00A0007A">
        <w:rPr>
          <w:rFonts w:ascii="Calibri" w:hAnsi="Calibri" w:cs="Calibri"/>
          <w:bCs/>
          <w:spacing w:val="-4"/>
          <w:w w:val="105"/>
          <w:sz w:val="20"/>
          <w:szCs w:val="20"/>
        </w:rPr>
        <w:t xml:space="preserve"> de la loi du 31 juillet 2014 susvisée qui font publiquement état de leur qualité d’entreprise de l’ESS doivent contenir les mentions suivantes</w:t>
      </w:r>
    </w:p>
    <w:p w:rsidR="006551CA" w:rsidRPr="00A0007A" w:rsidRDefault="006551CA" w:rsidP="00A0007A">
      <w:pPr>
        <w:ind w:right="-140"/>
        <w:jc w:val="both"/>
        <w:rPr>
          <w:rFonts w:ascii="Calibri" w:hAnsi="Calibri" w:cs="Calibri"/>
          <w:bCs/>
          <w:spacing w:val="-4"/>
          <w:w w:val="105"/>
          <w:sz w:val="20"/>
          <w:szCs w:val="20"/>
        </w:rPr>
      </w:pPr>
      <w:r w:rsidRPr="00A0007A">
        <w:rPr>
          <w:rFonts w:ascii="Calibri" w:hAnsi="Calibri" w:cs="Calibri"/>
          <w:bCs/>
          <w:spacing w:val="-4"/>
          <w:w w:val="105"/>
          <w:sz w:val="20"/>
          <w:szCs w:val="20"/>
        </w:rPr>
        <w:t>5° La mise en œuvre des principes de gestion définis au c du 2° du II de l'article 1</w:t>
      </w:r>
      <w:r w:rsidRPr="00A0007A">
        <w:rPr>
          <w:rFonts w:ascii="Calibri" w:hAnsi="Calibri" w:cs="Calibri"/>
          <w:bCs/>
          <w:spacing w:val="-4"/>
          <w:w w:val="105"/>
          <w:sz w:val="20"/>
          <w:szCs w:val="20"/>
          <w:vertAlign w:val="superscript"/>
        </w:rPr>
        <w:t>er</w:t>
      </w:r>
      <w:r w:rsidRPr="00A0007A">
        <w:rPr>
          <w:rFonts w:ascii="Calibri" w:hAnsi="Calibri" w:cs="Calibri"/>
          <w:bCs/>
          <w:spacing w:val="-4"/>
          <w:w w:val="105"/>
          <w:sz w:val="20"/>
          <w:szCs w:val="20"/>
        </w:rPr>
        <w:t xml:space="preserve"> de la loi du 31 juillet 2</w:t>
      </w:r>
      <w:r w:rsidR="00A0007A" w:rsidRPr="00A0007A">
        <w:rPr>
          <w:rFonts w:ascii="Calibri" w:hAnsi="Calibri" w:cs="Calibri"/>
          <w:bCs/>
          <w:spacing w:val="-4"/>
          <w:w w:val="105"/>
          <w:sz w:val="20"/>
          <w:szCs w:val="20"/>
        </w:rPr>
        <w:t>014 précitée</w:t>
      </w:r>
      <w:r w:rsidRPr="00A0007A">
        <w:rPr>
          <w:rFonts w:ascii="Calibri" w:hAnsi="Calibri" w:cs="Calibri"/>
          <w:bCs/>
          <w:spacing w:val="-4"/>
          <w:w w:val="105"/>
          <w:sz w:val="20"/>
          <w:szCs w:val="20"/>
        </w:rPr>
        <w:t>».</w:t>
      </w:r>
    </w:p>
    <w:p w:rsidR="00A97CA1" w:rsidRPr="00A97CA1" w:rsidRDefault="00A97CA1" w:rsidP="00A97CA1">
      <w:pPr>
        <w:rPr>
          <w:rFonts w:ascii="Arial" w:hAnsi="Arial" w:cs="Arial"/>
          <w:bCs/>
          <w:spacing w:val="-4"/>
          <w:w w:val="105"/>
          <w:sz w:val="20"/>
          <w:szCs w:val="20"/>
        </w:rPr>
      </w:pPr>
    </w:p>
    <w:p w:rsidR="006551CA" w:rsidRPr="00A0007A" w:rsidRDefault="006551CA" w:rsidP="00A0007A">
      <w:pPr>
        <w:spacing w:after="120"/>
        <w:rPr>
          <w:rFonts w:ascii="Arial" w:hAnsi="Arial" w:cs="Arial"/>
          <w:bCs/>
          <w:i/>
          <w:iCs/>
          <w:color w:val="0066CC"/>
          <w:spacing w:val="-4"/>
          <w:w w:val="105"/>
          <w:sz w:val="20"/>
          <w:szCs w:val="20"/>
        </w:rPr>
      </w:pPr>
      <w:r w:rsidRPr="00A0007A">
        <w:rPr>
          <w:rFonts w:ascii="Arial" w:hAnsi="Arial" w:cs="Arial"/>
          <w:bCs/>
          <w:i/>
          <w:iCs/>
          <w:color w:val="0066CC"/>
          <w:spacing w:val="-4"/>
          <w:w w:val="105"/>
          <w:sz w:val="20"/>
          <w:szCs w:val="20"/>
        </w:rPr>
        <w:t>Disposition correspondante des statuts de l’entreprise :</w:t>
      </w:r>
    </w:p>
    <w:p w:rsidR="00B00886" w:rsidRDefault="00B00886" w:rsidP="00B00886">
      <w:pPr>
        <w:rPr>
          <w:rFonts w:ascii="Arial" w:hAnsi="Arial" w:cs="Arial"/>
          <w:spacing w:val="-4"/>
          <w:w w:val="105"/>
          <w:sz w:val="20"/>
          <w:szCs w:val="20"/>
        </w:rPr>
      </w:pPr>
      <w:permStart w:id="971005592" w:edGrp="everyone"/>
      <w:r>
        <w:rPr>
          <w:rFonts w:ascii="Arial" w:hAnsi="Arial" w:cs="Arial"/>
          <w:spacing w:val="-4"/>
          <w:w w:val="105"/>
          <w:sz w:val="20"/>
          <w:szCs w:val="20"/>
        </w:rPr>
        <w:t xml:space="preserve">  </w:t>
      </w:r>
      <w:r w:rsidR="006551CA">
        <w:rPr>
          <w:rFonts w:ascii="Arial" w:hAnsi="Arial" w:cs="Arial"/>
          <w:spacing w:val="-4"/>
          <w:w w:val="105"/>
          <w:sz w:val="20"/>
          <w:szCs w:val="20"/>
        </w:rPr>
        <w:t>Article n°</w:t>
      </w:r>
      <w:r>
        <w:rPr>
          <w:rFonts w:ascii="Arial" w:hAnsi="Arial" w:cs="Arial"/>
          <w:spacing w:val="-4"/>
          <w:w w:val="105"/>
          <w:sz w:val="20"/>
          <w:szCs w:val="20"/>
        </w:rPr>
        <w:t xml:space="preserve">                </w:t>
      </w:r>
    </w:p>
    <w:permEnd w:id="971005592"/>
    <w:p w:rsidR="00B00886" w:rsidRDefault="00B00886" w:rsidP="00B00886">
      <w:pPr>
        <w:rPr>
          <w:rFonts w:ascii="Arial" w:hAnsi="Arial" w:cs="Arial"/>
          <w:spacing w:val="-4"/>
          <w:w w:val="105"/>
          <w:sz w:val="20"/>
          <w:szCs w:val="20"/>
        </w:rPr>
      </w:pPr>
    </w:p>
    <w:p w:rsidR="00B00886" w:rsidRDefault="00B00886" w:rsidP="00B00886">
      <w:pPr>
        <w:rPr>
          <w:rFonts w:ascii="Arial" w:hAnsi="Arial" w:cs="Arial"/>
          <w:spacing w:val="-4"/>
          <w:w w:val="105"/>
          <w:sz w:val="20"/>
          <w:szCs w:val="20"/>
        </w:rPr>
      </w:pPr>
    </w:p>
    <w:p w:rsidR="00B00886" w:rsidRDefault="00B00886" w:rsidP="00B00886">
      <w:pPr>
        <w:rPr>
          <w:rFonts w:ascii="Arial" w:hAnsi="Arial" w:cs="Arial"/>
          <w:spacing w:val="-4"/>
          <w:w w:val="105"/>
          <w:sz w:val="20"/>
          <w:szCs w:val="20"/>
        </w:rPr>
      </w:pPr>
    </w:p>
    <w:p w:rsidR="0015525B" w:rsidRDefault="0015525B" w:rsidP="00B00886">
      <w:pPr>
        <w:rPr>
          <w:rFonts w:ascii="Arial" w:hAnsi="Arial" w:cs="Arial"/>
          <w:spacing w:val="-4"/>
          <w:w w:val="105"/>
          <w:sz w:val="20"/>
          <w:szCs w:val="20"/>
        </w:rPr>
      </w:pPr>
    </w:p>
    <w:p w:rsidR="0015525B" w:rsidRDefault="0015525B" w:rsidP="00B00886">
      <w:pPr>
        <w:rPr>
          <w:rFonts w:ascii="Arial" w:hAnsi="Arial" w:cs="Arial"/>
          <w:spacing w:val="-4"/>
          <w:w w:val="105"/>
          <w:sz w:val="20"/>
          <w:szCs w:val="20"/>
        </w:rPr>
      </w:pPr>
    </w:p>
    <w:p w:rsidR="00E874C1" w:rsidRDefault="00E874C1" w:rsidP="00B00886">
      <w:pPr>
        <w:rPr>
          <w:rFonts w:ascii="Arial" w:hAnsi="Arial" w:cs="Arial"/>
          <w:spacing w:val="-4"/>
          <w:w w:val="105"/>
          <w:sz w:val="20"/>
          <w:szCs w:val="20"/>
        </w:rPr>
      </w:pPr>
    </w:p>
    <w:p w:rsidR="00E874C1" w:rsidRDefault="00E874C1" w:rsidP="00B00886">
      <w:pPr>
        <w:rPr>
          <w:rFonts w:ascii="Arial" w:hAnsi="Arial" w:cs="Arial"/>
          <w:spacing w:val="-4"/>
          <w:w w:val="105"/>
          <w:sz w:val="20"/>
          <w:szCs w:val="20"/>
        </w:rPr>
      </w:pPr>
    </w:p>
    <w:p w:rsidR="00E874C1" w:rsidRDefault="00E874C1" w:rsidP="00B00886">
      <w:pPr>
        <w:rPr>
          <w:rFonts w:ascii="Arial" w:hAnsi="Arial" w:cs="Arial"/>
          <w:spacing w:val="-4"/>
          <w:w w:val="105"/>
          <w:sz w:val="20"/>
          <w:szCs w:val="20"/>
        </w:rPr>
      </w:pPr>
    </w:p>
    <w:p w:rsidR="006551CA" w:rsidRPr="007D7F29" w:rsidRDefault="0015525B" w:rsidP="00542DE1">
      <w:pPr>
        <w:pStyle w:val="Paragraphedeliste"/>
        <w:widowControl/>
        <w:numPr>
          <w:ilvl w:val="0"/>
          <w:numId w:val="10"/>
        </w:numPr>
        <w:kinsoku/>
        <w:autoSpaceDE w:val="0"/>
        <w:autoSpaceDN w:val="0"/>
        <w:adjustRightInd w:val="0"/>
        <w:rPr>
          <w:rFonts w:ascii="Arial" w:hAnsi="Arial" w:cs="Arial"/>
          <w:b/>
          <w:bCs/>
          <w:w w:val="105"/>
          <w:sz w:val="22"/>
          <w:szCs w:val="22"/>
          <w:u w:val="single"/>
        </w:rPr>
      </w:pPr>
      <w:r w:rsidRPr="007D7F29">
        <w:rPr>
          <w:rFonts w:ascii="Arial" w:hAnsi="Arial" w:cs="Arial"/>
          <w:b/>
          <w:bCs/>
          <w:w w:val="105"/>
          <w:sz w:val="22"/>
          <w:szCs w:val="22"/>
          <w:u w:val="single"/>
        </w:rPr>
        <w:t>Utilité sociale et p</w:t>
      </w:r>
      <w:r w:rsidR="006551CA" w:rsidRPr="007D7F29">
        <w:rPr>
          <w:rFonts w:ascii="Arial" w:hAnsi="Arial" w:cs="Arial"/>
          <w:b/>
          <w:bCs/>
          <w:w w:val="105"/>
          <w:sz w:val="22"/>
          <w:szCs w:val="22"/>
          <w:u w:val="single"/>
        </w:rPr>
        <w:t>reuve du caractère significatif de l’impact social</w:t>
      </w:r>
    </w:p>
    <w:p w:rsidR="006551CA" w:rsidRDefault="005B5276" w:rsidP="00D0339C">
      <w:pPr>
        <w:spacing w:before="240"/>
        <w:ind w:right="215"/>
        <w:jc w:val="both"/>
        <w:rPr>
          <w:rFonts w:ascii="Arial" w:hAnsi="Arial" w:cs="Arial"/>
          <w:bCs/>
          <w:w w:val="105"/>
          <w:sz w:val="20"/>
          <w:szCs w:val="20"/>
        </w:rPr>
      </w:pPr>
      <w:r>
        <w:rPr>
          <w:rFonts w:ascii="Arial" w:hAnsi="Arial" w:cs="Arial"/>
          <w:bCs/>
          <w:w w:val="105"/>
          <w:sz w:val="20"/>
          <w:szCs w:val="20"/>
        </w:rPr>
        <w:t xml:space="preserve">Pour rappel </w:t>
      </w:r>
      <w:r w:rsidR="006551CA" w:rsidRPr="005B5276">
        <w:rPr>
          <w:rFonts w:ascii="Arial" w:hAnsi="Arial" w:cs="Arial"/>
          <w:bCs/>
          <w:i/>
          <w:w w:val="105"/>
          <w:sz w:val="20"/>
          <w:szCs w:val="20"/>
        </w:rPr>
        <w:t xml:space="preserve">(cf. titre </w:t>
      </w:r>
      <w:r w:rsidRPr="005B5276">
        <w:rPr>
          <w:rFonts w:ascii="Arial" w:hAnsi="Arial" w:cs="Arial"/>
          <w:bCs/>
          <w:i/>
          <w:w w:val="105"/>
          <w:sz w:val="20"/>
          <w:szCs w:val="20"/>
        </w:rPr>
        <w:t>IV</w:t>
      </w:r>
      <w:r w:rsidR="006551CA" w:rsidRPr="005B5276">
        <w:rPr>
          <w:rFonts w:ascii="Arial" w:hAnsi="Arial" w:cs="Arial"/>
          <w:bCs/>
          <w:i/>
          <w:w w:val="105"/>
          <w:sz w:val="20"/>
          <w:szCs w:val="20"/>
        </w:rPr>
        <w:t>)</w:t>
      </w:r>
      <w:r w:rsidR="006551CA" w:rsidRPr="006551CA">
        <w:rPr>
          <w:rFonts w:ascii="Arial" w:hAnsi="Arial" w:cs="Arial"/>
          <w:bCs/>
          <w:w w:val="105"/>
          <w:sz w:val="20"/>
          <w:szCs w:val="20"/>
        </w:rPr>
        <w:t xml:space="preserve"> il convient de fournir et joindre au dossier tout document utile permettant</w:t>
      </w:r>
      <w:r w:rsidR="006551CA">
        <w:rPr>
          <w:rFonts w:ascii="Arial" w:hAnsi="Arial" w:cs="Arial"/>
          <w:bCs/>
          <w:w w:val="105"/>
          <w:sz w:val="20"/>
          <w:szCs w:val="20"/>
        </w:rPr>
        <w:t xml:space="preserve"> </w:t>
      </w:r>
      <w:r w:rsidR="006551CA" w:rsidRPr="006551CA">
        <w:rPr>
          <w:rFonts w:ascii="Arial" w:hAnsi="Arial" w:cs="Arial"/>
          <w:bCs/>
          <w:w w:val="105"/>
          <w:sz w:val="20"/>
          <w:szCs w:val="20"/>
        </w:rPr>
        <w:t>d’apprécier</w:t>
      </w:r>
      <w:r w:rsidR="00542DE1">
        <w:rPr>
          <w:rFonts w:ascii="Arial" w:hAnsi="Arial" w:cs="Arial"/>
          <w:bCs/>
          <w:w w:val="105"/>
          <w:sz w:val="20"/>
          <w:szCs w:val="20"/>
        </w:rPr>
        <w:t xml:space="preserve"> </w:t>
      </w:r>
      <w:r w:rsidR="006551CA" w:rsidRPr="006551CA">
        <w:rPr>
          <w:rFonts w:ascii="Arial" w:hAnsi="Arial" w:cs="Arial"/>
          <w:bCs/>
          <w:w w:val="105"/>
          <w:sz w:val="20"/>
          <w:szCs w:val="20"/>
        </w:rPr>
        <w:t>:</w:t>
      </w:r>
    </w:p>
    <w:p w:rsidR="006551CA" w:rsidRDefault="005B5276" w:rsidP="005B5276">
      <w:pPr>
        <w:ind w:right="215"/>
        <w:jc w:val="both"/>
        <w:rPr>
          <w:rFonts w:ascii="Arial" w:hAnsi="Arial" w:cs="Arial"/>
          <w:bCs/>
          <w:w w:val="105"/>
          <w:sz w:val="20"/>
          <w:szCs w:val="20"/>
        </w:rPr>
      </w:pPr>
      <w:r>
        <w:rPr>
          <w:rFonts w:ascii="Arial" w:hAnsi="Arial" w:cs="Arial"/>
          <w:bCs/>
          <w:w w:val="105"/>
          <w:sz w:val="20"/>
          <w:szCs w:val="20"/>
        </w:rPr>
        <w:t>- l’activité d’utilité sociale de l’entreprise devant, soit bénéficier à des publics vulnérables, soit favoriser la création ou le maintien de solidarités territoriales, le cas échéant en concourant au développement durable ;</w:t>
      </w:r>
    </w:p>
    <w:p w:rsidR="006551CA" w:rsidRDefault="006551CA" w:rsidP="005B5276">
      <w:pPr>
        <w:ind w:right="215"/>
        <w:jc w:val="both"/>
        <w:rPr>
          <w:rFonts w:ascii="Arial" w:hAnsi="Arial" w:cs="Arial"/>
          <w:bCs/>
          <w:w w:val="105"/>
          <w:sz w:val="20"/>
          <w:szCs w:val="20"/>
        </w:rPr>
      </w:pPr>
      <w:r w:rsidRPr="006551CA">
        <w:rPr>
          <w:rFonts w:ascii="Arial" w:hAnsi="Arial" w:cs="Arial"/>
          <w:bCs/>
          <w:w w:val="105"/>
          <w:sz w:val="20"/>
          <w:szCs w:val="20"/>
        </w:rPr>
        <w:t xml:space="preserve">- ainsi que le caractère significatif de l’impact de cette activité, sur </w:t>
      </w:r>
      <w:r w:rsidR="00542DE1">
        <w:rPr>
          <w:rFonts w:ascii="Arial" w:hAnsi="Arial" w:cs="Arial"/>
          <w:bCs/>
          <w:w w:val="105"/>
          <w:sz w:val="20"/>
          <w:szCs w:val="20"/>
        </w:rPr>
        <w:t>son compte de résultat.</w:t>
      </w:r>
    </w:p>
    <w:p w:rsidR="00542DE1" w:rsidRPr="006551CA" w:rsidRDefault="00542DE1" w:rsidP="005B5276">
      <w:pPr>
        <w:ind w:right="215"/>
        <w:jc w:val="both"/>
        <w:rPr>
          <w:rFonts w:ascii="Arial" w:hAnsi="Arial" w:cs="Arial"/>
          <w:bCs/>
          <w:w w:val="105"/>
          <w:sz w:val="20"/>
          <w:szCs w:val="20"/>
        </w:rPr>
      </w:pPr>
    </w:p>
    <w:p w:rsidR="006551CA" w:rsidRPr="006551CA" w:rsidRDefault="006551CA" w:rsidP="006551CA">
      <w:pPr>
        <w:spacing w:after="120"/>
        <w:ind w:right="216"/>
        <w:jc w:val="both"/>
        <w:rPr>
          <w:rFonts w:ascii="Arial" w:hAnsi="Arial" w:cs="Arial"/>
          <w:bCs/>
          <w:w w:val="105"/>
          <w:sz w:val="20"/>
          <w:szCs w:val="20"/>
        </w:rPr>
      </w:pPr>
    </w:p>
    <w:p w:rsidR="006551CA" w:rsidRPr="00865707" w:rsidRDefault="006551CA" w:rsidP="00865707">
      <w:pPr>
        <w:pStyle w:val="Paragraphedeliste"/>
        <w:numPr>
          <w:ilvl w:val="0"/>
          <w:numId w:val="8"/>
        </w:numPr>
        <w:spacing w:after="120"/>
        <w:ind w:right="216"/>
        <w:jc w:val="both"/>
        <w:rPr>
          <w:rFonts w:ascii="Arial" w:hAnsi="Arial" w:cs="Arial"/>
          <w:b/>
          <w:bCs/>
          <w:w w:val="105"/>
          <w:sz w:val="20"/>
          <w:szCs w:val="20"/>
        </w:rPr>
      </w:pPr>
      <w:bookmarkStart w:id="2" w:name="_Hlk10714181"/>
      <w:r w:rsidRPr="00865707">
        <w:rPr>
          <w:rFonts w:ascii="Arial" w:hAnsi="Arial" w:cs="Arial"/>
          <w:b/>
          <w:bCs/>
          <w:w w:val="105"/>
          <w:sz w:val="20"/>
          <w:szCs w:val="20"/>
        </w:rPr>
        <w:t xml:space="preserve">Description des activités participant à la recherche d’une utilité sociale </w:t>
      </w:r>
    </w:p>
    <w:p w:rsidR="006551CA" w:rsidRPr="006551CA" w:rsidRDefault="006551CA" w:rsidP="00865707">
      <w:pPr>
        <w:spacing w:after="120"/>
        <w:ind w:right="215"/>
        <w:jc w:val="both"/>
        <w:rPr>
          <w:rFonts w:ascii="Arial" w:hAnsi="Arial" w:cs="Arial"/>
          <w:bCs/>
          <w:w w:val="105"/>
          <w:sz w:val="20"/>
          <w:szCs w:val="20"/>
          <w:u w:val="single"/>
        </w:rPr>
      </w:pPr>
      <w:r w:rsidRPr="006551CA">
        <w:rPr>
          <w:rFonts w:ascii="Arial" w:hAnsi="Arial" w:cs="Arial"/>
          <w:bCs/>
          <w:w w:val="105"/>
          <w:sz w:val="20"/>
          <w:szCs w:val="20"/>
          <w:u w:val="single"/>
        </w:rPr>
        <w:t>Présentation des activités d’utilité sociale</w:t>
      </w:r>
    </w:p>
    <w:p w:rsidR="006551CA" w:rsidRPr="006551CA" w:rsidRDefault="006551CA" w:rsidP="006551CA">
      <w:pPr>
        <w:ind w:right="215"/>
        <w:jc w:val="both"/>
        <w:rPr>
          <w:rFonts w:ascii="Arial" w:hAnsi="Arial" w:cs="Arial"/>
          <w:bCs/>
          <w:w w:val="105"/>
          <w:sz w:val="20"/>
          <w:szCs w:val="20"/>
        </w:rPr>
      </w:pPr>
      <w:permStart w:id="1885042395" w:edGrp="everyone"/>
      <w:r w:rsidRPr="006551CA">
        <w:rPr>
          <w:rFonts w:ascii="Arial" w:hAnsi="Arial" w:cs="Arial"/>
          <w:bCs/>
          <w:w w:val="105"/>
          <w:sz w:val="20"/>
          <w:szCs w:val="20"/>
        </w:rPr>
        <w:t xml:space="preserve">               </w:t>
      </w:r>
    </w:p>
    <w:permEnd w:id="1885042395"/>
    <w:p w:rsidR="006551CA" w:rsidRDefault="006551CA" w:rsidP="006551CA">
      <w:pPr>
        <w:ind w:right="215"/>
        <w:jc w:val="both"/>
        <w:rPr>
          <w:rFonts w:ascii="Arial" w:hAnsi="Arial" w:cs="Arial"/>
          <w:bCs/>
          <w:w w:val="105"/>
          <w:sz w:val="20"/>
          <w:szCs w:val="20"/>
          <w:u w:val="single"/>
        </w:rPr>
      </w:pPr>
    </w:p>
    <w:p w:rsidR="00E874C1" w:rsidRDefault="00E874C1" w:rsidP="006551CA">
      <w:pPr>
        <w:ind w:right="215"/>
        <w:jc w:val="both"/>
        <w:rPr>
          <w:rFonts w:ascii="Arial" w:hAnsi="Arial" w:cs="Arial"/>
          <w:bCs/>
          <w:w w:val="105"/>
          <w:sz w:val="20"/>
          <w:szCs w:val="20"/>
          <w:u w:val="single"/>
        </w:rPr>
      </w:pPr>
    </w:p>
    <w:p w:rsidR="00E874C1" w:rsidRDefault="00E874C1" w:rsidP="006551CA">
      <w:pPr>
        <w:ind w:right="215"/>
        <w:jc w:val="both"/>
        <w:rPr>
          <w:rFonts w:ascii="Arial" w:hAnsi="Arial" w:cs="Arial"/>
          <w:bCs/>
          <w:w w:val="105"/>
          <w:sz w:val="20"/>
          <w:szCs w:val="20"/>
          <w:u w:val="single"/>
        </w:rPr>
      </w:pPr>
    </w:p>
    <w:p w:rsidR="00E874C1" w:rsidRDefault="00E874C1" w:rsidP="006551CA">
      <w:pPr>
        <w:ind w:right="215"/>
        <w:jc w:val="both"/>
        <w:rPr>
          <w:rFonts w:ascii="Arial" w:hAnsi="Arial" w:cs="Arial"/>
          <w:bCs/>
          <w:w w:val="105"/>
          <w:sz w:val="20"/>
          <w:szCs w:val="20"/>
          <w:u w:val="single"/>
        </w:rPr>
      </w:pPr>
    </w:p>
    <w:p w:rsidR="00E874C1" w:rsidRDefault="00E874C1" w:rsidP="006551CA">
      <w:pPr>
        <w:ind w:right="215"/>
        <w:jc w:val="both"/>
        <w:rPr>
          <w:rFonts w:ascii="Arial" w:hAnsi="Arial" w:cs="Arial"/>
          <w:bCs/>
          <w:w w:val="105"/>
          <w:sz w:val="20"/>
          <w:szCs w:val="20"/>
          <w:u w:val="single"/>
        </w:rPr>
      </w:pPr>
    </w:p>
    <w:p w:rsidR="00E874C1" w:rsidRDefault="00E874C1" w:rsidP="006551CA">
      <w:pPr>
        <w:ind w:right="215"/>
        <w:jc w:val="both"/>
        <w:rPr>
          <w:rFonts w:ascii="Arial" w:hAnsi="Arial" w:cs="Arial"/>
          <w:bCs/>
          <w:w w:val="105"/>
          <w:sz w:val="20"/>
          <w:szCs w:val="20"/>
          <w:u w:val="single"/>
        </w:rPr>
      </w:pPr>
    </w:p>
    <w:p w:rsidR="00E874C1" w:rsidRDefault="00E874C1" w:rsidP="006551CA">
      <w:pPr>
        <w:ind w:right="215"/>
        <w:jc w:val="both"/>
        <w:rPr>
          <w:rFonts w:ascii="Arial" w:hAnsi="Arial" w:cs="Arial"/>
          <w:bCs/>
          <w:w w:val="105"/>
          <w:sz w:val="20"/>
          <w:szCs w:val="20"/>
          <w:u w:val="single"/>
        </w:rPr>
      </w:pPr>
    </w:p>
    <w:p w:rsidR="00FF4460" w:rsidRDefault="00FF4460" w:rsidP="006551CA">
      <w:pPr>
        <w:ind w:right="215"/>
        <w:jc w:val="both"/>
        <w:rPr>
          <w:rFonts w:ascii="Arial" w:hAnsi="Arial" w:cs="Arial"/>
          <w:bCs/>
          <w:w w:val="105"/>
          <w:sz w:val="20"/>
          <w:szCs w:val="20"/>
          <w:u w:val="single"/>
        </w:rPr>
      </w:pPr>
    </w:p>
    <w:p w:rsidR="00E874C1" w:rsidRDefault="00E874C1" w:rsidP="006551CA">
      <w:pPr>
        <w:ind w:right="215"/>
        <w:jc w:val="both"/>
        <w:rPr>
          <w:rFonts w:ascii="Arial" w:hAnsi="Arial" w:cs="Arial"/>
          <w:bCs/>
          <w:w w:val="105"/>
          <w:sz w:val="20"/>
          <w:szCs w:val="20"/>
          <w:u w:val="single"/>
        </w:rPr>
      </w:pPr>
    </w:p>
    <w:bookmarkEnd w:id="2"/>
    <w:p w:rsidR="006551CA" w:rsidRPr="006551CA" w:rsidRDefault="006551CA" w:rsidP="00865707">
      <w:pPr>
        <w:spacing w:after="120"/>
        <w:ind w:right="215"/>
        <w:jc w:val="both"/>
        <w:rPr>
          <w:rFonts w:ascii="Arial" w:hAnsi="Arial" w:cs="Arial"/>
          <w:bCs/>
          <w:w w:val="105"/>
          <w:sz w:val="20"/>
          <w:szCs w:val="20"/>
          <w:u w:val="single"/>
        </w:rPr>
      </w:pPr>
      <w:r w:rsidRPr="006551CA">
        <w:rPr>
          <w:rFonts w:ascii="Arial" w:hAnsi="Arial" w:cs="Arial"/>
          <w:bCs/>
          <w:w w:val="105"/>
          <w:sz w:val="20"/>
          <w:szCs w:val="20"/>
          <w:u w:val="single"/>
        </w:rPr>
        <w:t>Besoins socio-économiques couverts</w:t>
      </w:r>
    </w:p>
    <w:p w:rsidR="006551CA" w:rsidRPr="006551CA" w:rsidRDefault="006551CA" w:rsidP="006551CA">
      <w:pPr>
        <w:ind w:right="215"/>
        <w:jc w:val="both"/>
        <w:rPr>
          <w:rFonts w:ascii="Arial" w:hAnsi="Arial" w:cs="Arial"/>
          <w:bCs/>
          <w:w w:val="105"/>
          <w:sz w:val="20"/>
          <w:szCs w:val="20"/>
        </w:rPr>
      </w:pPr>
    </w:p>
    <w:p w:rsidR="006551CA" w:rsidRPr="006551CA" w:rsidRDefault="006551CA" w:rsidP="006551CA">
      <w:pPr>
        <w:ind w:right="215"/>
        <w:jc w:val="both"/>
        <w:rPr>
          <w:rFonts w:ascii="Arial" w:hAnsi="Arial" w:cs="Arial"/>
          <w:bCs/>
          <w:w w:val="105"/>
          <w:sz w:val="20"/>
          <w:szCs w:val="20"/>
        </w:rPr>
      </w:pPr>
      <w:permStart w:id="511846105" w:edGrp="everyone"/>
      <w:r w:rsidRPr="006551CA">
        <w:rPr>
          <w:rFonts w:ascii="Arial" w:hAnsi="Arial" w:cs="Arial"/>
          <w:bCs/>
          <w:w w:val="105"/>
          <w:sz w:val="20"/>
          <w:szCs w:val="20"/>
        </w:rPr>
        <w:t xml:space="preserve">              </w:t>
      </w:r>
    </w:p>
    <w:permEnd w:id="511846105"/>
    <w:p w:rsidR="006551CA" w:rsidRDefault="006551CA" w:rsidP="006551CA">
      <w:pPr>
        <w:ind w:right="215"/>
        <w:jc w:val="both"/>
        <w:rPr>
          <w:rFonts w:ascii="Arial" w:hAnsi="Arial" w:cs="Arial"/>
          <w:bCs/>
          <w:w w:val="105"/>
          <w:sz w:val="20"/>
          <w:szCs w:val="20"/>
        </w:rPr>
      </w:pPr>
    </w:p>
    <w:p w:rsidR="00E874C1" w:rsidRDefault="00E874C1" w:rsidP="006551CA">
      <w:pPr>
        <w:ind w:right="215"/>
        <w:jc w:val="both"/>
        <w:rPr>
          <w:rFonts w:ascii="Arial" w:hAnsi="Arial" w:cs="Arial"/>
          <w:bCs/>
          <w:w w:val="105"/>
          <w:sz w:val="20"/>
          <w:szCs w:val="20"/>
        </w:rPr>
      </w:pPr>
    </w:p>
    <w:p w:rsidR="00E874C1" w:rsidRDefault="00E874C1" w:rsidP="006551CA">
      <w:pPr>
        <w:ind w:right="215"/>
        <w:jc w:val="both"/>
        <w:rPr>
          <w:rFonts w:ascii="Arial" w:hAnsi="Arial" w:cs="Arial"/>
          <w:bCs/>
          <w:w w:val="105"/>
          <w:sz w:val="20"/>
          <w:szCs w:val="20"/>
        </w:rPr>
      </w:pPr>
    </w:p>
    <w:p w:rsidR="00E874C1" w:rsidRDefault="00E874C1" w:rsidP="006551CA">
      <w:pPr>
        <w:ind w:right="215"/>
        <w:jc w:val="both"/>
        <w:rPr>
          <w:rFonts w:ascii="Arial" w:hAnsi="Arial" w:cs="Arial"/>
          <w:bCs/>
          <w:w w:val="105"/>
          <w:sz w:val="20"/>
          <w:szCs w:val="20"/>
        </w:rPr>
      </w:pPr>
    </w:p>
    <w:p w:rsidR="00E874C1" w:rsidRDefault="00E874C1" w:rsidP="006551CA">
      <w:pPr>
        <w:ind w:right="215"/>
        <w:jc w:val="both"/>
        <w:rPr>
          <w:rFonts w:ascii="Arial" w:hAnsi="Arial" w:cs="Arial"/>
          <w:bCs/>
          <w:w w:val="105"/>
          <w:sz w:val="20"/>
          <w:szCs w:val="20"/>
        </w:rPr>
      </w:pPr>
    </w:p>
    <w:p w:rsidR="00E874C1" w:rsidRDefault="00E874C1" w:rsidP="006551CA">
      <w:pPr>
        <w:ind w:right="215"/>
        <w:jc w:val="both"/>
        <w:rPr>
          <w:rFonts w:ascii="Arial" w:hAnsi="Arial" w:cs="Arial"/>
          <w:bCs/>
          <w:w w:val="105"/>
          <w:sz w:val="20"/>
          <w:szCs w:val="20"/>
        </w:rPr>
      </w:pPr>
    </w:p>
    <w:p w:rsidR="00E874C1" w:rsidRDefault="00E874C1" w:rsidP="006551CA">
      <w:pPr>
        <w:ind w:right="215"/>
        <w:jc w:val="both"/>
        <w:rPr>
          <w:rFonts w:ascii="Arial" w:hAnsi="Arial" w:cs="Arial"/>
          <w:bCs/>
          <w:w w:val="105"/>
          <w:sz w:val="20"/>
          <w:szCs w:val="20"/>
        </w:rPr>
      </w:pPr>
    </w:p>
    <w:p w:rsidR="00E874C1" w:rsidRDefault="00E874C1" w:rsidP="006551CA">
      <w:pPr>
        <w:ind w:right="215"/>
        <w:jc w:val="both"/>
        <w:rPr>
          <w:rFonts w:ascii="Arial" w:hAnsi="Arial" w:cs="Arial"/>
          <w:bCs/>
          <w:w w:val="105"/>
          <w:sz w:val="20"/>
          <w:szCs w:val="20"/>
        </w:rPr>
      </w:pPr>
    </w:p>
    <w:p w:rsidR="00E874C1" w:rsidRDefault="00E874C1" w:rsidP="006551CA">
      <w:pPr>
        <w:ind w:right="215"/>
        <w:jc w:val="both"/>
        <w:rPr>
          <w:rFonts w:ascii="Arial" w:hAnsi="Arial" w:cs="Arial"/>
          <w:bCs/>
          <w:w w:val="105"/>
          <w:sz w:val="20"/>
          <w:szCs w:val="20"/>
        </w:rPr>
      </w:pPr>
    </w:p>
    <w:p w:rsidR="006551CA" w:rsidRDefault="006551CA" w:rsidP="006551CA">
      <w:pPr>
        <w:ind w:right="215"/>
        <w:jc w:val="both"/>
        <w:rPr>
          <w:rFonts w:ascii="Arial" w:hAnsi="Arial" w:cs="Arial"/>
          <w:bCs/>
          <w:w w:val="105"/>
          <w:sz w:val="20"/>
          <w:szCs w:val="20"/>
        </w:rPr>
      </w:pPr>
    </w:p>
    <w:p w:rsidR="006551CA" w:rsidRDefault="006551CA" w:rsidP="006551CA">
      <w:pPr>
        <w:ind w:right="215"/>
        <w:jc w:val="both"/>
        <w:rPr>
          <w:rFonts w:ascii="Arial" w:hAnsi="Arial" w:cs="Arial"/>
          <w:bCs/>
          <w:w w:val="105"/>
          <w:sz w:val="20"/>
          <w:szCs w:val="20"/>
        </w:rPr>
      </w:pPr>
    </w:p>
    <w:p w:rsidR="006551CA" w:rsidRPr="006551CA" w:rsidRDefault="006551CA" w:rsidP="006551CA">
      <w:pPr>
        <w:ind w:right="215"/>
        <w:jc w:val="both"/>
        <w:rPr>
          <w:rFonts w:ascii="Arial" w:hAnsi="Arial" w:cs="Arial"/>
          <w:bCs/>
          <w:w w:val="105"/>
          <w:sz w:val="20"/>
          <w:szCs w:val="20"/>
        </w:rPr>
      </w:pPr>
    </w:p>
    <w:p w:rsidR="006551CA" w:rsidRPr="006551CA" w:rsidRDefault="006551CA" w:rsidP="00865707">
      <w:pPr>
        <w:spacing w:after="120"/>
        <w:ind w:right="215"/>
        <w:jc w:val="both"/>
        <w:rPr>
          <w:rFonts w:ascii="Arial" w:hAnsi="Arial" w:cs="Arial"/>
          <w:bCs/>
          <w:w w:val="105"/>
          <w:sz w:val="20"/>
          <w:szCs w:val="20"/>
          <w:u w:val="single"/>
        </w:rPr>
      </w:pPr>
      <w:r w:rsidRPr="006551CA">
        <w:rPr>
          <w:rFonts w:ascii="Arial" w:hAnsi="Arial" w:cs="Arial"/>
          <w:bCs/>
          <w:w w:val="105"/>
          <w:sz w:val="20"/>
          <w:szCs w:val="20"/>
          <w:u w:val="single"/>
        </w:rPr>
        <w:t>Publics bénéficiaires (caractéristiques sociales, nombre, etc.)</w:t>
      </w:r>
    </w:p>
    <w:p w:rsidR="006551CA" w:rsidRPr="006551CA" w:rsidRDefault="006551CA" w:rsidP="006551CA">
      <w:pPr>
        <w:ind w:right="215"/>
        <w:jc w:val="both"/>
        <w:rPr>
          <w:rFonts w:ascii="Arial" w:hAnsi="Arial" w:cs="Arial"/>
          <w:bCs/>
          <w:w w:val="105"/>
          <w:sz w:val="20"/>
          <w:szCs w:val="20"/>
        </w:rPr>
      </w:pPr>
    </w:p>
    <w:p w:rsidR="006551CA" w:rsidRPr="006551CA" w:rsidRDefault="006551CA" w:rsidP="006551CA">
      <w:pPr>
        <w:spacing w:after="120"/>
        <w:ind w:right="216"/>
        <w:jc w:val="both"/>
        <w:rPr>
          <w:rFonts w:ascii="Arial" w:hAnsi="Arial" w:cs="Arial"/>
          <w:bCs/>
          <w:w w:val="105"/>
          <w:sz w:val="20"/>
          <w:szCs w:val="20"/>
        </w:rPr>
      </w:pPr>
      <w:permStart w:id="1323043188" w:edGrp="everyone"/>
      <w:r w:rsidRPr="006551CA">
        <w:rPr>
          <w:rFonts w:ascii="Arial" w:hAnsi="Arial" w:cs="Arial"/>
          <w:bCs/>
          <w:w w:val="105"/>
          <w:sz w:val="20"/>
          <w:szCs w:val="20"/>
        </w:rPr>
        <w:t xml:space="preserve">                </w:t>
      </w:r>
      <w:permEnd w:id="1323043188"/>
    </w:p>
    <w:p w:rsidR="006551CA" w:rsidRPr="006551CA" w:rsidRDefault="006551CA" w:rsidP="006551CA">
      <w:pPr>
        <w:ind w:right="215"/>
        <w:jc w:val="both"/>
        <w:rPr>
          <w:rFonts w:ascii="Arial" w:hAnsi="Arial" w:cs="Arial"/>
          <w:bCs/>
          <w:w w:val="105"/>
          <w:sz w:val="20"/>
          <w:szCs w:val="20"/>
        </w:rPr>
      </w:pPr>
    </w:p>
    <w:p w:rsidR="006551CA" w:rsidRPr="006551CA" w:rsidRDefault="006551CA" w:rsidP="006551CA">
      <w:pPr>
        <w:ind w:right="215"/>
        <w:jc w:val="both"/>
        <w:rPr>
          <w:rFonts w:ascii="Arial" w:hAnsi="Arial" w:cs="Arial"/>
          <w:bCs/>
          <w:w w:val="105"/>
          <w:sz w:val="20"/>
          <w:szCs w:val="20"/>
        </w:rPr>
      </w:pPr>
    </w:p>
    <w:p w:rsidR="006551CA" w:rsidRDefault="006551CA" w:rsidP="006551CA">
      <w:pPr>
        <w:ind w:right="215"/>
        <w:jc w:val="both"/>
        <w:rPr>
          <w:rFonts w:ascii="Arial" w:hAnsi="Arial" w:cs="Arial"/>
          <w:bCs/>
          <w:w w:val="105"/>
          <w:sz w:val="20"/>
          <w:szCs w:val="20"/>
        </w:rPr>
      </w:pPr>
    </w:p>
    <w:p w:rsidR="00E874C1" w:rsidRDefault="00E874C1" w:rsidP="006551CA">
      <w:pPr>
        <w:ind w:right="215"/>
        <w:jc w:val="both"/>
        <w:rPr>
          <w:rFonts w:ascii="Arial" w:hAnsi="Arial" w:cs="Arial"/>
          <w:bCs/>
          <w:w w:val="105"/>
          <w:sz w:val="20"/>
          <w:szCs w:val="20"/>
        </w:rPr>
      </w:pPr>
    </w:p>
    <w:p w:rsidR="00E874C1" w:rsidRDefault="00E874C1" w:rsidP="006551CA">
      <w:pPr>
        <w:ind w:right="215"/>
        <w:jc w:val="both"/>
        <w:rPr>
          <w:rFonts w:ascii="Arial" w:hAnsi="Arial" w:cs="Arial"/>
          <w:bCs/>
          <w:w w:val="105"/>
          <w:sz w:val="20"/>
          <w:szCs w:val="20"/>
        </w:rPr>
      </w:pPr>
    </w:p>
    <w:p w:rsidR="00E874C1" w:rsidRDefault="00E874C1" w:rsidP="006551CA">
      <w:pPr>
        <w:ind w:right="215"/>
        <w:jc w:val="both"/>
        <w:rPr>
          <w:rFonts w:ascii="Arial" w:hAnsi="Arial" w:cs="Arial"/>
          <w:bCs/>
          <w:w w:val="105"/>
          <w:sz w:val="20"/>
          <w:szCs w:val="20"/>
        </w:rPr>
      </w:pPr>
    </w:p>
    <w:p w:rsidR="00E874C1" w:rsidRDefault="00E874C1" w:rsidP="006551CA">
      <w:pPr>
        <w:ind w:right="215"/>
        <w:jc w:val="both"/>
        <w:rPr>
          <w:rFonts w:ascii="Arial" w:hAnsi="Arial" w:cs="Arial"/>
          <w:bCs/>
          <w:w w:val="105"/>
          <w:sz w:val="20"/>
          <w:szCs w:val="20"/>
        </w:rPr>
      </w:pPr>
    </w:p>
    <w:p w:rsidR="00E874C1" w:rsidRDefault="00E874C1" w:rsidP="006551CA">
      <w:pPr>
        <w:ind w:right="215"/>
        <w:jc w:val="both"/>
        <w:rPr>
          <w:rFonts w:ascii="Arial" w:hAnsi="Arial" w:cs="Arial"/>
          <w:bCs/>
          <w:w w:val="105"/>
          <w:sz w:val="20"/>
          <w:szCs w:val="20"/>
        </w:rPr>
      </w:pPr>
    </w:p>
    <w:p w:rsidR="00E874C1" w:rsidRPr="006551CA" w:rsidRDefault="00E874C1" w:rsidP="006551CA">
      <w:pPr>
        <w:ind w:right="215"/>
        <w:jc w:val="both"/>
        <w:rPr>
          <w:rFonts w:ascii="Arial" w:hAnsi="Arial" w:cs="Arial"/>
          <w:bCs/>
          <w:w w:val="105"/>
          <w:sz w:val="20"/>
          <w:szCs w:val="20"/>
        </w:rPr>
      </w:pPr>
    </w:p>
    <w:p w:rsidR="006551CA" w:rsidRPr="006551CA" w:rsidRDefault="006551CA" w:rsidP="006551CA">
      <w:pPr>
        <w:ind w:right="215"/>
        <w:jc w:val="both"/>
        <w:rPr>
          <w:rFonts w:ascii="Arial" w:hAnsi="Arial" w:cs="Arial"/>
          <w:bCs/>
          <w:w w:val="105"/>
          <w:sz w:val="20"/>
          <w:szCs w:val="20"/>
        </w:rPr>
      </w:pPr>
    </w:p>
    <w:p w:rsidR="006551CA" w:rsidRPr="006551CA" w:rsidRDefault="006551CA" w:rsidP="006551CA">
      <w:pPr>
        <w:ind w:right="215"/>
        <w:jc w:val="both"/>
        <w:rPr>
          <w:rFonts w:ascii="Arial" w:hAnsi="Arial" w:cs="Arial"/>
          <w:bCs/>
          <w:w w:val="105"/>
          <w:sz w:val="20"/>
          <w:szCs w:val="20"/>
        </w:rPr>
      </w:pPr>
    </w:p>
    <w:p w:rsidR="006551CA" w:rsidRPr="006551CA" w:rsidRDefault="006551CA" w:rsidP="00865707">
      <w:pPr>
        <w:spacing w:after="120"/>
        <w:ind w:right="215"/>
        <w:jc w:val="both"/>
        <w:rPr>
          <w:rFonts w:ascii="Arial" w:hAnsi="Arial" w:cs="Arial"/>
          <w:bCs/>
          <w:w w:val="105"/>
          <w:sz w:val="20"/>
          <w:szCs w:val="20"/>
          <w:u w:val="single"/>
        </w:rPr>
      </w:pPr>
      <w:r w:rsidRPr="006551CA">
        <w:rPr>
          <w:rFonts w:ascii="Arial" w:hAnsi="Arial" w:cs="Arial"/>
          <w:bCs/>
          <w:w w:val="105"/>
          <w:sz w:val="20"/>
          <w:szCs w:val="20"/>
          <w:u w:val="single"/>
        </w:rPr>
        <w:t>Moyens mis en œuvre</w:t>
      </w:r>
    </w:p>
    <w:p w:rsidR="006551CA" w:rsidRPr="006551CA" w:rsidRDefault="006551CA" w:rsidP="006551CA">
      <w:pPr>
        <w:ind w:right="215"/>
        <w:jc w:val="both"/>
        <w:rPr>
          <w:rFonts w:ascii="Arial" w:hAnsi="Arial" w:cs="Arial"/>
          <w:bCs/>
          <w:w w:val="105"/>
          <w:sz w:val="20"/>
          <w:szCs w:val="20"/>
        </w:rPr>
      </w:pPr>
    </w:p>
    <w:p w:rsidR="006551CA" w:rsidRPr="006551CA" w:rsidRDefault="006551CA" w:rsidP="006551CA">
      <w:pPr>
        <w:ind w:right="215"/>
        <w:jc w:val="both"/>
        <w:rPr>
          <w:rFonts w:ascii="Arial" w:hAnsi="Arial" w:cs="Arial"/>
          <w:bCs/>
          <w:w w:val="105"/>
          <w:sz w:val="20"/>
          <w:szCs w:val="20"/>
        </w:rPr>
      </w:pPr>
      <w:permStart w:id="1330585119" w:edGrp="everyone"/>
      <w:r w:rsidRPr="006551CA">
        <w:rPr>
          <w:rFonts w:ascii="Arial" w:hAnsi="Arial" w:cs="Arial"/>
          <w:bCs/>
          <w:w w:val="105"/>
          <w:sz w:val="20"/>
          <w:szCs w:val="20"/>
        </w:rPr>
        <w:t xml:space="preserve">      </w:t>
      </w:r>
    </w:p>
    <w:permEnd w:id="1330585119"/>
    <w:p w:rsidR="006551CA" w:rsidRDefault="006551CA" w:rsidP="006551CA">
      <w:pPr>
        <w:ind w:right="215"/>
        <w:jc w:val="both"/>
        <w:rPr>
          <w:rFonts w:ascii="Arial" w:hAnsi="Arial" w:cs="Arial"/>
          <w:bCs/>
          <w:w w:val="105"/>
          <w:sz w:val="20"/>
          <w:szCs w:val="20"/>
        </w:rPr>
      </w:pPr>
    </w:p>
    <w:p w:rsidR="00E874C1" w:rsidRDefault="00E874C1" w:rsidP="006551CA">
      <w:pPr>
        <w:ind w:right="215"/>
        <w:jc w:val="both"/>
        <w:rPr>
          <w:rFonts w:ascii="Arial" w:hAnsi="Arial" w:cs="Arial"/>
          <w:bCs/>
          <w:w w:val="105"/>
          <w:sz w:val="20"/>
          <w:szCs w:val="20"/>
        </w:rPr>
      </w:pPr>
    </w:p>
    <w:p w:rsidR="00E874C1" w:rsidRDefault="00E874C1" w:rsidP="006551CA">
      <w:pPr>
        <w:ind w:right="215"/>
        <w:jc w:val="both"/>
        <w:rPr>
          <w:rFonts w:ascii="Arial" w:hAnsi="Arial" w:cs="Arial"/>
          <w:bCs/>
          <w:w w:val="105"/>
          <w:sz w:val="20"/>
          <w:szCs w:val="20"/>
        </w:rPr>
      </w:pPr>
    </w:p>
    <w:p w:rsidR="00E874C1" w:rsidRDefault="00E874C1" w:rsidP="006551CA">
      <w:pPr>
        <w:ind w:right="215"/>
        <w:jc w:val="both"/>
        <w:rPr>
          <w:rFonts w:ascii="Arial" w:hAnsi="Arial" w:cs="Arial"/>
          <w:bCs/>
          <w:w w:val="105"/>
          <w:sz w:val="20"/>
          <w:szCs w:val="20"/>
        </w:rPr>
      </w:pPr>
    </w:p>
    <w:p w:rsidR="00E874C1" w:rsidRDefault="00E874C1" w:rsidP="006551CA">
      <w:pPr>
        <w:ind w:right="215"/>
        <w:jc w:val="both"/>
        <w:rPr>
          <w:rFonts w:ascii="Arial" w:hAnsi="Arial" w:cs="Arial"/>
          <w:bCs/>
          <w:w w:val="105"/>
          <w:sz w:val="20"/>
          <w:szCs w:val="20"/>
        </w:rPr>
      </w:pPr>
    </w:p>
    <w:p w:rsidR="00E874C1" w:rsidRDefault="00E874C1" w:rsidP="006551CA">
      <w:pPr>
        <w:ind w:right="215"/>
        <w:jc w:val="both"/>
        <w:rPr>
          <w:rFonts w:ascii="Arial" w:hAnsi="Arial" w:cs="Arial"/>
          <w:bCs/>
          <w:w w:val="105"/>
          <w:sz w:val="20"/>
          <w:szCs w:val="20"/>
        </w:rPr>
      </w:pPr>
    </w:p>
    <w:p w:rsidR="00E874C1" w:rsidRPr="006551CA" w:rsidRDefault="00E874C1" w:rsidP="006551CA">
      <w:pPr>
        <w:ind w:right="215"/>
        <w:jc w:val="both"/>
        <w:rPr>
          <w:rFonts w:ascii="Arial" w:hAnsi="Arial" w:cs="Arial"/>
          <w:bCs/>
          <w:w w:val="105"/>
          <w:sz w:val="20"/>
          <w:szCs w:val="20"/>
        </w:rPr>
      </w:pPr>
    </w:p>
    <w:p w:rsidR="006551CA" w:rsidRPr="006551CA" w:rsidRDefault="006551CA" w:rsidP="006551CA">
      <w:pPr>
        <w:ind w:right="215"/>
        <w:jc w:val="both"/>
        <w:rPr>
          <w:rFonts w:ascii="Arial" w:hAnsi="Arial" w:cs="Arial"/>
          <w:bCs/>
          <w:w w:val="105"/>
          <w:sz w:val="20"/>
          <w:szCs w:val="20"/>
        </w:rPr>
      </w:pPr>
    </w:p>
    <w:p w:rsidR="006551CA" w:rsidRPr="006551CA" w:rsidRDefault="006551CA" w:rsidP="00865707">
      <w:pPr>
        <w:spacing w:after="120"/>
        <w:ind w:right="215"/>
        <w:jc w:val="both"/>
        <w:rPr>
          <w:rFonts w:ascii="Arial" w:hAnsi="Arial" w:cs="Arial"/>
          <w:bCs/>
          <w:w w:val="105"/>
          <w:sz w:val="20"/>
          <w:szCs w:val="20"/>
          <w:u w:val="single"/>
        </w:rPr>
      </w:pPr>
      <w:r w:rsidRPr="006551CA">
        <w:rPr>
          <w:rFonts w:ascii="Arial" w:hAnsi="Arial" w:cs="Arial"/>
          <w:bCs/>
          <w:w w:val="105"/>
          <w:sz w:val="20"/>
          <w:szCs w:val="20"/>
          <w:u w:val="single"/>
        </w:rPr>
        <w:t>Zone géographique ou territoire d’exercice des activités</w:t>
      </w:r>
    </w:p>
    <w:p w:rsidR="006551CA" w:rsidRPr="006551CA" w:rsidRDefault="006551CA" w:rsidP="006551CA">
      <w:pPr>
        <w:ind w:right="215"/>
        <w:jc w:val="both"/>
        <w:rPr>
          <w:rFonts w:ascii="Arial" w:hAnsi="Arial" w:cs="Arial"/>
          <w:bCs/>
          <w:w w:val="105"/>
          <w:sz w:val="20"/>
          <w:szCs w:val="20"/>
        </w:rPr>
      </w:pPr>
    </w:p>
    <w:p w:rsidR="006551CA" w:rsidRPr="006551CA" w:rsidRDefault="006551CA" w:rsidP="006551CA">
      <w:pPr>
        <w:ind w:right="215"/>
        <w:jc w:val="both"/>
        <w:rPr>
          <w:rFonts w:ascii="Arial" w:hAnsi="Arial" w:cs="Arial"/>
          <w:bCs/>
          <w:w w:val="105"/>
          <w:sz w:val="20"/>
          <w:szCs w:val="20"/>
        </w:rPr>
      </w:pPr>
      <w:permStart w:id="1278361999" w:edGrp="everyone"/>
      <w:r w:rsidRPr="006551CA">
        <w:rPr>
          <w:rFonts w:ascii="Arial" w:hAnsi="Arial" w:cs="Arial"/>
          <w:bCs/>
          <w:w w:val="105"/>
          <w:sz w:val="20"/>
          <w:szCs w:val="20"/>
        </w:rPr>
        <w:t xml:space="preserve">                  </w:t>
      </w:r>
    </w:p>
    <w:permEnd w:id="1278361999"/>
    <w:p w:rsidR="006551CA" w:rsidRPr="006551CA" w:rsidRDefault="006551CA" w:rsidP="006551CA">
      <w:pPr>
        <w:ind w:right="215"/>
        <w:jc w:val="both"/>
        <w:rPr>
          <w:rFonts w:ascii="Arial" w:hAnsi="Arial" w:cs="Arial"/>
          <w:bCs/>
          <w:w w:val="105"/>
          <w:sz w:val="20"/>
          <w:szCs w:val="20"/>
        </w:rPr>
      </w:pPr>
    </w:p>
    <w:p w:rsidR="007D7F29" w:rsidRDefault="007D7F29" w:rsidP="00865707">
      <w:pPr>
        <w:spacing w:after="120"/>
        <w:ind w:right="215"/>
        <w:jc w:val="both"/>
        <w:rPr>
          <w:rFonts w:ascii="Arial" w:hAnsi="Arial" w:cs="Arial"/>
          <w:bCs/>
          <w:w w:val="105"/>
          <w:sz w:val="20"/>
          <w:szCs w:val="20"/>
          <w:u w:val="single"/>
        </w:rPr>
      </w:pPr>
    </w:p>
    <w:p w:rsidR="007D7F29" w:rsidRDefault="007D7F29" w:rsidP="00865707">
      <w:pPr>
        <w:spacing w:after="120"/>
        <w:ind w:right="215"/>
        <w:jc w:val="both"/>
        <w:rPr>
          <w:rFonts w:ascii="Arial" w:hAnsi="Arial" w:cs="Arial"/>
          <w:bCs/>
          <w:w w:val="105"/>
          <w:sz w:val="20"/>
          <w:szCs w:val="20"/>
          <w:u w:val="single"/>
        </w:rPr>
      </w:pPr>
    </w:p>
    <w:p w:rsidR="007D7F29" w:rsidRDefault="007D7F29" w:rsidP="00865707">
      <w:pPr>
        <w:spacing w:after="120"/>
        <w:ind w:right="215"/>
        <w:jc w:val="both"/>
        <w:rPr>
          <w:rFonts w:ascii="Arial" w:hAnsi="Arial" w:cs="Arial"/>
          <w:bCs/>
          <w:w w:val="105"/>
          <w:sz w:val="20"/>
          <w:szCs w:val="20"/>
          <w:u w:val="single"/>
        </w:rPr>
      </w:pPr>
    </w:p>
    <w:p w:rsidR="007D7F29" w:rsidRDefault="007D7F29" w:rsidP="00865707">
      <w:pPr>
        <w:spacing w:after="120"/>
        <w:ind w:right="215"/>
        <w:jc w:val="both"/>
        <w:rPr>
          <w:rFonts w:ascii="Arial" w:hAnsi="Arial" w:cs="Arial"/>
          <w:bCs/>
          <w:w w:val="105"/>
          <w:sz w:val="20"/>
          <w:szCs w:val="20"/>
          <w:u w:val="single"/>
        </w:rPr>
      </w:pPr>
    </w:p>
    <w:p w:rsidR="006551CA" w:rsidRPr="006551CA" w:rsidRDefault="006551CA" w:rsidP="00865707">
      <w:pPr>
        <w:spacing w:after="120"/>
        <w:ind w:right="215"/>
        <w:jc w:val="both"/>
        <w:rPr>
          <w:rFonts w:ascii="Arial" w:hAnsi="Arial" w:cs="Arial"/>
          <w:bCs/>
          <w:w w:val="105"/>
          <w:sz w:val="20"/>
          <w:szCs w:val="20"/>
          <w:u w:val="single"/>
        </w:rPr>
      </w:pPr>
      <w:r w:rsidRPr="006551CA">
        <w:rPr>
          <w:rFonts w:ascii="Arial" w:hAnsi="Arial" w:cs="Arial"/>
          <w:bCs/>
          <w:w w:val="105"/>
          <w:sz w:val="20"/>
          <w:szCs w:val="20"/>
          <w:u w:val="single"/>
        </w:rPr>
        <w:t>Information complémentaire éventuelle</w:t>
      </w:r>
    </w:p>
    <w:p w:rsidR="006551CA" w:rsidRPr="006551CA" w:rsidRDefault="006551CA" w:rsidP="006551CA">
      <w:pPr>
        <w:ind w:right="215"/>
        <w:jc w:val="both"/>
        <w:rPr>
          <w:rFonts w:ascii="Arial" w:hAnsi="Arial" w:cs="Arial"/>
          <w:bCs/>
          <w:w w:val="105"/>
          <w:sz w:val="20"/>
          <w:szCs w:val="20"/>
        </w:rPr>
      </w:pPr>
    </w:p>
    <w:p w:rsidR="006551CA" w:rsidRPr="006551CA" w:rsidRDefault="006551CA" w:rsidP="006551CA">
      <w:pPr>
        <w:ind w:right="215"/>
        <w:jc w:val="both"/>
        <w:rPr>
          <w:rFonts w:ascii="Arial" w:hAnsi="Arial" w:cs="Arial"/>
          <w:bCs/>
          <w:w w:val="105"/>
          <w:sz w:val="20"/>
          <w:szCs w:val="20"/>
        </w:rPr>
      </w:pPr>
      <w:permStart w:id="1780967226" w:edGrp="everyone"/>
      <w:r w:rsidRPr="006551CA">
        <w:rPr>
          <w:rFonts w:ascii="Arial" w:hAnsi="Arial" w:cs="Arial"/>
          <w:bCs/>
          <w:w w:val="105"/>
          <w:sz w:val="20"/>
          <w:szCs w:val="20"/>
        </w:rPr>
        <w:t xml:space="preserve">             </w:t>
      </w:r>
    </w:p>
    <w:permEnd w:id="1780967226"/>
    <w:p w:rsidR="006551CA" w:rsidRPr="006551CA" w:rsidRDefault="006551CA" w:rsidP="006551CA">
      <w:pPr>
        <w:ind w:right="215"/>
        <w:jc w:val="both"/>
        <w:rPr>
          <w:rFonts w:ascii="Arial" w:hAnsi="Arial" w:cs="Arial"/>
          <w:bCs/>
          <w:w w:val="105"/>
          <w:sz w:val="20"/>
          <w:szCs w:val="20"/>
        </w:rPr>
      </w:pPr>
      <w:r w:rsidRPr="006551CA">
        <w:rPr>
          <w:rFonts w:ascii="Arial" w:hAnsi="Arial" w:cs="Arial"/>
          <w:bCs/>
          <w:w w:val="105"/>
          <w:sz w:val="20"/>
          <w:szCs w:val="20"/>
        </w:rPr>
        <w:t xml:space="preserve">          </w:t>
      </w:r>
    </w:p>
    <w:p w:rsidR="006551CA" w:rsidRDefault="006551CA" w:rsidP="006551CA">
      <w:pPr>
        <w:ind w:right="215"/>
        <w:jc w:val="both"/>
        <w:rPr>
          <w:rFonts w:ascii="Arial" w:hAnsi="Arial" w:cs="Arial"/>
          <w:w w:val="105"/>
          <w:sz w:val="20"/>
          <w:szCs w:val="20"/>
        </w:rPr>
      </w:pPr>
    </w:p>
    <w:p w:rsidR="007D7F29" w:rsidRDefault="007D7F29" w:rsidP="006551CA">
      <w:pPr>
        <w:ind w:right="215"/>
        <w:jc w:val="both"/>
        <w:rPr>
          <w:rFonts w:ascii="Arial" w:hAnsi="Arial" w:cs="Arial"/>
          <w:w w:val="105"/>
          <w:sz w:val="20"/>
          <w:szCs w:val="20"/>
        </w:rPr>
      </w:pPr>
    </w:p>
    <w:p w:rsidR="00FF4460" w:rsidRDefault="00FF4460" w:rsidP="006551CA">
      <w:pPr>
        <w:ind w:right="215"/>
        <w:jc w:val="both"/>
        <w:rPr>
          <w:rFonts w:ascii="Arial" w:hAnsi="Arial" w:cs="Arial"/>
          <w:w w:val="105"/>
          <w:sz w:val="20"/>
          <w:szCs w:val="20"/>
        </w:rPr>
      </w:pPr>
    </w:p>
    <w:p w:rsidR="00FF4460" w:rsidRDefault="00FF4460" w:rsidP="006551CA">
      <w:pPr>
        <w:ind w:right="215"/>
        <w:jc w:val="both"/>
        <w:rPr>
          <w:rFonts w:ascii="Arial" w:hAnsi="Arial" w:cs="Arial"/>
          <w:w w:val="105"/>
          <w:sz w:val="20"/>
          <w:szCs w:val="20"/>
        </w:rPr>
      </w:pPr>
    </w:p>
    <w:p w:rsidR="007D7F29" w:rsidRDefault="007D7F29" w:rsidP="006551CA">
      <w:pPr>
        <w:ind w:right="215"/>
        <w:jc w:val="both"/>
        <w:rPr>
          <w:rFonts w:ascii="Arial" w:hAnsi="Arial" w:cs="Arial"/>
          <w:w w:val="105"/>
          <w:sz w:val="20"/>
          <w:szCs w:val="20"/>
        </w:rPr>
      </w:pPr>
    </w:p>
    <w:p w:rsidR="00E874C1" w:rsidRDefault="00E874C1" w:rsidP="006551CA">
      <w:pPr>
        <w:ind w:right="215"/>
        <w:jc w:val="both"/>
        <w:rPr>
          <w:rFonts w:ascii="Arial" w:hAnsi="Arial" w:cs="Arial"/>
          <w:w w:val="105"/>
          <w:sz w:val="20"/>
          <w:szCs w:val="20"/>
        </w:rPr>
      </w:pPr>
    </w:p>
    <w:p w:rsidR="00E874C1" w:rsidRPr="006551CA" w:rsidRDefault="00E874C1" w:rsidP="006551CA">
      <w:pPr>
        <w:ind w:right="215"/>
        <w:jc w:val="both"/>
        <w:rPr>
          <w:rFonts w:ascii="Arial" w:hAnsi="Arial" w:cs="Arial"/>
          <w:w w:val="105"/>
          <w:sz w:val="20"/>
          <w:szCs w:val="20"/>
        </w:rPr>
      </w:pPr>
    </w:p>
    <w:p w:rsidR="005B5276" w:rsidRPr="00865707" w:rsidRDefault="005B5276" w:rsidP="00865707">
      <w:pPr>
        <w:pStyle w:val="Paragraphedeliste"/>
        <w:numPr>
          <w:ilvl w:val="0"/>
          <w:numId w:val="8"/>
        </w:numPr>
        <w:tabs>
          <w:tab w:val="right" w:leader="dot" w:pos="8737"/>
        </w:tabs>
        <w:spacing w:after="120"/>
        <w:ind w:left="714" w:hanging="357"/>
        <w:rPr>
          <w:rFonts w:ascii="Arial" w:hAnsi="Arial" w:cs="Arial"/>
          <w:b/>
          <w:bCs/>
          <w:sz w:val="20"/>
          <w:szCs w:val="20"/>
        </w:rPr>
      </w:pPr>
      <w:r w:rsidRPr="00865707">
        <w:rPr>
          <w:rFonts w:ascii="Arial" w:hAnsi="Arial" w:cs="Arial"/>
          <w:b/>
          <w:bCs/>
          <w:sz w:val="20"/>
          <w:szCs w:val="20"/>
        </w:rPr>
        <w:t>Evaluation de l’impact social</w:t>
      </w:r>
    </w:p>
    <w:p w:rsidR="005B5276" w:rsidRDefault="005B5276" w:rsidP="005B5276">
      <w:pPr>
        <w:tabs>
          <w:tab w:val="right" w:leader="dot" w:pos="8737"/>
        </w:tabs>
        <w:spacing w:after="60"/>
        <w:rPr>
          <w:rFonts w:ascii="Arial" w:hAnsi="Arial" w:cs="Arial"/>
          <w:sz w:val="20"/>
          <w:szCs w:val="20"/>
        </w:rPr>
      </w:pPr>
      <w:r w:rsidRPr="005B5276">
        <w:rPr>
          <w:rFonts w:ascii="Arial" w:hAnsi="Arial" w:cs="Arial"/>
          <w:sz w:val="20"/>
          <w:szCs w:val="20"/>
        </w:rPr>
        <w:t xml:space="preserve">La charge induite par l’objectif d’utilité sociale a un impact significatif </w:t>
      </w:r>
      <w:r w:rsidR="0015525B">
        <w:rPr>
          <w:rFonts w:ascii="Arial" w:hAnsi="Arial" w:cs="Arial"/>
          <w:sz w:val="20"/>
          <w:szCs w:val="20"/>
        </w:rPr>
        <w:t>s</w:t>
      </w:r>
      <w:r w:rsidRPr="005B5276">
        <w:rPr>
          <w:rFonts w:ascii="Arial" w:hAnsi="Arial" w:cs="Arial"/>
          <w:sz w:val="20"/>
          <w:szCs w:val="20"/>
        </w:rPr>
        <w:t xml:space="preserve">ur le compte de résultat (1° de l’art. R.3332-21-1 du code du travail) </w:t>
      </w:r>
    </w:p>
    <w:p w:rsidR="005B5276" w:rsidRDefault="005B5276" w:rsidP="005B5276">
      <w:pPr>
        <w:tabs>
          <w:tab w:val="right" w:leader="dot" w:pos="8737"/>
        </w:tabs>
        <w:rPr>
          <w:rFonts w:ascii="Arial" w:hAnsi="Arial" w:cs="Arial"/>
          <w:sz w:val="20"/>
          <w:szCs w:val="20"/>
        </w:rPr>
      </w:pPr>
    </w:p>
    <w:p w:rsidR="005B5276" w:rsidRDefault="005B5276" w:rsidP="005B5276">
      <w:pPr>
        <w:tabs>
          <w:tab w:val="right" w:leader="dot" w:pos="8737"/>
        </w:tabs>
        <w:rPr>
          <w:rFonts w:ascii="Arial" w:hAnsi="Arial" w:cs="Arial"/>
          <w:sz w:val="20"/>
          <w:szCs w:val="20"/>
        </w:rPr>
      </w:pPr>
    </w:p>
    <w:p w:rsidR="005B5276" w:rsidRPr="00865707" w:rsidRDefault="005B5276" w:rsidP="00865707">
      <w:pPr>
        <w:spacing w:after="120"/>
        <w:ind w:right="215"/>
        <w:jc w:val="both"/>
        <w:rPr>
          <w:rFonts w:ascii="Arial" w:hAnsi="Arial" w:cs="Arial"/>
          <w:bCs/>
          <w:w w:val="105"/>
          <w:sz w:val="20"/>
          <w:szCs w:val="20"/>
          <w:u w:val="single"/>
        </w:rPr>
      </w:pPr>
      <w:r w:rsidRPr="00865707">
        <w:rPr>
          <w:rFonts w:ascii="Arial" w:hAnsi="Arial" w:cs="Arial"/>
          <w:bCs/>
          <w:w w:val="105"/>
          <w:sz w:val="20"/>
          <w:szCs w:val="20"/>
          <w:u w:val="single"/>
        </w:rPr>
        <w:t>Description des principaux postes de charges d’exploitation</w:t>
      </w:r>
    </w:p>
    <w:p w:rsidR="005B5276" w:rsidRDefault="005B5276" w:rsidP="005B5276">
      <w:pPr>
        <w:tabs>
          <w:tab w:val="right" w:leader="dot" w:pos="8737"/>
        </w:tabs>
        <w:rPr>
          <w:rFonts w:ascii="Arial" w:hAnsi="Arial" w:cs="Arial"/>
          <w:sz w:val="20"/>
          <w:szCs w:val="20"/>
        </w:rPr>
      </w:pPr>
      <w:permStart w:id="1290418498" w:edGrp="everyone"/>
      <w:r>
        <w:rPr>
          <w:rFonts w:ascii="Arial" w:hAnsi="Arial" w:cs="Arial"/>
          <w:sz w:val="20"/>
          <w:szCs w:val="20"/>
        </w:rPr>
        <w:t xml:space="preserve">               </w:t>
      </w:r>
    </w:p>
    <w:permEnd w:id="1290418498"/>
    <w:p w:rsidR="005B5276" w:rsidRDefault="005B5276" w:rsidP="005B5276">
      <w:pPr>
        <w:tabs>
          <w:tab w:val="right" w:leader="dot" w:pos="8737"/>
        </w:tabs>
        <w:rPr>
          <w:rFonts w:ascii="Arial" w:hAnsi="Arial" w:cs="Arial"/>
          <w:sz w:val="20"/>
          <w:szCs w:val="20"/>
        </w:rPr>
      </w:pPr>
    </w:p>
    <w:p w:rsidR="005B5276" w:rsidRDefault="005B5276" w:rsidP="005B5276">
      <w:pPr>
        <w:tabs>
          <w:tab w:val="right" w:leader="dot" w:pos="8737"/>
        </w:tabs>
        <w:rPr>
          <w:rFonts w:ascii="Arial" w:hAnsi="Arial" w:cs="Arial"/>
          <w:sz w:val="20"/>
          <w:szCs w:val="20"/>
        </w:rPr>
      </w:pPr>
    </w:p>
    <w:p w:rsidR="00865707" w:rsidRDefault="00865707" w:rsidP="005B5276">
      <w:pPr>
        <w:tabs>
          <w:tab w:val="right" w:leader="dot" w:pos="8737"/>
        </w:tabs>
        <w:rPr>
          <w:rFonts w:ascii="Arial" w:hAnsi="Arial" w:cs="Arial"/>
          <w:sz w:val="20"/>
          <w:szCs w:val="20"/>
        </w:rPr>
      </w:pPr>
    </w:p>
    <w:p w:rsidR="00865707" w:rsidRDefault="00865707" w:rsidP="005B5276">
      <w:pPr>
        <w:tabs>
          <w:tab w:val="right" w:leader="dot" w:pos="8737"/>
        </w:tabs>
        <w:rPr>
          <w:rFonts w:ascii="Arial" w:hAnsi="Arial" w:cs="Arial"/>
          <w:sz w:val="20"/>
          <w:szCs w:val="20"/>
        </w:rPr>
      </w:pPr>
    </w:p>
    <w:p w:rsidR="00865707" w:rsidRDefault="00865707" w:rsidP="005B5276">
      <w:pPr>
        <w:tabs>
          <w:tab w:val="right" w:leader="dot" w:pos="8737"/>
        </w:tabs>
        <w:rPr>
          <w:rFonts w:ascii="Arial" w:hAnsi="Arial" w:cs="Arial"/>
          <w:sz w:val="20"/>
          <w:szCs w:val="20"/>
        </w:rPr>
      </w:pPr>
    </w:p>
    <w:p w:rsidR="005B5276" w:rsidRDefault="005B5276" w:rsidP="005B5276">
      <w:pPr>
        <w:tabs>
          <w:tab w:val="right" w:leader="dot" w:pos="8737"/>
        </w:tabs>
        <w:rPr>
          <w:rFonts w:ascii="Arial" w:hAnsi="Arial" w:cs="Arial"/>
          <w:sz w:val="20"/>
          <w:szCs w:val="20"/>
        </w:rPr>
      </w:pPr>
    </w:p>
    <w:p w:rsidR="005B5276" w:rsidRPr="00865707" w:rsidRDefault="005B5276" w:rsidP="00865707">
      <w:pPr>
        <w:spacing w:after="120"/>
        <w:ind w:right="215"/>
        <w:jc w:val="both"/>
        <w:rPr>
          <w:rFonts w:ascii="Arial" w:hAnsi="Arial" w:cs="Arial"/>
          <w:bCs/>
          <w:w w:val="105"/>
          <w:sz w:val="20"/>
          <w:szCs w:val="20"/>
          <w:u w:val="single"/>
        </w:rPr>
      </w:pPr>
      <w:r w:rsidRPr="00865707">
        <w:rPr>
          <w:rFonts w:ascii="Arial" w:hAnsi="Arial" w:cs="Arial"/>
          <w:bCs/>
          <w:w w:val="105"/>
          <w:sz w:val="20"/>
          <w:szCs w:val="20"/>
          <w:u w:val="single"/>
        </w:rPr>
        <w:t>Description des charges d’exploitation induites par les activités d’utilité sociale</w:t>
      </w:r>
    </w:p>
    <w:p w:rsidR="005B5276" w:rsidRDefault="005B5276" w:rsidP="005B5276">
      <w:pPr>
        <w:tabs>
          <w:tab w:val="right" w:leader="dot" w:pos="8737"/>
        </w:tabs>
        <w:rPr>
          <w:rFonts w:ascii="Arial" w:hAnsi="Arial" w:cs="Arial"/>
          <w:sz w:val="20"/>
          <w:szCs w:val="20"/>
        </w:rPr>
      </w:pPr>
      <w:permStart w:id="378107725" w:edGrp="everyone"/>
      <w:r>
        <w:rPr>
          <w:rFonts w:ascii="Arial" w:hAnsi="Arial" w:cs="Arial"/>
          <w:sz w:val="20"/>
          <w:szCs w:val="20"/>
        </w:rPr>
        <w:t xml:space="preserve">             </w:t>
      </w:r>
    </w:p>
    <w:permEnd w:id="378107725"/>
    <w:p w:rsidR="005B5276" w:rsidRDefault="005B5276" w:rsidP="005B5276">
      <w:pPr>
        <w:tabs>
          <w:tab w:val="right" w:leader="dot" w:pos="8737"/>
        </w:tabs>
        <w:rPr>
          <w:rFonts w:ascii="Arial" w:hAnsi="Arial" w:cs="Arial"/>
          <w:sz w:val="20"/>
          <w:szCs w:val="20"/>
        </w:rPr>
      </w:pPr>
    </w:p>
    <w:p w:rsidR="00865707" w:rsidRDefault="00865707" w:rsidP="005B5276">
      <w:pPr>
        <w:tabs>
          <w:tab w:val="right" w:leader="dot" w:pos="8737"/>
        </w:tabs>
        <w:rPr>
          <w:rFonts w:ascii="Arial" w:hAnsi="Arial" w:cs="Arial"/>
          <w:sz w:val="20"/>
          <w:szCs w:val="20"/>
        </w:rPr>
      </w:pPr>
    </w:p>
    <w:p w:rsidR="00865707" w:rsidRDefault="00865707" w:rsidP="005B5276">
      <w:pPr>
        <w:tabs>
          <w:tab w:val="right" w:leader="dot" w:pos="8737"/>
        </w:tabs>
        <w:rPr>
          <w:rFonts w:ascii="Arial" w:hAnsi="Arial" w:cs="Arial"/>
          <w:sz w:val="20"/>
          <w:szCs w:val="20"/>
        </w:rPr>
      </w:pPr>
    </w:p>
    <w:p w:rsidR="00865707" w:rsidRDefault="00865707" w:rsidP="005B5276">
      <w:pPr>
        <w:tabs>
          <w:tab w:val="right" w:leader="dot" w:pos="8737"/>
        </w:tabs>
        <w:rPr>
          <w:rFonts w:ascii="Arial" w:hAnsi="Arial" w:cs="Arial"/>
          <w:sz w:val="20"/>
          <w:szCs w:val="20"/>
        </w:rPr>
      </w:pPr>
    </w:p>
    <w:p w:rsidR="00E874C1" w:rsidRDefault="00E874C1" w:rsidP="005B5276">
      <w:pPr>
        <w:tabs>
          <w:tab w:val="right" w:leader="dot" w:pos="8737"/>
        </w:tabs>
        <w:rPr>
          <w:rFonts w:ascii="Arial" w:hAnsi="Arial" w:cs="Arial"/>
          <w:sz w:val="20"/>
          <w:szCs w:val="20"/>
        </w:rPr>
      </w:pPr>
    </w:p>
    <w:p w:rsidR="00865707" w:rsidRDefault="00865707" w:rsidP="005B5276">
      <w:pPr>
        <w:tabs>
          <w:tab w:val="right" w:leader="dot" w:pos="8737"/>
        </w:tabs>
        <w:rPr>
          <w:rFonts w:ascii="Arial" w:hAnsi="Arial" w:cs="Arial"/>
          <w:sz w:val="20"/>
          <w:szCs w:val="20"/>
        </w:rPr>
      </w:pPr>
    </w:p>
    <w:p w:rsidR="005B5276" w:rsidRDefault="005B5276" w:rsidP="005B5276">
      <w:pPr>
        <w:tabs>
          <w:tab w:val="right" w:leader="dot" w:pos="8737"/>
        </w:tabs>
        <w:rPr>
          <w:rFonts w:ascii="Arial" w:hAnsi="Arial" w:cs="Arial"/>
          <w:sz w:val="20"/>
          <w:szCs w:val="20"/>
        </w:rPr>
      </w:pPr>
    </w:p>
    <w:tbl>
      <w:tblPr>
        <w:tblW w:w="9355" w:type="dxa"/>
        <w:tblInd w:w="20" w:type="dxa"/>
        <w:tblLayout w:type="fixed"/>
        <w:tblCellMar>
          <w:left w:w="0" w:type="dxa"/>
          <w:right w:w="0" w:type="dxa"/>
        </w:tblCellMar>
        <w:tblLook w:val="0000" w:firstRow="0" w:lastRow="0" w:firstColumn="0" w:lastColumn="0" w:noHBand="0" w:noVBand="0"/>
      </w:tblPr>
      <w:tblGrid>
        <w:gridCol w:w="2899"/>
        <w:gridCol w:w="1493"/>
        <w:gridCol w:w="1694"/>
        <w:gridCol w:w="1690"/>
        <w:gridCol w:w="1579"/>
      </w:tblGrid>
      <w:tr w:rsidR="005B5276" w:rsidRPr="005B5276" w:rsidTr="005B5276">
        <w:trPr>
          <w:trHeight w:hRule="exact" w:val="888"/>
        </w:trPr>
        <w:tc>
          <w:tcPr>
            <w:tcW w:w="2899" w:type="dxa"/>
            <w:tcBorders>
              <w:top w:val="single" w:sz="4" w:space="0" w:color="000000"/>
              <w:left w:val="single" w:sz="4" w:space="0" w:color="000000"/>
              <w:bottom w:val="single" w:sz="4" w:space="0" w:color="000000"/>
              <w:right w:val="single" w:sz="4" w:space="0" w:color="000000"/>
            </w:tcBorders>
          </w:tcPr>
          <w:p w:rsidR="005B5276" w:rsidRPr="005B5276" w:rsidRDefault="005B5276" w:rsidP="005B5276">
            <w:pPr>
              <w:tabs>
                <w:tab w:val="right" w:leader="dot" w:pos="8737"/>
              </w:tabs>
              <w:rPr>
                <w:rFonts w:ascii="Arial" w:hAnsi="Arial" w:cs="Arial"/>
                <w:sz w:val="20"/>
                <w:szCs w:val="20"/>
              </w:rPr>
            </w:pPr>
          </w:p>
        </w:tc>
        <w:tc>
          <w:tcPr>
            <w:tcW w:w="1493" w:type="dxa"/>
            <w:tcBorders>
              <w:top w:val="single" w:sz="4" w:space="0" w:color="000000"/>
              <w:left w:val="single" w:sz="4" w:space="0" w:color="000000"/>
              <w:bottom w:val="single" w:sz="4" w:space="0" w:color="000000"/>
              <w:right w:val="single" w:sz="4" w:space="0" w:color="000000"/>
            </w:tcBorders>
          </w:tcPr>
          <w:p w:rsidR="005B5276" w:rsidRPr="005B5276" w:rsidRDefault="005B5276" w:rsidP="005B5276">
            <w:pPr>
              <w:tabs>
                <w:tab w:val="right" w:leader="dot" w:pos="8737"/>
              </w:tabs>
              <w:rPr>
                <w:rFonts w:ascii="Arial" w:hAnsi="Arial" w:cs="Arial"/>
                <w:sz w:val="20"/>
                <w:szCs w:val="20"/>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5B5276" w:rsidRPr="005B5276" w:rsidRDefault="005B5276" w:rsidP="005B5276">
            <w:pPr>
              <w:tabs>
                <w:tab w:val="right" w:leader="dot" w:pos="8737"/>
              </w:tabs>
              <w:jc w:val="center"/>
              <w:rPr>
                <w:rFonts w:ascii="Arial" w:hAnsi="Arial" w:cs="Arial"/>
                <w:sz w:val="20"/>
                <w:szCs w:val="20"/>
              </w:rPr>
            </w:pPr>
            <w:r w:rsidRPr="005B5276">
              <w:rPr>
                <w:rFonts w:ascii="Arial" w:hAnsi="Arial" w:cs="Arial"/>
                <w:sz w:val="20"/>
                <w:szCs w:val="20"/>
              </w:rPr>
              <w:t>Dernier exercice</w:t>
            </w:r>
            <w:r w:rsidRPr="005B5276">
              <w:rPr>
                <w:rFonts w:ascii="Arial" w:hAnsi="Arial" w:cs="Arial"/>
                <w:sz w:val="20"/>
                <w:szCs w:val="20"/>
              </w:rPr>
              <w:br/>
              <w:t>clos</w:t>
            </w:r>
          </w:p>
        </w:tc>
        <w:tc>
          <w:tcPr>
            <w:tcW w:w="1690" w:type="dxa"/>
            <w:tcBorders>
              <w:top w:val="single" w:sz="4" w:space="0" w:color="000000"/>
              <w:left w:val="single" w:sz="4" w:space="0" w:color="000000"/>
              <w:bottom w:val="single" w:sz="4" w:space="0" w:color="000000"/>
              <w:right w:val="single" w:sz="4" w:space="0" w:color="000000"/>
            </w:tcBorders>
            <w:vAlign w:val="center"/>
          </w:tcPr>
          <w:p w:rsidR="005B5276" w:rsidRPr="005B5276" w:rsidRDefault="005B5276" w:rsidP="00E067D5">
            <w:pPr>
              <w:tabs>
                <w:tab w:val="right" w:leader="dot" w:pos="8737"/>
              </w:tabs>
              <w:jc w:val="center"/>
              <w:rPr>
                <w:rFonts w:ascii="Arial" w:hAnsi="Arial" w:cs="Arial"/>
                <w:i/>
                <w:iCs/>
                <w:sz w:val="20"/>
                <w:szCs w:val="20"/>
                <w:vertAlign w:val="superscript"/>
              </w:rPr>
            </w:pPr>
            <w:r w:rsidRPr="005B5276">
              <w:rPr>
                <w:rFonts w:ascii="Arial" w:hAnsi="Arial" w:cs="Arial"/>
                <w:sz w:val="20"/>
                <w:szCs w:val="20"/>
              </w:rPr>
              <w:t>Avant-dernier</w:t>
            </w:r>
            <w:r w:rsidRPr="005B5276">
              <w:rPr>
                <w:rFonts w:ascii="Arial" w:hAnsi="Arial" w:cs="Arial"/>
                <w:sz w:val="20"/>
                <w:szCs w:val="20"/>
              </w:rPr>
              <w:br/>
            </w:r>
            <w:r w:rsidR="00E067D5">
              <w:rPr>
                <w:rFonts w:ascii="Arial" w:hAnsi="Arial" w:cs="Arial"/>
                <w:sz w:val="20"/>
                <w:szCs w:val="20"/>
              </w:rPr>
              <w:t>exercice clos</w:t>
            </w:r>
            <w:r w:rsidR="00E067D5">
              <w:rPr>
                <w:rStyle w:val="Appelnotedebasdep"/>
                <w:rFonts w:ascii="Arial" w:hAnsi="Arial" w:cs="Arial"/>
                <w:sz w:val="20"/>
                <w:szCs w:val="20"/>
              </w:rPr>
              <w:footnoteReference w:id="2"/>
            </w:r>
          </w:p>
        </w:tc>
        <w:tc>
          <w:tcPr>
            <w:tcW w:w="1579" w:type="dxa"/>
            <w:tcBorders>
              <w:top w:val="single" w:sz="4" w:space="0" w:color="000000"/>
              <w:left w:val="single" w:sz="4" w:space="0" w:color="000000"/>
              <w:bottom w:val="single" w:sz="4" w:space="0" w:color="000000"/>
              <w:right w:val="single" w:sz="4" w:space="0" w:color="000000"/>
            </w:tcBorders>
            <w:vAlign w:val="center"/>
          </w:tcPr>
          <w:p w:rsidR="005B5276" w:rsidRPr="005B5276" w:rsidRDefault="005B5276" w:rsidP="00E067D5">
            <w:pPr>
              <w:tabs>
                <w:tab w:val="right" w:leader="dot" w:pos="8737"/>
              </w:tabs>
              <w:jc w:val="center"/>
              <w:rPr>
                <w:rFonts w:ascii="Arial" w:hAnsi="Arial" w:cs="Arial"/>
                <w:i/>
                <w:iCs/>
                <w:sz w:val="20"/>
                <w:szCs w:val="20"/>
              </w:rPr>
            </w:pPr>
            <w:r w:rsidRPr="005B5276">
              <w:rPr>
                <w:rFonts w:ascii="Arial" w:hAnsi="Arial" w:cs="Arial"/>
                <w:sz w:val="20"/>
                <w:szCs w:val="20"/>
              </w:rPr>
              <w:t>Avant-avant</w:t>
            </w:r>
            <w:r w:rsidRPr="005B5276">
              <w:rPr>
                <w:rFonts w:ascii="Arial" w:hAnsi="Arial" w:cs="Arial"/>
                <w:sz w:val="20"/>
                <w:szCs w:val="20"/>
              </w:rPr>
              <w:noBreakHyphen/>
            </w:r>
            <w:r w:rsidRPr="005B5276">
              <w:rPr>
                <w:rFonts w:ascii="Arial" w:hAnsi="Arial" w:cs="Arial"/>
                <w:sz w:val="20"/>
                <w:szCs w:val="20"/>
              </w:rPr>
              <w:br/>
              <w:t>dernier</w:t>
            </w:r>
            <w:r w:rsidRPr="005B5276">
              <w:rPr>
                <w:rFonts w:ascii="Arial" w:hAnsi="Arial" w:cs="Arial"/>
                <w:sz w:val="20"/>
                <w:szCs w:val="20"/>
              </w:rPr>
              <w:br/>
              <w:t>exercice clos</w:t>
            </w:r>
            <w:r w:rsidR="00E067D5">
              <w:rPr>
                <w:rStyle w:val="Appelnotedebasdep"/>
                <w:rFonts w:ascii="Arial" w:hAnsi="Arial" w:cs="Arial"/>
                <w:sz w:val="20"/>
                <w:szCs w:val="20"/>
              </w:rPr>
              <w:t>2</w:t>
            </w:r>
            <w:r w:rsidRPr="005B5276">
              <w:rPr>
                <w:rFonts w:ascii="Arial" w:hAnsi="Arial" w:cs="Arial"/>
                <w:sz w:val="20"/>
                <w:szCs w:val="20"/>
              </w:rPr>
              <w:t xml:space="preserve"> </w:t>
            </w:r>
          </w:p>
        </w:tc>
      </w:tr>
      <w:tr w:rsidR="005B5276" w:rsidRPr="005B5276" w:rsidTr="00EB61F0">
        <w:trPr>
          <w:trHeight w:hRule="exact" w:val="633"/>
        </w:trPr>
        <w:tc>
          <w:tcPr>
            <w:tcW w:w="2899" w:type="dxa"/>
            <w:tcBorders>
              <w:top w:val="single" w:sz="4" w:space="0" w:color="000000"/>
              <w:left w:val="single" w:sz="4" w:space="0" w:color="000000"/>
              <w:bottom w:val="single" w:sz="4" w:space="0" w:color="000000"/>
              <w:right w:val="single" w:sz="4" w:space="0" w:color="000000"/>
            </w:tcBorders>
          </w:tcPr>
          <w:p w:rsidR="005B5276" w:rsidRPr="005B5276" w:rsidRDefault="005B5276" w:rsidP="005B5276">
            <w:pPr>
              <w:tabs>
                <w:tab w:val="right" w:leader="dot" w:pos="8737"/>
              </w:tabs>
              <w:rPr>
                <w:rFonts w:ascii="Arial" w:hAnsi="Arial" w:cs="Arial"/>
                <w:sz w:val="20"/>
                <w:szCs w:val="20"/>
              </w:rPr>
            </w:pPr>
            <w:permStart w:id="167330136" w:edGrp="everyone" w:colFirst="2" w:colLast="2"/>
            <w:permStart w:id="1938773217" w:edGrp="everyone" w:colFirst="3" w:colLast="3"/>
            <w:permStart w:id="1302926859" w:edGrp="everyone" w:colFirst="4" w:colLast="4"/>
            <w:r w:rsidRPr="005B5276">
              <w:rPr>
                <w:rFonts w:ascii="Arial" w:hAnsi="Arial" w:cs="Arial"/>
                <w:sz w:val="20"/>
                <w:szCs w:val="20"/>
              </w:rPr>
              <w:t>Montant total des charges d’exploitation (en euros)</w:t>
            </w:r>
          </w:p>
        </w:tc>
        <w:tc>
          <w:tcPr>
            <w:tcW w:w="1493" w:type="dxa"/>
            <w:tcBorders>
              <w:top w:val="single" w:sz="4" w:space="0" w:color="000000"/>
              <w:left w:val="single" w:sz="4" w:space="0" w:color="000000"/>
              <w:bottom w:val="single" w:sz="4" w:space="0" w:color="000000"/>
              <w:right w:val="single" w:sz="4" w:space="0" w:color="000000"/>
            </w:tcBorders>
            <w:vAlign w:val="center"/>
          </w:tcPr>
          <w:p w:rsidR="005B5276" w:rsidRPr="005B5276" w:rsidRDefault="005B5276" w:rsidP="005B5276">
            <w:pPr>
              <w:tabs>
                <w:tab w:val="right" w:leader="dot" w:pos="8737"/>
              </w:tabs>
              <w:jc w:val="center"/>
              <w:rPr>
                <w:rFonts w:ascii="Arial" w:hAnsi="Arial" w:cs="Arial"/>
                <w:sz w:val="20"/>
                <w:szCs w:val="20"/>
              </w:rPr>
            </w:pPr>
            <w:r w:rsidRPr="005B5276">
              <w:rPr>
                <w:rFonts w:ascii="Arial" w:hAnsi="Arial" w:cs="Arial"/>
                <w:sz w:val="20"/>
                <w:szCs w:val="20"/>
              </w:rPr>
              <w:t>A</w:t>
            </w:r>
          </w:p>
        </w:tc>
        <w:tc>
          <w:tcPr>
            <w:tcW w:w="1694" w:type="dxa"/>
            <w:tcBorders>
              <w:top w:val="single" w:sz="4" w:space="0" w:color="000000"/>
              <w:left w:val="single" w:sz="4" w:space="0" w:color="000000"/>
              <w:bottom w:val="single" w:sz="4" w:space="0" w:color="000000"/>
              <w:right w:val="single" w:sz="4" w:space="0" w:color="000000"/>
            </w:tcBorders>
            <w:vAlign w:val="center"/>
          </w:tcPr>
          <w:p w:rsidR="005B5276" w:rsidRPr="005B5276" w:rsidRDefault="005B5276" w:rsidP="00EB61F0">
            <w:pPr>
              <w:tabs>
                <w:tab w:val="right" w:leader="dot" w:pos="8737"/>
              </w:tabs>
              <w:jc w:val="center"/>
              <w:rPr>
                <w:rFonts w:ascii="Arial" w:hAnsi="Arial" w:cs="Arial"/>
                <w:sz w:val="20"/>
                <w:szCs w:val="20"/>
              </w:rPr>
            </w:pPr>
          </w:p>
        </w:tc>
        <w:tc>
          <w:tcPr>
            <w:tcW w:w="1690" w:type="dxa"/>
            <w:tcBorders>
              <w:top w:val="single" w:sz="4" w:space="0" w:color="000000"/>
              <w:left w:val="single" w:sz="4" w:space="0" w:color="000000"/>
              <w:bottom w:val="single" w:sz="4" w:space="0" w:color="000000"/>
              <w:right w:val="single" w:sz="4" w:space="0" w:color="000000"/>
            </w:tcBorders>
            <w:vAlign w:val="center"/>
          </w:tcPr>
          <w:p w:rsidR="005B5276" w:rsidRPr="005B5276" w:rsidRDefault="005B5276" w:rsidP="00EB61F0">
            <w:pPr>
              <w:tabs>
                <w:tab w:val="right" w:leader="dot" w:pos="8737"/>
              </w:tabs>
              <w:jc w:val="center"/>
              <w:rPr>
                <w:rFonts w:ascii="Arial" w:hAnsi="Arial" w:cs="Arial"/>
                <w:sz w:val="20"/>
                <w:szCs w:val="20"/>
              </w:rPr>
            </w:pPr>
          </w:p>
        </w:tc>
        <w:tc>
          <w:tcPr>
            <w:tcW w:w="1579" w:type="dxa"/>
            <w:tcBorders>
              <w:top w:val="single" w:sz="4" w:space="0" w:color="000000"/>
              <w:left w:val="single" w:sz="4" w:space="0" w:color="000000"/>
              <w:bottom w:val="single" w:sz="4" w:space="0" w:color="000000"/>
              <w:right w:val="single" w:sz="4" w:space="0" w:color="000000"/>
            </w:tcBorders>
            <w:vAlign w:val="center"/>
          </w:tcPr>
          <w:p w:rsidR="005B5276" w:rsidRPr="005B5276" w:rsidRDefault="005B5276" w:rsidP="00EB61F0">
            <w:pPr>
              <w:tabs>
                <w:tab w:val="right" w:leader="dot" w:pos="8737"/>
              </w:tabs>
              <w:jc w:val="center"/>
              <w:rPr>
                <w:rFonts w:ascii="Arial" w:hAnsi="Arial" w:cs="Arial"/>
                <w:sz w:val="20"/>
                <w:szCs w:val="20"/>
              </w:rPr>
            </w:pPr>
          </w:p>
        </w:tc>
      </w:tr>
      <w:tr w:rsidR="005B5276" w:rsidRPr="005B5276" w:rsidTr="00EB61F0">
        <w:trPr>
          <w:trHeight w:hRule="exact" w:val="1063"/>
        </w:trPr>
        <w:tc>
          <w:tcPr>
            <w:tcW w:w="2899" w:type="dxa"/>
            <w:tcBorders>
              <w:top w:val="single" w:sz="4" w:space="0" w:color="000000"/>
              <w:left w:val="single" w:sz="4" w:space="0" w:color="000000"/>
              <w:bottom w:val="single" w:sz="4" w:space="0" w:color="000000"/>
              <w:right w:val="single" w:sz="4" w:space="0" w:color="000000"/>
            </w:tcBorders>
          </w:tcPr>
          <w:p w:rsidR="005B5276" w:rsidRPr="005B5276" w:rsidRDefault="005B5276" w:rsidP="005B5276">
            <w:pPr>
              <w:tabs>
                <w:tab w:val="right" w:leader="dot" w:pos="8737"/>
              </w:tabs>
              <w:rPr>
                <w:rFonts w:ascii="Arial" w:hAnsi="Arial" w:cs="Arial"/>
                <w:sz w:val="20"/>
                <w:szCs w:val="20"/>
              </w:rPr>
            </w:pPr>
            <w:permStart w:id="1467749102" w:edGrp="everyone" w:colFirst="2" w:colLast="2"/>
            <w:permStart w:id="2137196657" w:edGrp="everyone" w:colFirst="3" w:colLast="3"/>
            <w:permStart w:id="195320664" w:edGrp="everyone" w:colFirst="4" w:colLast="4"/>
            <w:permEnd w:id="167330136"/>
            <w:permEnd w:id="1938773217"/>
            <w:permEnd w:id="1302926859"/>
            <w:r w:rsidRPr="005B5276">
              <w:rPr>
                <w:rFonts w:ascii="Arial" w:hAnsi="Arial" w:cs="Arial"/>
                <w:sz w:val="20"/>
                <w:szCs w:val="20"/>
              </w:rPr>
              <w:t>Montant des charges d’exploitation liées aux</w:t>
            </w:r>
            <w:r w:rsidRPr="005B5276">
              <w:rPr>
                <w:spacing w:val="-6"/>
                <w:w w:val="105"/>
                <w:sz w:val="22"/>
                <w:szCs w:val="22"/>
              </w:rPr>
              <w:t xml:space="preserve"> </w:t>
            </w:r>
            <w:r w:rsidRPr="005B5276">
              <w:rPr>
                <w:rFonts w:ascii="Arial" w:hAnsi="Arial" w:cs="Arial"/>
                <w:sz w:val="20"/>
                <w:szCs w:val="20"/>
              </w:rPr>
              <w:t>activités participant à la</w:t>
            </w:r>
            <w:r>
              <w:rPr>
                <w:rFonts w:ascii="Arial" w:hAnsi="Arial" w:cs="Arial"/>
                <w:sz w:val="20"/>
                <w:szCs w:val="20"/>
              </w:rPr>
              <w:t xml:space="preserve"> recherche d’une utilité sociale (en euros)</w:t>
            </w:r>
          </w:p>
          <w:p w:rsidR="005B5276" w:rsidRPr="005B5276" w:rsidRDefault="005B5276" w:rsidP="005B5276">
            <w:pPr>
              <w:tabs>
                <w:tab w:val="right" w:leader="dot" w:pos="8737"/>
              </w:tabs>
              <w:rPr>
                <w:rFonts w:ascii="Arial" w:hAnsi="Arial" w:cs="Arial"/>
                <w:sz w:val="20"/>
                <w:szCs w:val="20"/>
              </w:rPr>
            </w:pPr>
          </w:p>
          <w:p w:rsidR="005B5276" w:rsidRPr="005B5276" w:rsidRDefault="005B5276" w:rsidP="005B5276">
            <w:pPr>
              <w:tabs>
                <w:tab w:val="right" w:leader="dot" w:pos="8737"/>
              </w:tabs>
              <w:rPr>
                <w:rFonts w:ascii="Arial" w:hAnsi="Arial" w:cs="Arial"/>
                <w:sz w:val="20"/>
                <w:szCs w:val="20"/>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5B5276" w:rsidRPr="005B5276" w:rsidRDefault="005B5276" w:rsidP="005B5276">
            <w:pPr>
              <w:tabs>
                <w:tab w:val="right" w:leader="dot" w:pos="8737"/>
              </w:tabs>
              <w:jc w:val="center"/>
              <w:rPr>
                <w:rFonts w:ascii="Arial" w:hAnsi="Arial" w:cs="Arial"/>
                <w:sz w:val="20"/>
                <w:szCs w:val="20"/>
              </w:rPr>
            </w:pPr>
            <w:r>
              <w:rPr>
                <w:rFonts w:ascii="Arial" w:hAnsi="Arial" w:cs="Arial"/>
                <w:sz w:val="20"/>
                <w:szCs w:val="20"/>
              </w:rPr>
              <w:t>B</w:t>
            </w:r>
          </w:p>
        </w:tc>
        <w:tc>
          <w:tcPr>
            <w:tcW w:w="1694" w:type="dxa"/>
            <w:tcBorders>
              <w:top w:val="single" w:sz="4" w:space="0" w:color="000000"/>
              <w:left w:val="single" w:sz="4" w:space="0" w:color="000000"/>
              <w:bottom w:val="single" w:sz="4" w:space="0" w:color="000000"/>
              <w:right w:val="single" w:sz="4" w:space="0" w:color="000000"/>
            </w:tcBorders>
            <w:vAlign w:val="center"/>
          </w:tcPr>
          <w:p w:rsidR="005B5276" w:rsidRPr="005B5276" w:rsidRDefault="005B5276" w:rsidP="00EB61F0">
            <w:pPr>
              <w:tabs>
                <w:tab w:val="right" w:leader="dot" w:pos="8737"/>
              </w:tabs>
              <w:jc w:val="center"/>
              <w:rPr>
                <w:rFonts w:ascii="Arial" w:hAnsi="Arial" w:cs="Arial"/>
                <w:sz w:val="20"/>
                <w:szCs w:val="20"/>
              </w:rPr>
            </w:pPr>
          </w:p>
        </w:tc>
        <w:tc>
          <w:tcPr>
            <w:tcW w:w="1690" w:type="dxa"/>
            <w:tcBorders>
              <w:top w:val="single" w:sz="4" w:space="0" w:color="000000"/>
              <w:left w:val="single" w:sz="4" w:space="0" w:color="000000"/>
              <w:bottom w:val="single" w:sz="4" w:space="0" w:color="000000"/>
              <w:right w:val="single" w:sz="4" w:space="0" w:color="000000"/>
            </w:tcBorders>
            <w:vAlign w:val="center"/>
          </w:tcPr>
          <w:p w:rsidR="005B5276" w:rsidRPr="005B5276" w:rsidRDefault="005B5276" w:rsidP="00EB61F0">
            <w:pPr>
              <w:tabs>
                <w:tab w:val="right" w:leader="dot" w:pos="8737"/>
              </w:tabs>
              <w:jc w:val="center"/>
              <w:rPr>
                <w:rFonts w:ascii="Arial" w:hAnsi="Arial" w:cs="Arial"/>
                <w:sz w:val="20"/>
                <w:szCs w:val="20"/>
              </w:rPr>
            </w:pPr>
          </w:p>
        </w:tc>
        <w:tc>
          <w:tcPr>
            <w:tcW w:w="1579" w:type="dxa"/>
            <w:tcBorders>
              <w:top w:val="single" w:sz="4" w:space="0" w:color="000000"/>
              <w:left w:val="single" w:sz="4" w:space="0" w:color="000000"/>
              <w:bottom w:val="single" w:sz="4" w:space="0" w:color="000000"/>
              <w:right w:val="single" w:sz="4" w:space="0" w:color="000000"/>
            </w:tcBorders>
            <w:vAlign w:val="center"/>
          </w:tcPr>
          <w:p w:rsidR="005B5276" w:rsidRPr="005B5276" w:rsidRDefault="005B5276" w:rsidP="00EB61F0">
            <w:pPr>
              <w:tabs>
                <w:tab w:val="right" w:leader="dot" w:pos="8737"/>
              </w:tabs>
              <w:jc w:val="center"/>
              <w:rPr>
                <w:rFonts w:ascii="Arial" w:hAnsi="Arial" w:cs="Arial"/>
                <w:sz w:val="20"/>
                <w:szCs w:val="20"/>
              </w:rPr>
            </w:pPr>
          </w:p>
        </w:tc>
      </w:tr>
      <w:tr w:rsidR="005B5276" w:rsidRPr="005B5276" w:rsidTr="00EB61F0">
        <w:trPr>
          <w:trHeight w:hRule="exact" w:val="1263"/>
        </w:trPr>
        <w:tc>
          <w:tcPr>
            <w:tcW w:w="2899" w:type="dxa"/>
            <w:tcBorders>
              <w:top w:val="single" w:sz="4" w:space="0" w:color="000000"/>
              <w:left w:val="single" w:sz="4" w:space="0" w:color="000000"/>
              <w:bottom w:val="single" w:sz="4" w:space="0" w:color="000000"/>
              <w:right w:val="single" w:sz="4" w:space="0" w:color="000000"/>
            </w:tcBorders>
          </w:tcPr>
          <w:p w:rsidR="005B5276" w:rsidRPr="005B5276" w:rsidRDefault="005B5276" w:rsidP="005B5276">
            <w:pPr>
              <w:tabs>
                <w:tab w:val="right" w:leader="dot" w:pos="8737"/>
              </w:tabs>
              <w:rPr>
                <w:rFonts w:ascii="Arial" w:hAnsi="Arial" w:cs="Arial"/>
                <w:sz w:val="20"/>
                <w:szCs w:val="20"/>
              </w:rPr>
            </w:pPr>
            <w:permStart w:id="1703623255" w:edGrp="everyone" w:colFirst="2" w:colLast="2"/>
            <w:permStart w:id="1524256791" w:edGrp="everyone" w:colFirst="3" w:colLast="3"/>
            <w:permStart w:id="735917807" w:edGrp="everyone" w:colFirst="4" w:colLast="4"/>
            <w:permEnd w:id="1467749102"/>
            <w:permEnd w:id="2137196657"/>
            <w:permEnd w:id="195320664"/>
            <w:r>
              <w:rPr>
                <w:rFonts w:ascii="Arial" w:hAnsi="Arial" w:cs="Arial"/>
                <w:sz w:val="20"/>
                <w:szCs w:val="20"/>
              </w:rPr>
              <w:t xml:space="preserve">Proportion des charges </w:t>
            </w:r>
            <w:r w:rsidRPr="005B5276">
              <w:rPr>
                <w:rFonts w:ascii="Arial" w:hAnsi="Arial" w:cs="Arial"/>
                <w:sz w:val="20"/>
                <w:szCs w:val="20"/>
              </w:rPr>
              <w:t>d’exploitation liées aux</w:t>
            </w:r>
            <w:r w:rsidRPr="005B5276">
              <w:rPr>
                <w:spacing w:val="-6"/>
                <w:w w:val="105"/>
                <w:sz w:val="22"/>
                <w:szCs w:val="22"/>
              </w:rPr>
              <w:t xml:space="preserve"> </w:t>
            </w:r>
            <w:r w:rsidRPr="005B5276">
              <w:rPr>
                <w:rFonts w:ascii="Arial" w:hAnsi="Arial" w:cs="Arial"/>
                <w:sz w:val="20"/>
                <w:szCs w:val="20"/>
              </w:rPr>
              <w:t>activités participant à la</w:t>
            </w:r>
            <w:r>
              <w:rPr>
                <w:rFonts w:ascii="Arial" w:hAnsi="Arial" w:cs="Arial"/>
                <w:sz w:val="20"/>
                <w:szCs w:val="20"/>
              </w:rPr>
              <w:t xml:space="preserve"> recherche d’une utilité sociale dans l’ensemble des charges d’exploitation</w:t>
            </w:r>
          </w:p>
        </w:tc>
        <w:tc>
          <w:tcPr>
            <w:tcW w:w="1493" w:type="dxa"/>
            <w:tcBorders>
              <w:top w:val="single" w:sz="4" w:space="0" w:color="000000"/>
              <w:left w:val="single" w:sz="4" w:space="0" w:color="000000"/>
              <w:bottom w:val="single" w:sz="4" w:space="0" w:color="000000"/>
              <w:right w:val="single" w:sz="4" w:space="0" w:color="000000"/>
            </w:tcBorders>
            <w:vAlign w:val="center"/>
          </w:tcPr>
          <w:p w:rsidR="005B5276" w:rsidRPr="005B5276" w:rsidRDefault="005B5276" w:rsidP="005B5276">
            <w:pPr>
              <w:tabs>
                <w:tab w:val="right" w:leader="dot" w:pos="8737"/>
              </w:tabs>
              <w:jc w:val="center"/>
              <w:rPr>
                <w:rFonts w:ascii="Arial" w:hAnsi="Arial" w:cs="Arial"/>
                <w:sz w:val="20"/>
                <w:szCs w:val="20"/>
              </w:rPr>
            </w:pPr>
            <w:r>
              <w:rPr>
                <w:rFonts w:ascii="Arial" w:hAnsi="Arial" w:cs="Arial"/>
                <w:sz w:val="20"/>
                <w:szCs w:val="20"/>
              </w:rPr>
              <w:t>C= B/A</w:t>
            </w:r>
          </w:p>
        </w:tc>
        <w:tc>
          <w:tcPr>
            <w:tcW w:w="1694" w:type="dxa"/>
            <w:tcBorders>
              <w:top w:val="single" w:sz="4" w:space="0" w:color="000000"/>
              <w:left w:val="single" w:sz="4" w:space="0" w:color="000000"/>
              <w:bottom w:val="single" w:sz="4" w:space="0" w:color="000000"/>
              <w:right w:val="single" w:sz="4" w:space="0" w:color="000000"/>
            </w:tcBorders>
            <w:vAlign w:val="center"/>
          </w:tcPr>
          <w:p w:rsidR="005B5276" w:rsidRPr="005B5276" w:rsidRDefault="005B5276" w:rsidP="00EB61F0">
            <w:pPr>
              <w:tabs>
                <w:tab w:val="right" w:leader="dot" w:pos="8737"/>
              </w:tabs>
              <w:jc w:val="center"/>
              <w:rPr>
                <w:rFonts w:ascii="Arial" w:hAnsi="Arial" w:cs="Arial"/>
                <w:sz w:val="20"/>
                <w:szCs w:val="20"/>
              </w:rPr>
            </w:pPr>
          </w:p>
        </w:tc>
        <w:tc>
          <w:tcPr>
            <w:tcW w:w="1690" w:type="dxa"/>
            <w:tcBorders>
              <w:top w:val="single" w:sz="4" w:space="0" w:color="000000"/>
              <w:left w:val="single" w:sz="4" w:space="0" w:color="000000"/>
              <w:bottom w:val="single" w:sz="4" w:space="0" w:color="000000"/>
              <w:right w:val="single" w:sz="4" w:space="0" w:color="000000"/>
            </w:tcBorders>
            <w:vAlign w:val="center"/>
          </w:tcPr>
          <w:p w:rsidR="005B5276" w:rsidRPr="005B5276" w:rsidRDefault="005B5276" w:rsidP="00EB61F0">
            <w:pPr>
              <w:tabs>
                <w:tab w:val="right" w:leader="dot" w:pos="8737"/>
              </w:tabs>
              <w:jc w:val="center"/>
              <w:rPr>
                <w:rFonts w:ascii="Arial" w:hAnsi="Arial" w:cs="Arial"/>
                <w:sz w:val="20"/>
                <w:szCs w:val="20"/>
              </w:rPr>
            </w:pPr>
          </w:p>
        </w:tc>
        <w:tc>
          <w:tcPr>
            <w:tcW w:w="1579" w:type="dxa"/>
            <w:tcBorders>
              <w:top w:val="single" w:sz="4" w:space="0" w:color="000000"/>
              <w:left w:val="single" w:sz="4" w:space="0" w:color="000000"/>
              <w:bottom w:val="single" w:sz="4" w:space="0" w:color="000000"/>
              <w:right w:val="single" w:sz="4" w:space="0" w:color="000000"/>
            </w:tcBorders>
            <w:vAlign w:val="center"/>
          </w:tcPr>
          <w:p w:rsidR="005B5276" w:rsidRPr="005B5276" w:rsidRDefault="005B5276" w:rsidP="00EB61F0">
            <w:pPr>
              <w:tabs>
                <w:tab w:val="right" w:leader="dot" w:pos="8737"/>
              </w:tabs>
              <w:jc w:val="center"/>
              <w:rPr>
                <w:rFonts w:ascii="Arial" w:hAnsi="Arial" w:cs="Arial"/>
                <w:sz w:val="20"/>
                <w:szCs w:val="20"/>
              </w:rPr>
            </w:pPr>
          </w:p>
        </w:tc>
      </w:tr>
      <w:permEnd w:id="1703623255"/>
      <w:permEnd w:id="1524256791"/>
      <w:permEnd w:id="735917807"/>
    </w:tbl>
    <w:p w:rsidR="005B5276" w:rsidRDefault="005B5276" w:rsidP="005B5276">
      <w:pPr>
        <w:tabs>
          <w:tab w:val="right" w:leader="dot" w:pos="8737"/>
        </w:tabs>
        <w:rPr>
          <w:rFonts w:ascii="Arial" w:hAnsi="Arial" w:cs="Arial"/>
          <w:sz w:val="20"/>
          <w:szCs w:val="20"/>
        </w:rPr>
      </w:pPr>
    </w:p>
    <w:p w:rsidR="00E067D5" w:rsidRDefault="00E067D5" w:rsidP="00865707">
      <w:pPr>
        <w:tabs>
          <w:tab w:val="right" w:leader="dot" w:pos="8737"/>
        </w:tabs>
        <w:jc w:val="both"/>
        <w:rPr>
          <w:rFonts w:ascii="Arial" w:hAnsi="Arial" w:cs="Arial"/>
          <w:sz w:val="20"/>
          <w:szCs w:val="20"/>
        </w:rPr>
      </w:pPr>
      <w:r w:rsidRPr="00E067D5">
        <w:rPr>
          <w:rFonts w:ascii="Arial" w:hAnsi="Arial" w:cs="Arial"/>
          <w:sz w:val="20"/>
          <w:szCs w:val="20"/>
        </w:rPr>
        <w:t xml:space="preserve">Le dirigeant de l’entreprise demandeuse s’engage à respecter, pendant la durée de l’agrément demandé, le </w:t>
      </w:r>
      <w:r w:rsidR="00765974">
        <w:rPr>
          <w:rFonts w:ascii="Arial" w:hAnsi="Arial" w:cs="Arial"/>
          <w:sz w:val="20"/>
          <w:szCs w:val="20"/>
        </w:rPr>
        <w:t>seuil minimum</w:t>
      </w:r>
      <w:r w:rsidRPr="00E067D5">
        <w:rPr>
          <w:rFonts w:ascii="Arial" w:hAnsi="Arial" w:cs="Arial"/>
          <w:sz w:val="20"/>
          <w:szCs w:val="20"/>
        </w:rPr>
        <w:t xml:space="preserve"> de 66 % mentionné au 1° de l’article R. 3332-21-1 du code du travail pour la proportion des charges d’exploitation, correspondant à la ligne C du présent tableau.</w:t>
      </w:r>
    </w:p>
    <w:p w:rsidR="007D7F29" w:rsidRDefault="007D7F29" w:rsidP="00865707">
      <w:pPr>
        <w:tabs>
          <w:tab w:val="right" w:leader="dot" w:pos="8737"/>
        </w:tabs>
        <w:jc w:val="both"/>
        <w:rPr>
          <w:rFonts w:ascii="Arial" w:hAnsi="Arial" w:cs="Arial"/>
          <w:sz w:val="20"/>
          <w:szCs w:val="20"/>
        </w:rPr>
      </w:pPr>
    </w:p>
    <w:p w:rsidR="007D7F29" w:rsidRPr="00E067D5" w:rsidRDefault="007D7F29" w:rsidP="00865707">
      <w:pPr>
        <w:tabs>
          <w:tab w:val="right" w:leader="dot" w:pos="8737"/>
        </w:tabs>
        <w:jc w:val="both"/>
        <w:rPr>
          <w:rFonts w:ascii="Arial" w:hAnsi="Arial" w:cs="Arial"/>
          <w:sz w:val="20"/>
          <w:szCs w:val="20"/>
        </w:rPr>
      </w:pPr>
    </w:p>
    <w:p w:rsidR="00D0339C" w:rsidRPr="00D0339C" w:rsidRDefault="00D0339C" w:rsidP="00D0339C">
      <w:pPr>
        <w:tabs>
          <w:tab w:val="right" w:leader="dot" w:pos="8737"/>
        </w:tabs>
        <w:ind w:left="5670"/>
        <w:jc w:val="center"/>
        <w:rPr>
          <w:rFonts w:ascii="Arial" w:hAnsi="Arial" w:cs="Arial"/>
          <w:b/>
          <w:iCs/>
          <w:color w:val="0066CC"/>
          <w:sz w:val="18"/>
          <w:szCs w:val="18"/>
        </w:rPr>
      </w:pPr>
      <w:r w:rsidRPr="00D0339C">
        <w:rPr>
          <w:rFonts w:ascii="Arial" w:hAnsi="Arial" w:cs="Arial"/>
          <w:b/>
          <w:iCs/>
          <w:color w:val="0066CC"/>
          <w:sz w:val="18"/>
          <w:szCs w:val="18"/>
        </w:rPr>
        <w:t>Certifié par le commissaire aux comptes</w:t>
      </w:r>
    </w:p>
    <w:p w:rsidR="00D0339C" w:rsidRPr="00D0339C" w:rsidRDefault="00D0339C" w:rsidP="00D0339C">
      <w:pPr>
        <w:tabs>
          <w:tab w:val="right" w:leader="dot" w:pos="8737"/>
        </w:tabs>
        <w:ind w:firstLine="5670"/>
        <w:jc w:val="center"/>
        <w:rPr>
          <w:rFonts w:ascii="Arial" w:hAnsi="Arial" w:cs="Arial"/>
          <w:b/>
          <w:iCs/>
          <w:color w:val="0066CC"/>
          <w:sz w:val="18"/>
          <w:szCs w:val="18"/>
        </w:rPr>
      </w:pPr>
      <w:r w:rsidRPr="00D0339C">
        <w:rPr>
          <w:rFonts w:ascii="Arial" w:hAnsi="Arial" w:cs="Arial"/>
          <w:b/>
          <w:iCs/>
          <w:color w:val="0066CC"/>
          <w:sz w:val="18"/>
          <w:szCs w:val="18"/>
        </w:rPr>
        <w:t>(Nom, fonction, cachet)</w:t>
      </w:r>
    </w:p>
    <w:p w:rsidR="00D0339C" w:rsidRDefault="00D0339C" w:rsidP="00E067D5">
      <w:pPr>
        <w:tabs>
          <w:tab w:val="right" w:leader="dot" w:pos="8737"/>
        </w:tabs>
        <w:rPr>
          <w:rFonts w:ascii="Arial" w:hAnsi="Arial" w:cs="Arial"/>
          <w:b/>
          <w:i/>
          <w:iCs/>
          <w:color w:val="0066CC"/>
          <w:sz w:val="20"/>
          <w:szCs w:val="20"/>
        </w:rPr>
      </w:pPr>
    </w:p>
    <w:p w:rsidR="00865707" w:rsidRDefault="00865707" w:rsidP="00E067D5">
      <w:pPr>
        <w:tabs>
          <w:tab w:val="right" w:leader="dot" w:pos="8737"/>
        </w:tabs>
        <w:rPr>
          <w:rFonts w:ascii="Arial" w:hAnsi="Arial" w:cs="Arial"/>
          <w:b/>
          <w:i/>
          <w:iCs/>
          <w:color w:val="0066CC"/>
          <w:sz w:val="20"/>
          <w:szCs w:val="20"/>
        </w:rPr>
      </w:pPr>
    </w:p>
    <w:p w:rsidR="00865707" w:rsidRDefault="00865707" w:rsidP="00E067D5">
      <w:pPr>
        <w:tabs>
          <w:tab w:val="right" w:leader="dot" w:pos="8737"/>
        </w:tabs>
        <w:rPr>
          <w:rFonts w:ascii="Arial" w:hAnsi="Arial" w:cs="Arial"/>
          <w:b/>
          <w:i/>
          <w:iCs/>
          <w:color w:val="0066CC"/>
          <w:sz w:val="20"/>
          <w:szCs w:val="20"/>
        </w:rPr>
      </w:pPr>
    </w:p>
    <w:p w:rsidR="00D0339C" w:rsidRDefault="00D0339C" w:rsidP="00E067D5">
      <w:pPr>
        <w:tabs>
          <w:tab w:val="right" w:leader="dot" w:pos="8737"/>
        </w:tabs>
        <w:rPr>
          <w:rFonts w:ascii="Arial" w:hAnsi="Arial" w:cs="Arial"/>
          <w:b/>
          <w:i/>
          <w:iCs/>
          <w:color w:val="0066CC"/>
          <w:sz w:val="20"/>
          <w:szCs w:val="20"/>
        </w:rPr>
      </w:pPr>
    </w:p>
    <w:p w:rsidR="00D0339C" w:rsidRDefault="00D0339C" w:rsidP="005B5276">
      <w:pPr>
        <w:tabs>
          <w:tab w:val="right" w:leader="dot" w:pos="8737"/>
        </w:tabs>
        <w:rPr>
          <w:rFonts w:ascii="Arial" w:hAnsi="Arial" w:cs="Arial"/>
          <w:sz w:val="20"/>
          <w:szCs w:val="20"/>
        </w:rPr>
      </w:pPr>
    </w:p>
    <w:p w:rsidR="0015525B" w:rsidRPr="007D7F29" w:rsidRDefault="0015525B" w:rsidP="007D7F29">
      <w:pPr>
        <w:pStyle w:val="Paragraphedeliste"/>
        <w:numPr>
          <w:ilvl w:val="0"/>
          <w:numId w:val="10"/>
        </w:numPr>
        <w:rPr>
          <w:rFonts w:ascii="Arial" w:hAnsi="Arial" w:cs="Arial"/>
          <w:b/>
          <w:bCs/>
          <w:w w:val="105"/>
          <w:sz w:val="22"/>
          <w:szCs w:val="22"/>
          <w:u w:val="single"/>
        </w:rPr>
      </w:pPr>
      <w:r w:rsidRPr="007D7F29">
        <w:rPr>
          <w:rFonts w:ascii="Arial" w:hAnsi="Arial" w:cs="Arial"/>
          <w:b/>
          <w:bCs/>
          <w:w w:val="105"/>
          <w:sz w:val="22"/>
          <w:szCs w:val="22"/>
          <w:u w:val="single"/>
        </w:rPr>
        <w:lastRenderedPageBreak/>
        <w:t>Titres de capital non admis aux négociations sur un marché réglementé</w:t>
      </w:r>
    </w:p>
    <w:p w:rsidR="0015525B" w:rsidRDefault="0015525B" w:rsidP="0015525B">
      <w:pPr>
        <w:spacing w:before="240"/>
        <w:ind w:right="215"/>
        <w:jc w:val="both"/>
        <w:rPr>
          <w:rFonts w:ascii="Arial" w:hAnsi="Arial" w:cs="Arial"/>
          <w:w w:val="105"/>
          <w:sz w:val="20"/>
          <w:szCs w:val="20"/>
        </w:rPr>
      </w:pPr>
      <w:r w:rsidRPr="00B30669">
        <w:rPr>
          <w:rFonts w:ascii="Arial" w:hAnsi="Arial" w:cs="Arial"/>
          <w:i/>
          <w:iCs/>
          <w:spacing w:val="-2"/>
          <w:w w:val="105"/>
          <w:sz w:val="20"/>
          <w:szCs w:val="20"/>
        </w:rPr>
        <w:t xml:space="preserve">Pour rappel (cf. partie </w:t>
      </w:r>
      <w:r>
        <w:rPr>
          <w:rFonts w:ascii="Arial" w:hAnsi="Arial" w:cs="Arial"/>
          <w:i/>
          <w:iCs/>
          <w:spacing w:val="-2"/>
          <w:w w:val="105"/>
          <w:sz w:val="20"/>
          <w:szCs w:val="20"/>
        </w:rPr>
        <w:t>IV)</w:t>
      </w:r>
      <w:r w:rsidRPr="00B30669">
        <w:rPr>
          <w:rFonts w:ascii="Arial" w:hAnsi="Arial" w:cs="Arial"/>
          <w:i/>
          <w:iCs/>
          <w:spacing w:val="-2"/>
          <w:w w:val="105"/>
          <w:sz w:val="20"/>
          <w:szCs w:val="20"/>
        </w:rPr>
        <w:t xml:space="preserve">) : </w:t>
      </w:r>
      <w:r w:rsidRPr="00B30669">
        <w:rPr>
          <w:rFonts w:ascii="Arial" w:hAnsi="Arial" w:cs="Arial"/>
          <w:spacing w:val="-2"/>
          <w:w w:val="105"/>
          <w:sz w:val="20"/>
          <w:szCs w:val="20"/>
        </w:rPr>
        <w:t xml:space="preserve">il convient de fournir et joindre au dossier une attestation du dirigeant, </w:t>
      </w:r>
      <w:r w:rsidRPr="00B30669">
        <w:rPr>
          <w:rFonts w:ascii="Arial" w:hAnsi="Arial" w:cs="Arial"/>
          <w:spacing w:val="-4"/>
          <w:w w:val="105"/>
          <w:sz w:val="20"/>
          <w:szCs w:val="20"/>
        </w:rPr>
        <w:t xml:space="preserve">certifiant que les titres de capital de l'entreprise, lorsqu'ils existent, ne sont pas admis aux négociations sur </w:t>
      </w:r>
      <w:r w:rsidRPr="00B30669">
        <w:rPr>
          <w:rFonts w:ascii="Arial" w:hAnsi="Arial" w:cs="Arial"/>
          <w:spacing w:val="-2"/>
          <w:w w:val="105"/>
          <w:sz w:val="20"/>
          <w:szCs w:val="20"/>
        </w:rPr>
        <w:t xml:space="preserve">un marché d'instruments financiers, français ou étranger, dont le fonctionnement est assuré par une </w:t>
      </w:r>
      <w:r w:rsidRPr="00B30669">
        <w:rPr>
          <w:rFonts w:ascii="Arial" w:hAnsi="Arial" w:cs="Arial"/>
          <w:spacing w:val="-3"/>
          <w:w w:val="105"/>
          <w:sz w:val="20"/>
          <w:szCs w:val="20"/>
        </w:rPr>
        <w:t xml:space="preserve">entreprise de marché ou un prestataire de services d'investissement ou tout autre organisme similaire </w:t>
      </w:r>
      <w:r w:rsidRPr="00B30669">
        <w:rPr>
          <w:rFonts w:ascii="Arial" w:hAnsi="Arial" w:cs="Arial"/>
          <w:w w:val="105"/>
          <w:sz w:val="20"/>
          <w:szCs w:val="20"/>
        </w:rPr>
        <w:t>étranger.</w:t>
      </w:r>
    </w:p>
    <w:p w:rsidR="0015525B" w:rsidRPr="0015525B" w:rsidRDefault="0015525B" w:rsidP="0015525B">
      <w:pPr>
        <w:spacing w:after="120" w:line="204" w:lineRule="auto"/>
        <w:rPr>
          <w:rFonts w:ascii="Arial" w:hAnsi="Arial" w:cs="Arial"/>
          <w:b/>
          <w:bCs/>
          <w:spacing w:val="-8"/>
          <w:w w:val="105"/>
          <w:sz w:val="22"/>
          <w:szCs w:val="22"/>
          <w:u w:val="single"/>
        </w:rPr>
      </w:pPr>
    </w:p>
    <w:p w:rsidR="00D35E75" w:rsidRPr="007D7F29" w:rsidRDefault="00D35E75" w:rsidP="007D7F29">
      <w:pPr>
        <w:pStyle w:val="Paragraphedeliste"/>
        <w:numPr>
          <w:ilvl w:val="0"/>
          <w:numId w:val="10"/>
        </w:numPr>
        <w:tabs>
          <w:tab w:val="clear" w:pos="-288"/>
          <w:tab w:val="num" w:pos="-286"/>
        </w:tabs>
        <w:spacing w:after="120" w:line="204" w:lineRule="auto"/>
        <w:rPr>
          <w:rFonts w:ascii="Arial" w:hAnsi="Arial" w:cs="Arial"/>
          <w:b/>
          <w:bCs/>
          <w:spacing w:val="-8"/>
          <w:w w:val="105"/>
          <w:sz w:val="22"/>
          <w:szCs w:val="22"/>
          <w:u w:val="single"/>
        </w:rPr>
      </w:pPr>
      <w:r w:rsidRPr="007D7F29">
        <w:rPr>
          <w:rFonts w:ascii="Arial" w:hAnsi="Arial" w:cs="Arial"/>
          <w:b/>
          <w:bCs/>
          <w:spacing w:val="-8"/>
          <w:w w:val="105"/>
          <w:sz w:val="22"/>
          <w:szCs w:val="22"/>
          <w:u w:val="single"/>
        </w:rPr>
        <w:t>Limites de rémunération</w:t>
      </w:r>
    </w:p>
    <w:p w:rsidR="00D35E75" w:rsidRPr="00D0339C" w:rsidRDefault="00D35E75" w:rsidP="00D0339C">
      <w:pPr>
        <w:tabs>
          <w:tab w:val="right" w:leader="dot" w:pos="8737"/>
        </w:tabs>
        <w:spacing w:before="240"/>
        <w:jc w:val="both"/>
        <w:rPr>
          <w:rFonts w:ascii="Arial" w:hAnsi="Arial" w:cs="Arial"/>
          <w:color w:val="0066CC"/>
          <w:sz w:val="20"/>
          <w:szCs w:val="20"/>
        </w:rPr>
      </w:pPr>
      <w:r w:rsidRPr="00D0339C">
        <w:rPr>
          <w:rFonts w:ascii="Arial" w:hAnsi="Arial" w:cs="Arial"/>
          <w:i/>
          <w:color w:val="0066CC"/>
          <w:sz w:val="20"/>
          <w:szCs w:val="20"/>
        </w:rPr>
        <w:t xml:space="preserve">Extraire ci-après les dispositions des </w:t>
      </w:r>
      <w:r w:rsidRPr="00D0339C">
        <w:rPr>
          <w:rFonts w:ascii="Arial" w:hAnsi="Arial" w:cs="Arial"/>
          <w:b/>
          <w:bCs/>
          <w:i/>
          <w:color w:val="0066CC"/>
          <w:sz w:val="20"/>
          <w:szCs w:val="20"/>
        </w:rPr>
        <w:t>statuts de l’entreprise</w:t>
      </w:r>
      <w:r w:rsidRPr="00D0339C">
        <w:rPr>
          <w:rFonts w:ascii="Arial" w:hAnsi="Arial" w:cs="Arial"/>
          <w:i/>
          <w:color w:val="0066CC"/>
          <w:sz w:val="20"/>
          <w:szCs w:val="20"/>
        </w:rPr>
        <w:t xml:space="preserve"> </w:t>
      </w:r>
      <w:r w:rsidRPr="00D0339C">
        <w:rPr>
          <w:rFonts w:ascii="Arial" w:hAnsi="Arial" w:cs="Arial"/>
          <w:color w:val="0066CC"/>
          <w:sz w:val="20"/>
          <w:szCs w:val="20"/>
        </w:rPr>
        <w:t>qui justifient du respect des exigences suivantes, en veillant à bien citer le numéro des articles correspondants des statuts et à les mettre en valeur dans les documents transmis</w:t>
      </w:r>
    </w:p>
    <w:p w:rsidR="00D0339C" w:rsidRDefault="00D0339C" w:rsidP="00D0339C">
      <w:pPr>
        <w:tabs>
          <w:tab w:val="right" w:leader="dot" w:pos="8737"/>
        </w:tabs>
        <w:jc w:val="both"/>
        <w:rPr>
          <w:rFonts w:ascii="Arial" w:hAnsi="Arial" w:cs="Arial"/>
          <w:sz w:val="20"/>
          <w:szCs w:val="20"/>
        </w:rPr>
      </w:pPr>
    </w:p>
    <w:p w:rsidR="00E067D5" w:rsidRPr="007D7F29" w:rsidRDefault="00D35E75" w:rsidP="00D0339C">
      <w:pPr>
        <w:pStyle w:val="Paragraphedeliste"/>
        <w:numPr>
          <w:ilvl w:val="0"/>
          <w:numId w:val="8"/>
        </w:numPr>
        <w:tabs>
          <w:tab w:val="right" w:leader="dot" w:pos="8737"/>
        </w:tabs>
        <w:jc w:val="both"/>
        <w:rPr>
          <w:rFonts w:ascii="Arial" w:hAnsi="Arial" w:cs="Arial"/>
          <w:sz w:val="20"/>
          <w:szCs w:val="20"/>
        </w:rPr>
      </w:pPr>
      <w:r w:rsidRPr="007D7F29">
        <w:rPr>
          <w:rFonts w:ascii="Arial" w:hAnsi="Arial" w:cs="Arial"/>
          <w:sz w:val="20"/>
          <w:szCs w:val="20"/>
          <w:u w:val="single"/>
        </w:rPr>
        <w:t>La condition relative à l’encadrement des salaires est celle fixée au 3° du I de l’article 11 de la loi relative à l’ESS</w:t>
      </w:r>
      <w:r w:rsidR="007D7F29">
        <w:rPr>
          <w:rFonts w:ascii="Arial" w:hAnsi="Arial" w:cs="Arial"/>
          <w:sz w:val="20"/>
          <w:szCs w:val="20"/>
          <w:u w:val="single"/>
        </w:rPr>
        <w:t>.</w:t>
      </w:r>
    </w:p>
    <w:p w:rsidR="00D35E75" w:rsidRPr="00D35E75" w:rsidRDefault="00D35E75" w:rsidP="00D0339C">
      <w:pPr>
        <w:tabs>
          <w:tab w:val="right" w:leader="dot" w:pos="8737"/>
        </w:tabs>
        <w:jc w:val="both"/>
        <w:rPr>
          <w:rFonts w:ascii="Arial" w:hAnsi="Arial" w:cs="Arial"/>
          <w:sz w:val="20"/>
          <w:szCs w:val="20"/>
        </w:rPr>
      </w:pPr>
      <w:r w:rsidRPr="00D35E75">
        <w:rPr>
          <w:rFonts w:ascii="Arial" w:hAnsi="Arial" w:cs="Arial"/>
          <w:sz w:val="20"/>
          <w:szCs w:val="20"/>
        </w:rPr>
        <w:t>« 3° La politique de rémunération de l'entreprise satisfait aux deux conditions suivantes</w:t>
      </w:r>
      <w:r w:rsidR="00D0339C">
        <w:rPr>
          <w:rFonts w:ascii="Arial" w:hAnsi="Arial" w:cs="Arial"/>
          <w:sz w:val="20"/>
          <w:szCs w:val="20"/>
        </w:rPr>
        <w:t> :</w:t>
      </w:r>
    </w:p>
    <w:p w:rsidR="00D35E75" w:rsidRPr="00D35E75" w:rsidRDefault="00D35E75" w:rsidP="00D0339C">
      <w:pPr>
        <w:tabs>
          <w:tab w:val="right" w:leader="dot" w:pos="8737"/>
        </w:tabs>
        <w:jc w:val="both"/>
        <w:rPr>
          <w:rFonts w:ascii="Arial" w:hAnsi="Arial" w:cs="Arial"/>
          <w:sz w:val="20"/>
          <w:szCs w:val="20"/>
        </w:rPr>
      </w:pPr>
      <w:r w:rsidRPr="00D35E75">
        <w:rPr>
          <w:rFonts w:ascii="Arial" w:hAnsi="Arial" w:cs="Arial"/>
          <w:sz w:val="20"/>
          <w:szCs w:val="20"/>
        </w:rPr>
        <w:t>a) La moyenne des sommes versées, y compris les primes, aux cinq salariés ou dirigeants les mieux</w:t>
      </w:r>
      <w:r w:rsidRPr="00D35E75">
        <w:rPr>
          <w:rFonts w:ascii="Arial" w:hAnsi="Arial" w:cs="Arial"/>
          <w:sz w:val="20"/>
          <w:szCs w:val="20"/>
        </w:rPr>
        <w:br/>
        <w:t>rémunérés n'excède pas, au titre de l'année pour un emploi à temps complet, un plafond fixé à sept fois</w:t>
      </w:r>
      <w:r w:rsidR="00515B6E">
        <w:rPr>
          <w:rFonts w:ascii="Arial" w:hAnsi="Arial" w:cs="Arial"/>
          <w:sz w:val="20"/>
          <w:szCs w:val="20"/>
        </w:rPr>
        <w:t xml:space="preserve"> </w:t>
      </w:r>
      <w:r w:rsidRPr="00D35E75">
        <w:rPr>
          <w:rFonts w:ascii="Arial" w:hAnsi="Arial" w:cs="Arial"/>
          <w:sz w:val="20"/>
          <w:szCs w:val="20"/>
        </w:rPr>
        <w:t>la</w:t>
      </w:r>
      <w:r w:rsidR="00515B6E">
        <w:rPr>
          <w:rFonts w:ascii="Arial" w:hAnsi="Arial" w:cs="Arial"/>
          <w:sz w:val="20"/>
          <w:szCs w:val="20"/>
        </w:rPr>
        <w:t xml:space="preserve"> </w:t>
      </w:r>
      <w:r w:rsidRPr="00D35E75">
        <w:rPr>
          <w:rFonts w:ascii="Arial" w:hAnsi="Arial" w:cs="Arial"/>
          <w:sz w:val="20"/>
          <w:szCs w:val="20"/>
        </w:rPr>
        <w:t>rémunération annuelle perçue par un salarié à temps complet sur la base de la durée légale du travail et du</w:t>
      </w:r>
      <w:r w:rsidRPr="00D35E75">
        <w:rPr>
          <w:spacing w:val="-5"/>
          <w:w w:val="105"/>
          <w:sz w:val="22"/>
          <w:szCs w:val="22"/>
        </w:rPr>
        <w:t xml:space="preserve"> </w:t>
      </w:r>
      <w:r w:rsidRPr="00D35E75">
        <w:rPr>
          <w:rFonts w:ascii="Arial" w:hAnsi="Arial" w:cs="Arial"/>
          <w:sz w:val="20"/>
          <w:szCs w:val="20"/>
        </w:rPr>
        <w:t>salaire minimum de croissance, ou du salaire minimum de branche si ce dernier est supérieur ;</w:t>
      </w:r>
    </w:p>
    <w:p w:rsidR="00D35E75" w:rsidRPr="00D35E75" w:rsidRDefault="00D35E75" w:rsidP="00D0339C">
      <w:pPr>
        <w:tabs>
          <w:tab w:val="right" w:leader="dot" w:pos="8737"/>
        </w:tabs>
        <w:jc w:val="both"/>
        <w:rPr>
          <w:rFonts w:ascii="Arial" w:hAnsi="Arial" w:cs="Arial"/>
          <w:sz w:val="20"/>
          <w:szCs w:val="20"/>
        </w:rPr>
      </w:pPr>
      <w:r w:rsidRPr="00D35E75">
        <w:rPr>
          <w:rFonts w:ascii="Arial" w:hAnsi="Arial" w:cs="Arial"/>
          <w:sz w:val="20"/>
          <w:szCs w:val="20"/>
        </w:rPr>
        <w:t>b) Les sommes versées, y compris les primes, au salarié ou dirigeant le mieux rémunéré n'excèdent pas, au titre de l'année pour un emploi à temps complet, un plafond fixé à dix fois la rémunération annuelle mentionnée au a »</w:t>
      </w:r>
    </w:p>
    <w:p w:rsidR="00D35E75" w:rsidRDefault="00D35E75" w:rsidP="00D35E75">
      <w:pPr>
        <w:tabs>
          <w:tab w:val="right" w:leader="dot" w:pos="8737"/>
        </w:tabs>
        <w:rPr>
          <w:rFonts w:ascii="Arial" w:hAnsi="Arial" w:cs="Arial"/>
          <w:sz w:val="20"/>
          <w:szCs w:val="20"/>
        </w:rPr>
      </w:pPr>
    </w:p>
    <w:p w:rsidR="00E067D5" w:rsidRDefault="00E067D5" w:rsidP="005B5276">
      <w:pPr>
        <w:tabs>
          <w:tab w:val="right" w:leader="dot" w:pos="8737"/>
        </w:tabs>
        <w:rPr>
          <w:rFonts w:ascii="Arial" w:hAnsi="Arial" w:cs="Arial"/>
          <w:sz w:val="20"/>
          <w:szCs w:val="20"/>
        </w:rPr>
      </w:pPr>
    </w:p>
    <w:p w:rsidR="007D7F29" w:rsidRDefault="007D7F29" w:rsidP="007D7F29">
      <w:pPr>
        <w:tabs>
          <w:tab w:val="right" w:leader="dot" w:pos="8737"/>
        </w:tabs>
        <w:rPr>
          <w:rFonts w:ascii="Arial" w:hAnsi="Arial" w:cs="Arial"/>
          <w:sz w:val="20"/>
          <w:szCs w:val="20"/>
        </w:rPr>
      </w:pPr>
      <w:bookmarkStart w:id="3" w:name="_Hlk10726676"/>
      <w:r w:rsidRPr="007B0B7A">
        <w:rPr>
          <w:rFonts w:ascii="Arial" w:hAnsi="Arial" w:cs="Arial"/>
          <w:i/>
          <w:sz w:val="20"/>
          <w:szCs w:val="20"/>
        </w:rPr>
        <w:t>Rappel </w:t>
      </w:r>
      <w:r>
        <w:rPr>
          <w:rFonts w:ascii="Arial" w:hAnsi="Arial" w:cs="Arial"/>
          <w:sz w:val="20"/>
          <w:szCs w:val="20"/>
        </w:rPr>
        <w:t xml:space="preserve">: </w:t>
      </w:r>
    </w:p>
    <w:p w:rsidR="007D7F29" w:rsidRPr="007B0B7A" w:rsidRDefault="007D7F29" w:rsidP="007D7F29">
      <w:pPr>
        <w:pStyle w:val="Paragraphedeliste"/>
        <w:numPr>
          <w:ilvl w:val="0"/>
          <w:numId w:val="12"/>
        </w:numPr>
        <w:tabs>
          <w:tab w:val="right" w:leader="dot" w:pos="8737"/>
        </w:tabs>
        <w:rPr>
          <w:rFonts w:ascii="Arial" w:hAnsi="Arial" w:cs="Arial"/>
          <w:sz w:val="20"/>
          <w:szCs w:val="20"/>
        </w:rPr>
      </w:pPr>
      <w:r>
        <w:rPr>
          <w:rFonts w:ascii="Arial" w:hAnsi="Arial" w:cs="Arial"/>
          <w:sz w:val="20"/>
          <w:szCs w:val="20"/>
        </w:rPr>
        <w:t>F</w:t>
      </w:r>
      <w:r w:rsidRPr="007B0B7A">
        <w:rPr>
          <w:rFonts w:ascii="Arial" w:hAnsi="Arial" w:cs="Arial"/>
          <w:sz w:val="20"/>
          <w:szCs w:val="20"/>
        </w:rPr>
        <w:t>ournir une attestation d</w:t>
      </w:r>
      <w:r>
        <w:rPr>
          <w:rFonts w:ascii="Arial" w:hAnsi="Arial" w:cs="Arial"/>
          <w:sz w:val="20"/>
          <w:szCs w:val="20"/>
        </w:rPr>
        <w:t>u</w:t>
      </w:r>
      <w:r w:rsidRPr="007B0B7A">
        <w:rPr>
          <w:rFonts w:ascii="Arial" w:hAnsi="Arial" w:cs="Arial"/>
          <w:sz w:val="20"/>
          <w:szCs w:val="20"/>
        </w:rPr>
        <w:t xml:space="preserve"> commissaire aux comptes</w:t>
      </w:r>
      <w:r>
        <w:rPr>
          <w:rFonts w:ascii="Arial" w:hAnsi="Arial" w:cs="Arial"/>
          <w:sz w:val="20"/>
          <w:szCs w:val="20"/>
        </w:rPr>
        <w:t xml:space="preserve"> ou une attestation sur l’honneur du dirigeant de l’entreprise</w:t>
      </w:r>
      <w:r w:rsidRPr="007B0B7A">
        <w:rPr>
          <w:rFonts w:ascii="Arial" w:hAnsi="Arial" w:cs="Arial"/>
          <w:sz w:val="20"/>
          <w:szCs w:val="20"/>
        </w:rPr>
        <w:t xml:space="preserve"> indiquant que cette limite de rémunération est bien respectée</w:t>
      </w:r>
      <w:bookmarkEnd w:id="3"/>
      <w:r w:rsidRPr="007B0B7A">
        <w:rPr>
          <w:rFonts w:ascii="Arial" w:hAnsi="Arial" w:cs="Arial"/>
          <w:sz w:val="20"/>
          <w:szCs w:val="20"/>
        </w:rPr>
        <w:t>.</w:t>
      </w:r>
    </w:p>
    <w:p w:rsidR="00E067D5" w:rsidRDefault="00E067D5" w:rsidP="005B5276">
      <w:pPr>
        <w:tabs>
          <w:tab w:val="right" w:leader="dot" w:pos="8737"/>
        </w:tabs>
        <w:rPr>
          <w:rFonts w:ascii="Arial" w:hAnsi="Arial" w:cs="Arial"/>
          <w:sz w:val="20"/>
          <w:szCs w:val="20"/>
        </w:rPr>
      </w:pPr>
    </w:p>
    <w:p w:rsidR="00D0339C" w:rsidRDefault="00D0339C" w:rsidP="005B5276">
      <w:pPr>
        <w:tabs>
          <w:tab w:val="right" w:leader="dot" w:pos="8737"/>
        </w:tabs>
        <w:rPr>
          <w:rFonts w:ascii="Arial" w:hAnsi="Arial" w:cs="Arial"/>
          <w:sz w:val="20"/>
          <w:szCs w:val="20"/>
        </w:rPr>
      </w:pPr>
    </w:p>
    <w:p w:rsidR="00D0339C" w:rsidRDefault="00D0339C" w:rsidP="005B5276">
      <w:pPr>
        <w:tabs>
          <w:tab w:val="right" w:leader="dot" w:pos="8737"/>
        </w:tabs>
        <w:rPr>
          <w:rFonts w:ascii="Arial" w:hAnsi="Arial" w:cs="Arial"/>
          <w:sz w:val="20"/>
          <w:szCs w:val="20"/>
        </w:rPr>
      </w:pPr>
    </w:p>
    <w:p w:rsidR="00D0339C" w:rsidRDefault="00D0339C" w:rsidP="005B5276">
      <w:pPr>
        <w:tabs>
          <w:tab w:val="right" w:leader="dot" w:pos="8737"/>
        </w:tabs>
        <w:rPr>
          <w:rFonts w:ascii="Arial" w:hAnsi="Arial" w:cs="Arial"/>
          <w:sz w:val="20"/>
          <w:szCs w:val="20"/>
        </w:rPr>
      </w:pPr>
    </w:p>
    <w:p w:rsidR="00D0339C" w:rsidRDefault="00D0339C" w:rsidP="005B5276">
      <w:pPr>
        <w:tabs>
          <w:tab w:val="right" w:leader="dot" w:pos="8737"/>
        </w:tabs>
        <w:rPr>
          <w:rFonts w:ascii="Arial" w:hAnsi="Arial" w:cs="Arial"/>
          <w:sz w:val="20"/>
          <w:szCs w:val="20"/>
        </w:rPr>
      </w:pPr>
    </w:p>
    <w:p w:rsidR="007D7F29" w:rsidRDefault="007D7F29" w:rsidP="005B5276">
      <w:pPr>
        <w:tabs>
          <w:tab w:val="right" w:leader="dot" w:pos="8737"/>
        </w:tabs>
        <w:rPr>
          <w:rFonts w:ascii="Arial" w:hAnsi="Arial" w:cs="Arial"/>
          <w:sz w:val="20"/>
          <w:szCs w:val="20"/>
        </w:rPr>
      </w:pPr>
    </w:p>
    <w:p w:rsidR="007D7F29" w:rsidRDefault="007D7F29" w:rsidP="005B5276">
      <w:pPr>
        <w:tabs>
          <w:tab w:val="right" w:leader="dot" w:pos="8737"/>
        </w:tabs>
        <w:rPr>
          <w:rFonts w:ascii="Arial" w:hAnsi="Arial" w:cs="Arial"/>
          <w:sz w:val="20"/>
          <w:szCs w:val="20"/>
        </w:rPr>
      </w:pPr>
    </w:p>
    <w:p w:rsidR="007D7F29" w:rsidRDefault="007D7F29" w:rsidP="005B5276">
      <w:pPr>
        <w:tabs>
          <w:tab w:val="right" w:leader="dot" w:pos="8737"/>
        </w:tabs>
        <w:rPr>
          <w:rFonts w:ascii="Arial" w:hAnsi="Arial" w:cs="Arial"/>
          <w:sz w:val="20"/>
          <w:szCs w:val="20"/>
        </w:rPr>
      </w:pPr>
    </w:p>
    <w:p w:rsidR="007D7F29" w:rsidRDefault="007D7F29" w:rsidP="005B5276">
      <w:pPr>
        <w:tabs>
          <w:tab w:val="right" w:leader="dot" w:pos="8737"/>
        </w:tabs>
        <w:rPr>
          <w:rFonts w:ascii="Arial" w:hAnsi="Arial" w:cs="Arial"/>
          <w:sz w:val="20"/>
          <w:szCs w:val="20"/>
        </w:rPr>
      </w:pPr>
    </w:p>
    <w:p w:rsidR="00D0339C" w:rsidRDefault="00D0339C" w:rsidP="005B5276">
      <w:pPr>
        <w:tabs>
          <w:tab w:val="right" w:leader="dot" w:pos="8737"/>
        </w:tabs>
        <w:rPr>
          <w:rFonts w:ascii="Arial" w:hAnsi="Arial" w:cs="Arial"/>
          <w:sz w:val="20"/>
          <w:szCs w:val="20"/>
        </w:rPr>
      </w:pPr>
    </w:p>
    <w:p w:rsidR="005B5276" w:rsidRDefault="005B5276" w:rsidP="005B5276">
      <w:pPr>
        <w:tabs>
          <w:tab w:val="right" w:leader="dot" w:pos="8737"/>
        </w:tabs>
        <w:rPr>
          <w:rFonts w:ascii="Arial" w:hAnsi="Arial" w:cs="Arial"/>
          <w:sz w:val="20"/>
          <w:szCs w:val="20"/>
        </w:rPr>
      </w:pPr>
    </w:p>
    <w:p w:rsidR="00B00886" w:rsidRPr="003437AC" w:rsidRDefault="00B00886" w:rsidP="005B5276">
      <w:pPr>
        <w:tabs>
          <w:tab w:val="right" w:leader="dot" w:pos="8737"/>
        </w:tabs>
        <w:rPr>
          <w:rFonts w:ascii="Arial" w:hAnsi="Arial" w:cs="Arial"/>
          <w:sz w:val="20"/>
          <w:szCs w:val="20"/>
        </w:rPr>
      </w:pPr>
      <w:r w:rsidRPr="003437AC">
        <w:rPr>
          <w:rFonts w:ascii="Arial" w:hAnsi="Arial" w:cs="Arial"/>
          <w:sz w:val="20"/>
          <w:szCs w:val="20"/>
        </w:rPr>
        <w:t xml:space="preserve">Je, soussigné(e) (nom et prénom) </w:t>
      </w:r>
      <w:permStart w:id="529759290" w:edGrp="everyone"/>
      <w:r>
        <w:rPr>
          <w:rFonts w:ascii="Arial" w:hAnsi="Arial" w:cs="Arial"/>
          <w:sz w:val="20"/>
          <w:szCs w:val="20"/>
        </w:rPr>
        <w:t xml:space="preserve">                            </w:t>
      </w:r>
      <w:permEnd w:id="529759290"/>
    </w:p>
    <w:p w:rsidR="00B00886" w:rsidRPr="003437AC" w:rsidRDefault="00B00886" w:rsidP="00B00886">
      <w:pPr>
        <w:tabs>
          <w:tab w:val="right" w:leader="dot" w:pos="8737"/>
        </w:tabs>
        <w:spacing w:before="108"/>
        <w:rPr>
          <w:rFonts w:ascii="Arial" w:hAnsi="Arial" w:cs="Arial"/>
          <w:sz w:val="20"/>
          <w:szCs w:val="20"/>
        </w:rPr>
      </w:pPr>
      <w:r w:rsidRPr="003437AC">
        <w:rPr>
          <w:rFonts w:ascii="Arial" w:hAnsi="Arial" w:cs="Arial"/>
          <w:sz w:val="20"/>
          <w:szCs w:val="20"/>
        </w:rPr>
        <w:t>représentant(e) légal(e) de l’entreprise</w:t>
      </w:r>
      <w:r>
        <w:rPr>
          <w:rFonts w:ascii="Arial" w:hAnsi="Arial" w:cs="Arial"/>
          <w:sz w:val="20"/>
          <w:szCs w:val="20"/>
        </w:rPr>
        <w:t xml:space="preserve">  </w:t>
      </w:r>
      <w:permStart w:id="490828297" w:edGrp="everyone"/>
      <w:r>
        <w:rPr>
          <w:rFonts w:ascii="Arial" w:hAnsi="Arial" w:cs="Arial"/>
          <w:sz w:val="20"/>
          <w:szCs w:val="20"/>
        </w:rPr>
        <w:t xml:space="preserve">                   </w:t>
      </w:r>
      <w:permEnd w:id="490828297"/>
      <w:r w:rsidRPr="003437AC">
        <w:rPr>
          <w:rFonts w:ascii="Arial" w:hAnsi="Arial" w:cs="Arial"/>
          <w:sz w:val="20"/>
          <w:szCs w:val="20"/>
        </w:rPr>
        <w:t>,</w:t>
      </w:r>
    </w:p>
    <w:p w:rsidR="00B00886" w:rsidRPr="003437AC" w:rsidRDefault="00B00886" w:rsidP="00B00886">
      <w:pPr>
        <w:spacing w:before="108"/>
        <w:ind w:right="216"/>
        <w:jc w:val="both"/>
        <w:rPr>
          <w:rFonts w:ascii="Arial" w:hAnsi="Arial" w:cs="Arial"/>
          <w:sz w:val="20"/>
          <w:szCs w:val="20"/>
        </w:rPr>
      </w:pPr>
      <w:r w:rsidRPr="003437AC">
        <w:rPr>
          <w:rFonts w:ascii="Arial" w:hAnsi="Arial" w:cs="Arial"/>
          <w:sz w:val="20"/>
          <w:szCs w:val="20"/>
        </w:rPr>
        <w:t>certifie exactes et sincères les informations du présent dossier et demande l’octroi de l’agrément d’entreprise solidaire d’utilité sociale. Je m’engage à respecter les conditions établies dans le présent dossier pendant la durée de l’agrément demandé.</w:t>
      </w:r>
    </w:p>
    <w:p w:rsidR="00B00886" w:rsidRPr="00B30669" w:rsidRDefault="00B00886" w:rsidP="00B00886">
      <w:pPr>
        <w:tabs>
          <w:tab w:val="left" w:leader="dot" w:pos="2756"/>
          <w:tab w:val="right" w:leader="dot" w:pos="5309"/>
        </w:tabs>
        <w:spacing w:before="504"/>
        <w:rPr>
          <w:rFonts w:ascii="Arial" w:hAnsi="Arial" w:cs="Arial"/>
          <w:w w:val="105"/>
          <w:sz w:val="20"/>
          <w:szCs w:val="20"/>
        </w:rPr>
      </w:pPr>
      <w:r w:rsidRPr="00B30669">
        <w:rPr>
          <w:rFonts w:ascii="Arial" w:hAnsi="Arial" w:cs="Arial"/>
          <w:w w:val="105"/>
          <w:sz w:val="20"/>
          <w:szCs w:val="20"/>
        </w:rPr>
        <w:t>Fait le</w:t>
      </w:r>
      <w:r>
        <w:rPr>
          <w:rFonts w:ascii="Arial" w:hAnsi="Arial" w:cs="Arial"/>
          <w:w w:val="105"/>
          <w:sz w:val="20"/>
          <w:szCs w:val="20"/>
        </w:rPr>
        <w:t xml:space="preserve"> </w:t>
      </w:r>
      <w:permStart w:id="619736859" w:edGrp="everyone"/>
      <w:r>
        <w:rPr>
          <w:rFonts w:ascii="Arial" w:hAnsi="Arial" w:cs="Arial"/>
          <w:w w:val="105"/>
          <w:sz w:val="20"/>
          <w:szCs w:val="20"/>
        </w:rPr>
        <w:t xml:space="preserve">   </w:t>
      </w:r>
      <w:permEnd w:id="619736859"/>
      <w:r w:rsidRPr="00B30669">
        <w:rPr>
          <w:rFonts w:ascii="Arial" w:hAnsi="Arial" w:cs="Arial"/>
          <w:w w:val="105"/>
          <w:sz w:val="20"/>
          <w:szCs w:val="20"/>
        </w:rPr>
        <w:t xml:space="preserve">, à </w:t>
      </w:r>
      <w:permStart w:id="696470924" w:edGrp="everyone"/>
      <w:r>
        <w:rPr>
          <w:rFonts w:ascii="Arial" w:hAnsi="Arial" w:cs="Arial"/>
          <w:w w:val="105"/>
          <w:sz w:val="20"/>
          <w:szCs w:val="20"/>
        </w:rPr>
        <w:t xml:space="preserve">    </w:t>
      </w:r>
      <w:permEnd w:id="696470924"/>
    </w:p>
    <w:p w:rsidR="00B00886" w:rsidRPr="00B30669" w:rsidRDefault="00B00886" w:rsidP="00B00886">
      <w:pPr>
        <w:spacing w:before="432"/>
        <w:rPr>
          <w:rFonts w:ascii="Arial" w:hAnsi="Arial" w:cs="Arial"/>
          <w:w w:val="105"/>
          <w:sz w:val="20"/>
          <w:szCs w:val="20"/>
        </w:rPr>
      </w:pPr>
      <w:r w:rsidRPr="00B30669">
        <w:rPr>
          <w:rFonts w:ascii="Arial" w:hAnsi="Arial" w:cs="Arial"/>
          <w:w w:val="105"/>
          <w:sz w:val="20"/>
          <w:szCs w:val="20"/>
        </w:rPr>
        <w:t>Signature</w:t>
      </w:r>
    </w:p>
    <w:sectPr w:rsidR="00B00886" w:rsidRPr="00B30669" w:rsidSect="00E874C1">
      <w:footerReference w:type="default" r:id="rId10"/>
      <w:pgSz w:w="11909" w:h="16838"/>
      <w:pgMar w:top="1134" w:right="1134" w:bottom="851" w:left="1134"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6E5" w:rsidRDefault="000B16E5" w:rsidP="007E343D">
      <w:r>
        <w:separator/>
      </w:r>
    </w:p>
  </w:endnote>
  <w:endnote w:type="continuationSeparator" w:id="0">
    <w:p w:rsidR="000B16E5" w:rsidRDefault="000B16E5" w:rsidP="007E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428"/>
      <w:gridCol w:w="984"/>
      <w:gridCol w:w="4428"/>
    </w:tblGrid>
    <w:tr w:rsidR="0063329F">
      <w:trPr>
        <w:trHeight w:val="151"/>
      </w:trPr>
      <w:tc>
        <w:tcPr>
          <w:tcW w:w="2250" w:type="pct"/>
          <w:tcBorders>
            <w:bottom w:val="single" w:sz="4" w:space="0" w:color="4F81BD" w:themeColor="accent1"/>
          </w:tcBorders>
        </w:tcPr>
        <w:p w:rsidR="0063329F" w:rsidRDefault="0063329F">
          <w:pPr>
            <w:pStyle w:val="En-tte"/>
            <w:rPr>
              <w:rFonts w:asciiTheme="majorHAnsi" w:eastAsiaTheme="majorEastAsia" w:hAnsiTheme="majorHAnsi" w:cstheme="majorBidi"/>
              <w:b/>
              <w:bCs/>
            </w:rPr>
          </w:pPr>
        </w:p>
      </w:tc>
      <w:tc>
        <w:tcPr>
          <w:tcW w:w="500" w:type="pct"/>
          <w:vMerge w:val="restart"/>
          <w:noWrap/>
          <w:vAlign w:val="center"/>
        </w:tcPr>
        <w:p w:rsidR="0063329F" w:rsidRPr="0063329F" w:rsidRDefault="0063329F">
          <w:pPr>
            <w:pStyle w:val="Sansinterligne"/>
            <w:rPr>
              <w:rFonts w:eastAsiaTheme="majorEastAsia" w:cstheme="minorHAnsi"/>
              <w:sz w:val="20"/>
              <w:szCs w:val="20"/>
            </w:rPr>
          </w:pPr>
          <w:r w:rsidRPr="0063329F">
            <w:rPr>
              <w:rFonts w:eastAsiaTheme="majorEastAsia" w:cstheme="minorHAnsi"/>
              <w:bCs/>
              <w:sz w:val="20"/>
              <w:szCs w:val="20"/>
            </w:rPr>
            <w:t xml:space="preserve">Page </w:t>
          </w:r>
          <w:r w:rsidRPr="0063329F">
            <w:rPr>
              <w:rFonts w:cstheme="minorHAnsi"/>
              <w:sz w:val="20"/>
              <w:szCs w:val="20"/>
            </w:rPr>
            <w:fldChar w:fldCharType="begin"/>
          </w:r>
          <w:r w:rsidRPr="0063329F">
            <w:rPr>
              <w:rFonts w:cstheme="minorHAnsi"/>
              <w:sz w:val="20"/>
              <w:szCs w:val="20"/>
            </w:rPr>
            <w:instrText>PAGE  \* MERGEFORMAT</w:instrText>
          </w:r>
          <w:r w:rsidRPr="0063329F">
            <w:rPr>
              <w:rFonts w:cstheme="minorHAnsi"/>
              <w:sz w:val="20"/>
              <w:szCs w:val="20"/>
            </w:rPr>
            <w:fldChar w:fldCharType="separate"/>
          </w:r>
          <w:r w:rsidR="00C12696" w:rsidRPr="00C12696">
            <w:rPr>
              <w:rFonts w:eastAsiaTheme="majorEastAsia" w:cstheme="minorHAnsi"/>
              <w:bCs/>
              <w:noProof/>
              <w:sz w:val="20"/>
              <w:szCs w:val="20"/>
            </w:rPr>
            <w:t>2</w:t>
          </w:r>
          <w:r w:rsidRPr="0063329F">
            <w:rPr>
              <w:rFonts w:eastAsiaTheme="majorEastAsia" w:cstheme="minorHAnsi"/>
              <w:bCs/>
              <w:sz w:val="20"/>
              <w:szCs w:val="20"/>
            </w:rPr>
            <w:fldChar w:fldCharType="end"/>
          </w:r>
          <w:r w:rsidRPr="0063329F">
            <w:rPr>
              <w:rFonts w:eastAsiaTheme="majorEastAsia" w:cstheme="minorHAnsi"/>
              <w:bCs/>
              <w:sz w:val="20"/>
              <w:szCs w:val="20"/>
            </w:rPr>
            <w:t>/9</w:t>
          </w:r>
        </w:p>
      </w:tc>
      <w:tc>
        <w:tcPr>
          <w:tcW w:w="2250" w:type="pct"/>
          <w:tcBorders>
            <w:bottom w:val="single" w:sz="4" w:space="0" w:color="4F81BD" w:themeColor="accent1"/>
          </w:tcBorders>
        </w:tcPr>
        <w:p w:rsidR="0063329F" w:rsidRDefault="0063329F">
          <w:pPr>
            <w:pStyle w:val="En-tte"/>
            <w:rPr>
              <w:rFonts w:asciiTheme="majorHAnsi" w:eastAsiaTheme="majorEastAsia" w:hAnsiTheme="majorHAnsi" w:cstheme="majorBidi"/>
              <w:b/>
              <w:bCs/>
            </w:rPr>
          </w:pPr>
        </w:p>
      </w:tc>
    </w:tr>
    <w:tr w:rsidR="0063329F">
      <w:trPr>
        <w:trHeight w:val="150"/>
      </w:trPr>
      <w:tc>
        <w:tcPr>
          <w:tcW w:w="2250" w:type="pct"/>
          <w:tcBorders>
            <w:top w:val="single" w:sz="4" w:space="0" w:color="4F81BD" w:themeColor="accent1"/>
          </w:tcBorders>
        </w:tcPr>
        <w:p w:rsidR="0063329F" w:rsidRDefault="0063329F">
          <w:pPr>
            <w:pStyle w:val="En-tte"/>
            <w:rPr>
              <w:rFonts w:asciiTheme="majorHAnsi" w:eastAsiaTheme="majorEastAsia" w:hAnsiTheme="majorHAnsi" w:cstheme="majorBidi"/>
              <w:b/>
              <w:bCs/>
            </w:rPr>
          </w:pPr>
        </w:p>
      </w:tc>
      <w:tc>
        <w:tcPr>
          <w:tcW w:w="500" w:type="pct"/>
          <w:vMerge/>
        </w:tcPr>
        <w:p w:rsidR="0063329F" w:rsidRDefault="0063329F">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63329F" w:rsidRDefault="0063329F">
          <w:pPr>
            <w:pStyle w:val="En-tte"/>
            <w:rPr>
              <w:rFonts w:asciiTheme="majorHAnsi" w:eastAsiaTheme="majorEastAsia" w:hAnsiTheme="majorHAnsi" w:cstheme="majorBidi"/>
              <w:b/>
              <w:bCs/>
            </w:rPr>
          </w:pPr>
        </w:p>
      </w:tc>
    </w:tr>
  </w:tbl>
  <w:p w:rsidR="00B00886" w:rsidRPr="00B00886" w:rsidRDefault="00B00886">
    <w:pPr>
      <w:keepNext/>
      <w:keepLines/>
      <w:tabs>
        <w:tab w:val="left" w:pos="8391"/>
      </w:tabs>
      <w:rPr>
        <w:rFonts w:ascii="Arial" w:hAnsi="Arial" w:cs="Arial"/>
        <w:color w:val="808080"/>
        <w:spacing w:val="-4"/>
        <w:w w:val="105"/>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886" w:rsidRDefault="00B00886">
    <w:pPr>
      <w:keepNext/>
      <w:keepLines/>
      <w:tabs>
        <w:tab w:val="left" w:pos="8391"/>
      </w:tabs>
      <w:rPr>
        <w:spacing w:val="-4"/>
        <w:w w:val="105"/>
        <w:sz w:val="22"/>
        <w:szCs w:val="22"/>
      </w:rPr>
    </w:pPr>
    <w:r>
      <w:tab/>
    </w:r>
    <w:r>
      <w:rPr>
        <w:spacing w:val="-4"/>
        <w:w w:val="105"/>
        <w:sz w:val="22"/>
        <w:szCs w:val="22"/>
      </w:rPr>
      <w:t xml:space="preserve">Page </w:t>
    </w:r>
    <w:r>
      <w:rPr>
        <w:spacing w:val="-4"/>
        <w:w w:val="105"/>
        <w:sz w:val="22"/>
        <w:szCs w:val="22"/>
      </w:rPr>
      <w:fldChar w:fldCharType="begin"/>
    </w:r>
    <w:r>
      <w:rPr>
        <w:spacing w:val="-4"/>
        <w:w w:val="105"/>
        <w:sz w:val="22"/>
        <w:szCs w:val="22"/>
      </w:rPr>
      <w:instrText xml:space="preserve"> PAGE </w:instrText>
    </w:r>
    <w:r>
      <w:rPr>
        <w:spacing w:val="-4"/>
        <w:w w:val="105"/>
        <w:sz w:val="22"/>
        <w:szCs w:val="22"/>
      </w:rPr>
      <w:fldChar w:fldCharType="separate"/>
    </w:r>
    <w:r w:rsidR="00072724">
      <w:rPr>
        <w:noProof/>
        <w:spacing w:val="-4"/>
        <w:w w:val="105"/>
        <w:sz w:val="22"/>
        <w:szCs w:val="22"/>
      </w:rPr>
      <w:t>3</w:t>
    </w:r>
    <w:r>
      <w:rPr>
        <w:spacing w:val="-4"/>
        <w:w w:val="105"/>
        <w:sz w:val="22"/>
        <w:szCs w:val="22"/>
      </w:rPr>
      <w:fldChar w:fldCharType="end"/>
    </w:r>
    <w:r>
      <w:rPr>
        <w:spacing w:val="-4"/>
        <w:w w:val="105"/>
        <w:sz w:val="22"/>
        <w:szCs w:val="22"/>
      </w:rPr>
      <w:t xml:space="preserve"> sur 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102" w:type="pct"/>
      <w:tblLook w:val="04A0" w:firstRow="1" w:lastRow="0" w:firstColumn="1" w:lastColumn="0" w:noHBand="0" w:noVBand="1"/>
    </w:tblPr>
    <w:tblGrid>
      <w:gridCol w:w="4284"/>
      <w:gridCol w:w="1273"/>
      <w:gridCol w:w="4281"/>
    </w:tblGrid>
    <w:tr w:rsidR="00DF59CC" w:rsidTr="00982E66">
      <w:trPr>
        <w:trHeight w:val="151"/>
      </w:trPr>
      <w:tc>
        <w:tcPr>
          <w:tcW w:w="2177" w:type="pct"/>
          <w:tcBorders>
            <w:bottom w:val="single" w:sz="4" w:space="0" w:color="4F81BD" w:themeColor="accent1"/>
          </w:tcBorders>
        </w:tcPr>
        <w:p w:rsidR="00DF59CC" w:rsidRDefault="00DF59CC">
          <w:pPr>
            <w:pStyle w:val="En-tte"/>
            <w:rPr>
              <w:rFonts w:asciiTheme="majorHAnsi" w:eastAsiaTheme="majorEastAsia" w:hAnsiTheme="majorHAnsi" w:cstheme="majorBidi"/>
              <w:b/>
              <w:bCs/>
            </w:rPr>
          </w:pPr>
        </w:p>
      </w:tc>
      <w:tc>
        <w:tcPr>
          <w:tcW w:w="647" w:type="pct"/>
          <w:vMerge w:val="restart"/>
          <w:noWrap/>
          <w:vAlign w:val="center"/>
        </w:tcPr>
        <w:p w:rsidR="00DF59CC" w:rsidRPr="00982E66" w:rsidRDefault="00DF59CC" w:rsidP="00D0339C">
          <w:pPr>
            <w:pStyle w:val="Sansinterligne"/>
            <w:ind w:right="-155"/>
            <w:rPr>
              <w:rFonts w:ascii="Calibri" w:eastAsiaTheme="majorEastAsia" w:hAnsi="Calibri" w:cs="Calibri"/>
              <w:sz w:val="20"/>
              <w:szCs w:val="20"/>
            </w:rPr>
          </w:pPr>
          <w:r w:rsidRPr="00982E66">
            <w:rPr>
              <w:rFonts w:ascii="Calibri" w:eastAsiaTheme="majorEastAsia" w:hAnsi="Calibri" w:cs="Calibri"/>
              <w:bCs/>
              <w:sz w:val="20"/>
              <w:szCs w:val="20"/>
            </w:rPr>
            <w:t xml:space="preserve">Page </w:t>
          </w:r>
          <w:r w:rsidRPr="00982E66">
            <w:rPr>
              <w:rFonts w:ascii="Calibri" w:hAnsi="Calibri" w:cs="Calibri"/>
              <w:sz w:val="20"/>
              <w:szCs w:val="20"/>
            </w:rPr>
            <w:fldChar w:fldCharType="begin"/>
          </w:r>
          <w:r w:rsidRPr="00982E66">
            <w:rPr>
              <w:rFonts w:ascii="Calibri" w:hAnsi="Calibri" w:cs="Calibri"/>
              <w:sz w:val="20"/>
              <w:szCs w:val="20"/>
            </w:rPr>
            <w:instrText>PAGE  \* MERGEFORMAT</w:instrText>
          </w:r>
          <w:r w:rsidRPr="00982E66">
            <w:rPr>
              <w:rFonts w:ascii="Calibri" w:hAnsi="Calibri" w:cs="Calibri"/>
              <w:sz w:val="20"/>
              <w:szCs w:val="20"/>
            </w:rPr>
            <w:fldChar w:fldCharType="separate"/>
          </w:r>
          <w:r w:rsidR="00C12696" w:rsidRPr="00C12696">
            <w:rPr>
              <w:rFonts w:ascii="Calibri" w:eastAsiaTheme="majorEastAsia" w:hAnsi="Calibri" w:cs="Calibri"/>
              <w:bCs/>
              <w:noProof/>
              <w:sz w:val="20"/>
              <w:szCs w:val="20"/>
            </w:rPr>
            <w:t>8</w:t>
          </w:r>
          <w:r w:rsidRPr="00982E66">
            <w:rPr>
              <w:rFonts w:ascii="Calibri" w:eastAsiaTheme="majorEastAsia" w:hAnsi="Calibri" w:cs="Calibri"/>
              <w:bCs/>
              <w:sz w:val="20"/>
              <w:szCs w:val="20"/>
            </w:rPr>
            <w:fldChar w:fldCharType="end"/>
          </w:r>
          <w:r w:rsidR="00982E66" w:rsidRPr="00982E66">
            <w:rPr>
              <w:rFonts w:ascii="Calibri" w:eastAsiaTheme="majorEastAsia" w:hAnsi="Calibri" w:cs="Calibri"/>
              <w:bCs/>
              <w:sz w:val="20"/>
              <w:szCs w:val="20"/>
            </w:rPr>
            <w:t>/</w:t>
          </w:r>
          <w:r w:rsidR="007D7F29">
            <w:rPr>
              <w:rFonts w:ascii="Calibri" w:eastAsiaTheme="majorEastAsia" w:hAnsi="Calibri" w:cs="Calibri"/>
              <w:bCs/>
              <w:sz w:val="20"/>
              <w:szCs w:val="20"/>
            </w:rPr>
            <w:t>8</w:t>
          </w:r>
        </w:p>
      </w:tc>
      <w:tc>
        <w:tcPr>
          <w:tcW w:w="2177" w:type="pct"/>
          <w:tcBorders>
            <w:bottom w:val="single" w:sz="4" w:space="0" w:color="4F81BD" w:themeColor="accent1"/>
          </w:tcBorders>
        </w:tcPr>
        <w:p w:rsidR="00DF59CC" w:rsidRDefault="00DF59CC">
          <w:pPr>
            <w:pStyle w:val="En-tte"/>
            <w:rPr>
              <w:rFonts w:asciiTheme="majorHAnsi" w:eastAsiaTheme="majorEastAsia" w:hAnsiTheme="majorHAnsi" w:cstheme="majorBidi"/>
              <w:b/>
              <w:bCs/>
            </w:rPr>
          </w:pPr>
        </w:p>
      </w:tc>
    </w:tr>
    <w:tr w:rsidR="00DF59CC" w:rsidTr="00982E66">
      <w:trPr>
        <w:trHeight w:val="150"/>
      </w:trPr>
      <w:tc>
        <w:tcPr>
          <w:tcW w:w="2177" w:type="pct"/>
          <w:tcBorders>
            <w:top w:val="single" w:sz="4" w:space="0" w:color="4F81BD" w:themeColor="accent1"/>
          </w:tcBorders>
        </w:tcPr>
        <w:p w:rsidR="00DF59CC" w:rsidRDefault="00DF59CC">
          <w:pPr>
            <w:pStyle w:val="En-tte"/>
            <w:rPr>
              <w:rFonts w:asciiTheme="majorHAnsi" w:eastAsiaTheme="majorEastAsia" w:hAnsiTheme="majorHAnsi" w:cstheme="majorBidi"/>
              <w:b/>
              <w:bCs/>
            </w:rPr>
          </w:pPr>
        </w:p>
      </w:tc>
      <w:tc>
        <w:tcPr>
          <w:tcW w:w="647" w:type="pct"/>
          <w:vMerge/>
        </w:tcPr>
        <w:p w:rsidR="00DF59CC" w:rsidRDefault="00DF59CC">
          <w:pPr>
            <w:pStyle w:val="En-tte"/>
            <w:jc w:val="center"/>
            <w:rPr>
              <w:rFonts w:asciiTheme="majorHAnsi" w:eastAsiaTheme="majorEastAsia" w:hAnsiTheme="majorHAnsi" w:cstheme="majorBidi"/>
              <w:b/>
              <w:bCs/>
            </w:rPr>
          </w:pPr>
        </w:p>
      </w:tc>
      <w:tc>
        <w:tcPr>
          <w:tcW w:w="2177" w:type="pct"/>
          <w:tcBorders>
            <w:top w:val="single" w:sz="4" w:space="0" w:color="4F81BD" w:themeColor="accent1"/>
          </w:tcBorders>
        </w:tcPr>
        <w:p w:rsidR="00DF59CC" w:rsidRDefault="00DF59CC">
          <w:pPr>
            <w:pStyle w:val="En-tte"/>
            <w:rPr>
              <w:rFonts w:asciiTheme="majorHAnsi" w:eastAsiaTheme="majorEastAsia" w:hAnsiTheme="majorHAnsi" w:cstheme="majorBidi"/>
              <w:b/>
              <w:bCs/>
            </w:rPr>
          </w:pPr>
        </w:p>
      </w:tc>
    </w:tr>
  </w:tbl>
  <w:p w:rsidR="006551CA" w:rsidRPr="00E067D5" w:rsidRDefault="006551CA" w:rsidP="00E067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6E5" w:rsidRDefault="000B16E5" w:rsidP="007E343D">
      <w:r>
        <w:separator/>
      </w:r>
    </w:p>
  </w:footnote>
  <w:footnote w:type="continuationSeparator" w:id="0">
    <w:p w:rsidR="000B16E5" w:rsidRDefault="000B16E5" w:rsidP="007E343D">
      <w:r>
        <w:continuationSeparator/>
      </w:r>
    </w:p>
  </w:footnote>
  <w:footnote w:id="1">
    <w:p w:rsidR="00744AF4" w:rsidRDefault="00744AF4" w:rsidP="00744AF4">
      <w:pPr>
        <w:ind w:right="289"/>
        <w:rPr>
          <w:rFonts w:ascii="Arial" w:hAnsi="Arial" w:cs="Arial"/>
          <w:sz w:val="16"/>
          <w:szCs w:val="16"/>
        </w:rPr>
      </w:pPr>
      <w:r>
        <w:rPr>
          <w:rStyle w:val="Appelnotedebasdep"/>
        </w:rPr>
        <w:footnoteRef/>
      </w:r>
      <w:r>
        <w:t xml:space="preserve"> </w:t>
      </w:r>
      <w:r w:rsidRPr="00773879">
        <w:rPr>
          <w:rFonts w:ascii="Arial" w:hAnsi="Arial" w:cs="Arial"/>
          <w:sz w:val="16"/>
          <w:szCs w:val="16"/>
        </w:rPr>
        <w:t xml:space="preserve">« </w:t>
      </w:r>
      <w:r>
        <w:rPr>
          <w:rFonts w:ascii="Arial" w:hAnsi="Arial" w:cs="Arial"/>
          <w:b/>
          <w:bCs/>
          <w:sz w:val="16"/>
          <w:szCs w:val="16"/>
        </w:rPr>
        <w:t>Article L 3332-17-1</w:t>
      </w:r>
      <w:r w:rsidRPr="00773879">
        <w:rPr>
          <w:rFonts w:ascii="Arial" w:hAnsi="Arial" w:cs="Arial"/>
          <w:b/>
          <w:bCs/>
          <w:sz w:val="16"/>
          <w:szCs w:val="16"/>
        </w:rPr>
        <w:t xml:space="preserve"> </w:t>
      </w:r>
      <w:r w:rsidRPr="00773879">
        <w:rPr>
          <w:rFonts w:ascii="Arial" w:hAnsi="Arial" w:cs="Arial"/>
          <w:sz w:val="16"/>
          <w:szCs w:val="16"/>
        </w:rPr>
        <w:t xml:space="preserve">: </w:t>
      </w:r>
    </w:p>
    <w:p w:rsidR="00744AF4" w:rsidRPr="004423F3" w:rsidRDefault="00744AF4" w:rsidP="00744AF4">
      <w:pPr>
        <w:ind w:right="289"/>
        <w:rPr>
          <w:rFonts w:ascii="Arial" w:hAnsi="Arial" w:cs="Arial"/>
          <w:sz w:val="16"/>
          <w:szCs w:val="16"/>
        </w:rPr>
      </w:pPr>
      <w:r w:rsidRPr="004423F3">
        <w:rPr>
          <w:rFonts w:ascii="Arial" w:hAnsi="Arial" w:cs="Arial"/>
          <w:sz w:val="16"/>
          <w:szCs w:val="16"/>
        </w:rPr>
        <w:t>1° L'entreprise poursuit à titre principal l'un au moins des objectifs suivants :</w:t>
      </w:r>
    </w:p>
    <w:p w:rsidR="00744AF4" w:rsidRPr="004423F3" w:rsidRDefault="00744AF4" w:rsidP="00744AF4">
      <w:pPr>
        <w:ind w:right="289"/>
        <w:rPr>
          <w:rFonts w:ascii="Arial" w:hAnsi="Arial" w:cs="Arial"/>
          <w:sz w:val="16"/>
          <w:szCs w:val="16"/>
        </w:rPr>
      </w:pPr>
      <w:r w:rsidRPr="004423F3">
        <w:rPr>
          <w:rFonts w:ascii="Arial" w:hAnsi="Arial" w:cs="Arial"/>
          <w:sz w:val="16"/>
          <w:szCs w:val="16"/>
        </w:rPr>
        <w:t>a) Elle exerce son activité en faveur de personnes fragilisées du fait de leur situation économique ou sociale au sens du 1° de l'article 2 de la loi n° 2014-856 du 31 juillet 2014 relative à l'économie sociale et solidaire ;</w:t>
      </w:r>
    </w:p>
    <w:p w:rsidR="00744AF4" w:rsidRDefault="00744AF4" w:rsidP="00744AF4">
      <w:pPr>
        <w:ind w:right="289"/>
        <w:rPr>
          <w:rFonts w:ascii="Arial" w:hAnsi="Arial" w:cs="Arial"/>
          <w:sz w:val="16"/>
          <w:szCs w:val="16"/>
        </w:rPr>
      </w:pPr>
      <w:r w:rsidRPr="004423F3">
        <w:rPr>
          <w:rFonts w:ascii="Arial" w:hAnsi="Arial" w:cs="Arial"/>
          <w:sz w:val="16"/>
          <w:szCs w:val="16"/>
        </w:rPr>
        <w:t>b) Elle poursuit un objectif défini aux 2°, 3° ou 4° de l'article 2 de la loi n° 2014-856 précitée ;</w:t>
      </w:r>
    </w:p>
    <w:p w:rsidR="00744AF4" w:rsidRDefault="00744AF4" w:rsidP="00744AF4">
      <w:pPr>
        <w:ind w:right="289"/>
        <w:rPr>
          <w:rFonts w:ascii="Arial" w:hAnsi="Arial" w:cs="Arial"/>
          <w:sz w:val="16"/>
          <w:szCs w:val="16"/>
        </w:rPr>
      </w:pPr>
    </w:p>
    <w:p w:rsidR="00744AF4" w:rsidRDefault="00744AF4" w:rsidP="00744AF4">
      <w:pPr>
        <w:ind w:right="289"/>
        <w:rPr>
          <w:rFonts w:ascii="Arial" w:hAnsi="Arial" w:cs="Arial"/>
          <w:sz w:val="16"/>
          <w:szCs w:val="16"/>
        </w:rPr>
      </w:pPr>
      <w:r w:rsidRPr="004F4E76">
        <w:rPr>
          <w:rFonts w:ascii="Arial" w:hAnsi="Arial" w:cs="Arial"/>
          <w:sz w:val="16"/>
          <w:szCs w:val="16"/>
        </w:rPr>
        <w:t xml:space="preserve">« </w:t>
      </w:r>
      <w:r w:rsidRPr="004F4E76">
        <w:rPr>
          <w:rFonts w:ascii="Arial" w:hAnsi="Arial" w:cs="Arial"/>
          <w:b/>
          <w:bCs/>
          <w:sz w:val="16"/>
          <w:szCs w:val="16"/>
        </w:rPr>
        <w:t xml:space="preserve">Article 2 </w:t>
      </w:r>
      <w:r w:rsidRPr="004E5EEB">
        <w:rPr>
          <w:rFonts w:ascii="Arial" w:hAnsi="Arial" w:cs="Arial"/>
          <w:b/>
          <w:bCs/>
          <w:sz w:val="16"/>
          <w:szCs w:val="16"/>
        </w:rPr>
        <w:t>loi n° 2014-856</w:t>
      </w:r>
      <w:r>
        <w:rPr>
          <w:rFonts w:ascii="Arial" w:hAnsi="Arial" w:cs="Arial"/>
          <w:b/>
          <w:bCs/>
          <w:sz w:val="16"/>
          <w:szCs w:val="16"/>
        </w:rPr>
        <w:t xml:space="preserve"> </w:t>
      </w:r>
      <w:r w:rsidRPr="004F4E76">
        <w:rPr>
          <w:rFonts w:ascii="Arial" w:hAnsi="Arial" w:cs="Arial"/>
          <w:sz w:val="16"/>
          <w:szCs w:val="16"/>
        </w:rPr>
        <w:t>: Sont considérées comme poursuivant une utilité sociale au sens de la présente loi les entreprises dont l'objet social satisfait à titre principal à l'une au moins des quatre conditions suivantes :</w:t>
      </w:r>
    </w:p>
    <w:p w:rsidR="00744AF4" w:rsidRPr="004F4E76" w:rsidRDefault="00744AF4" w:rsidP="00744AF4">
      <w:pPr>
        <w:ind w:right="289"/>
        <w:rPr>
          <w:rFonts w:ascii="Arial" w:hAnsi="Arial" w:cs="Arial"/>
          <w:sz w:val="16"/>
          <w:szCs w:val="16"/>
        </w:rPr>
      </w:pPr>
      <w:r>
        <w:rPr>
          <w:rFonts w:ascii="Arial" w:hAnsi="Arial" w:cs="Arial"/>
          <w:sz w:val="16"/>
          <w:szCs w:val="16"/>
        </w:rPr>
        <w:t>1. voir article L 3332-17-1 ci-dessus</w:t>
      </w:r>
    </w:p>
    <w:p w:rsidR="00744AF4" w:rsidRPr="004F4E76" w:rsidRDefault="00744AF4" w:rsidP="00744AF4">
      <w:pPr>
        <w:ind w:right="289"/>
        <w:rPr>
          <w:rFonts w:ascii="Arial" w:hAnsi="Arial" w:cs="Arial"/>
          <w:sz w:val="16"/>
          <w:szCs w:val="16"/>
        </w:rPr>
      </w:pPr>
      <w:r w:rsidRPr="004F4E76">
        <w:rPr>
          <w:rFonts w:ascii="Arial" w:hAnsi="Arial" w:cs="Arial"/>
          <w:sz w:val="16"/>
          <w:szCs w:val="16"/>
        </w:rPr>
        <w:t xml:space="preserve">2. Elles ont pour objectif de contribuer à la préservation et au développement du lien social ou au maintien et au renforcement de la cohésion territoriale; </w:t>
      </w:r>
    </w:p>
    <w:p w:rsidR="00744AF4" w:rsidRPr="004F4E76" w:rsidRDefault="00744AF4" w:rsidP="00744AF4">
      <w:pPr>
        <w:ind w:right="289"/>
        <w:rPr>
          <w:rFonts w:ascii="Arial" w:hAnsi="Arial" w:cs="Arial"/>
          <w:sz w:val="16"/>
          <w:szCs w:val="16"/>
        </w:rPr>
      </w:pPr>
      <w:r w:rsidRPr="004F4E76">
        <w:rPr>
          <w:rFonts w:ascii="Arial" w:hAnsi="Arial" w:cs="Arial"/>
          <w:sz w:val="16"/>
          <w:szCs w:val="16"/>
        </w:rPr>
        <w:t>3. Elles ont pour objectif de contribuer à l’éducation à la citoyenneté, notamment par l’éducation populaire et par la mise en œuvre de modes de participation impliquant, sur les territoires concernés, les bénéficiaires de ces activités. Elles participent ainsi à la réduction des inégalités sociales et culturelles, notamment entre les femmes et les hommes ; </w:t>
      </w:r>
    </w:p>
    <w:p w:rsidR="00744AF4" w:rsidRDefault="00744AF4" w:rsidP="00744AF4">
      <w:pPr>
        <w:pStyle w:val="Notedebasdepage"/>
      </w:pPr>
      <w:r w:rsidRPr="004F4E76">
        <w:rPr>
          <w:rFonts w:ascii="Arial" w:hAnsi="Arial" w:cs="Arial"/>
          <w:sz w:val="16"/>
          <w:szCs w:val="16"/>
        </w:rPr>
        <w:t>4. Elles ont pour objectif de concourir au développement durable, à la transition énergétique, à la promotion culturelle ou à la solidarité internationale, dès lors que leur activité contribue également à produire un impact soit par le soutien à des publics vulnérables, soit par le maintien ou la recréation de solidarités territoriales, soit par la participation à l’éducation à la citoyenneté. »</w:t>
      </w:r>
    </w:p>
  </w:footnote>
  <w:footnote w:id="2">
    <w:p w:rsidR="00E067D5" w:rsidRDefault="00E067D5">
      <w:pPr>
        <w:pStyle w:val="Notedebasdepage"/>
      </w:pPr>
      <w:r>
        <w:rPr>
          <w:rStyle w:val="Appelnotedebasdep"/>
        </w:rPr>
        <w:footnoteRef/>
      </w:r>
      <w:r>
        <w:t xml:space="preserve"> </w:t>
      </w:r>
      <w:r w:rsidRPr="00E067D5">
        <w:rPr>
          <w:rFonts w:ascii="Arial" w:hAnsi="Arial" w:cs="Arial"/>
          <w:sz w:val="16"/>
          <w:szCs w:val="16"/>
        </w:rPr>
        <w:t>Lorsque les comptes annuels correspondant à cet exercice existent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16F"/>
    <w:multiLevelType w:val="hybridMultilevel"/>
    <w:tmpl w:val="03644D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2B9159"/>
    <w:multiLevelType w:val="singleLevel"/>
    <w:tmpl w:val="040C0013"/>
    <w:lvl w:ilvl="0">
      <w:start w:val="1"/>
      <w:numFmt w:val="upperRoman"/>
      <w:lvlText w:val="%1."/>
      <w:lvlJc w:val="right"/>
      <w:pPr>
        <w:ind w:left="648" w:hanging="360"/>
      </w:pPr>
      <w:rPr>
        <w:rFonts w:cs="Times New Roman"/>
        <w:snapToGrid/>
        <w:spacing w:val="4"/>
        <w:w w:val="105"/>
        <w:sz w:val="22"/>
        <w:szCs w:val="22"/>
      </w:rPr>
    </w:lvl>
  </w:abstractNum>
  <w:abstractNum w:abstractNumId="2" w15:restartNumberingAfterBreak="0">
    <w:nsid w:val="068D6927"/>
    <w:multiLevelType w:val="singleLevel"/>
    <w:tmpl w:val="3760E9C8"/>
    <w:lvl w:ilvl="0">
      <w:start w:val="2"/>
      <w:numFmt w:val="decimal"/>
      <w:lvlText w:val="%1."/>
      <w:lvlJc w:val="left"/>
      <w:pPr>
        <w:tabs>
          <w:tab w:val="num" w:pos="360"/>
        </w:tabs>
        <w:ind w:left="1008" w:hanging="360"/>
      </w:pPr>
      <w:rPr>
        <w:rFonts w:cs="Times New Roman"/>
        <w:b/>
        <w:bCs/>
        <w:snapToGrid/>
        <w:w w:val="105"/>
        <w:sz w:val="22"/>
        <w:szCs w:val="22"/>
      </w:rPr>
    </w:lvl>
  </w:abstractNum>
  <w:abstractNum w:abstractNumId="3" w15:restartNumberingAfterBreak="0">
    <w:nsid w:val="0B4A4B89"/>
    <w:multiLevelType w:val="hybridMultilevel"/>
    <w:tmpl w:val="6D4445EE"/>
    <w:lvl w:ilvl="0" w:tplc="C0283458">
      <w:start w:val="2"/>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A0643C1"/>
    <w:multiLevelType w:val="hybridMultilevel"/>
    <w:tmpl w:val="5276D6B0"/>
    <w:lvl w:ilvl="0" w:tplc="3760E9C8">
      <w:start w:val="2"/>
      <w:numFmt w:val="decimal"/>
      <w:lvlText w:val="%1."/>
      <w:lvlJc w:val="left"/>
      <w:pPr>
        <w:tabs>
          <w:tab w:val="num" w:pos="-288"/>
        </w:tabs>
        <w:ind w:left="360" w:hanging="360"/>
      </w:pPr>
      <w:rPr>
        <w:rFonts w:cs="Times New Roman"/>
        <w:b/>
        <w:bCs/>
        <w:snapToGrid/>
        <w:w w:val="105"/>
        <w:sz w:val="22"/>
        <w:szCs w:val="22"/>
      </w:rPr>
    </w:lvl>
    <w:lvl w:ilvl="1" w:tplc="040C0019" w:tentative="1">
      <w:start w:val="1"/>
      <w:numFmt w:val="lowerLetter"/>
      <w:lvlText w:val="%2."/>
      <w:lvlJc w:val="left"/>
      <w:pPr>
        <w:ind w:left="792" w:hanging="360"/>
      </w:pPr>
    </w:lvl>
    <w:lvl w:ilvl="2" w:tplc="040C001B" w:tentative="1">
      <w:start w:val="1"/>
      <w:numFmt w:val="lowerRoman"/>
      <w:lvlText w:val="%3."/>
      <w:lvlJc w:val="right"/>
      <w:pPr>
        <w:ind w:left="1512" w:hanging="180"/>
      </w:pPr>
    </w:lvl>
    <w:lvl w:ilvl="3" w:tplc="040C000F" w:tentative="1">
      <w:start w:val="1"/>
      <w:numFmt w:val="decimal"/>
      <w:lvlText w:val="%4."/>
      <w:lvlJc w:val="left"/>
      <w:pPr>
        <w:ind w:left="2232" w:hanging="360"/>
      </w:pPr>
    </w:lvl>
    <w:lvl w:ilvl="4" w:tplc="040C0019" w:tentative="1">
      <w:start w:val="1"/>
      <w:numFmt w:val="lowerLetter"/>
      <w:lvlText w:val="%5."/>
      <w:lvlJc w:val="left"/>
      <w:pPr>
        <w:ind w:left="2952" w:hanging="360"/>
      </w:pPr>
    </w:lvl>
    <w:lvl w:ilvl="5" w:tplc="040C001B" w:tentative="1">
      <w:start w:val="1"/>
      <w:numFmt w:val="lowerRoman"/>
      <w:lvlText w:val="%6."/>
      <w:lvlJc w:val="right"/>
      <w:pPr>
        <w:ind w:left="3672" w:hanging="180"/>
      </w:pPr>
    </w:lvl>
    <w:lvl w:ilvl="6" w:tplc="040C000F" w:tentative="1">
      <w:start w:val="1"/>
      <w:numFmt w:val="decimal"/>
      <w:lvlText w:val="%7."/>
      <w:lvlJc w:val="left"/>
      <w:pPr>
        <w:ind w:left="4392" w:hanging="360"/>
      </w:pPr>
    </w:lvl>
    <w:lvl w:ilvl="7" w:tplc="040C0019" w:tentative="1">
      <w:start w:val="1"/>
      <w:numFmt w:val="lowerLetter"/>
      <w:lvlText w:val="%8."/>
      <w:lvlJc w:val="left"/>
      <w:pPr>
        <w:ind w:left="5112" w:hanging="360"/>
      </w:pPr>
    </w:lvl>
    <w:lvl w:ilvl="8" w:tplc="040C001B" w:tentative="1">
      <w:start w:val="1"/>
      <w:numFmt w:val="lowerRoman"/>
      <w:lvlText w:val="%9."/>
      <w:lvlJc w:val="right"/>
      <w:pPr>
        <w:ind w:left="5832" w:hanging="180"/>
      </w:pPr>
    </w:lvl>
  </w:abstractNum>
  <w:abstractNum w:abstractNumId="5" w15:restartNumberingAfterBreak="0">
    <w:nsid w:val="46BC52B1"/>
    <w:multiLevelType w:val="hybridMultilevel"/>
    <w:tmpl w:val="44FE5158"/>
    <w:lvl w:ilvl="0" w:tplc="384AE11A">
      <w:start w:val="5"/>
      <w:numFmt w:val="upperRoman"/>
      <w:lvlText w:val="%1."/>
      <w:lvlJc w:val="right"/>
      <w:pPr>
        <w:ind w:left="360" w:hanging="360"/>
      </w:pPr>
      <w:rPr>
        <w:rFonts w:hint="default"/>
        <w:snapToGrid/>
        <w:spacing w:val="4"/>
        <w:w w:val="105"/>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D933BEB"/>
    <w:multiLevelType w:val="hybridMultilevel"/>
    <w:tmpl w:val="A8E83CA6"/>
    <w:lvl w:ilvl="0" w:tplc="65E550E6">
      <w:start w:val="1"/>
      <w:numFmt w:val="decimal"/>
      <w:lvlText w:val="%1)"/>
      <w:lvlJc w:val="left"/>
      <w:pPr>
        <w:ind w:left="360" w:hanging="360"/>
      </w:pPr>
      <w:rPr>
        <w:rFonts w:cs="Times New Roman"/>
        <w:snapToGrid/>
        <w:spacing w:val="4"/>
        <w:w w:val="105"/>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6E852E8"/>
    <w:multiLevelType w:val="hybridMultilevel"/>
    <w:tmpl w:val="9BD81892"/>
    <w:lvl w:ilvl="0" w:tplc="3760E9C8">
      <w:start w:val="2"/>
      <w:numFmt w:val="decimal"/>
      <w:lvlText w:val="%1."/>
      <w:lvlJc w:val="left"/>
      <w:pPr>
        <w:tabs>
          <w:tab w:val="num" w:pos="720"/>
        </w:tabs>
        <w:ind w:left="1368" w:hanging="360"/>
      </w:pPr>
      <w:rPr>
        <w:rFonts w:cs="Times New Roman"/>
        <w:b/>
        <w:bCs/>
        <w:snapToGrid/>
        <w:w w:val="105"/>
        <w:sz w:val="22"/>
        <w:szCs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5AAD5629"/>
    <w:multiLevelType w:val="hybridMultilevel"/>
    <w:tmpl w:val="EA1E3CA8"/>
    <w:lvl w:ilvl="0" w:tplc="1BF04E36">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6E447C"/>
    <w:multiLevelType w:val="hybridMultilevel"/>
    <w:tmpl w:val="33CA1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9D5FAA"/>
    <w:multiLevelType w:val="hybridMultilevel"/>
    <w:tmpl w:val="24D6A86C"/>
    <w:lvl w:ilvl="0" w:tplc="9BD8318C">
      <w:start w:val="1"/>
      <w:numFmt w:val="upperRoman"/>
      <w:lvlText w:val="%1."/>
      <w:lvlJc w:val="righ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FCD49CE"/>
    <w:multiLevelType w:val="hybridMultilevel"/>
    <w:tmpl w:val="57107D18"/>
    <w:lvl w:ilvl="0" w:tplc="62DCEABC">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11"/>
  </w:num>
  <w:num w:numId="5">
    <w:abstractNumId w:val="10"/>
  </w:num>
  <w:num w:numId="6">
    <w:abstractNumId w:val="5"/>
  </w:num>
  <w:num w:numId="7">
    <w:abstractNumId w:val="6"/>
  </w:num>
  <w:num w:numId="8">
    <w:abstractNumId w:val="9"/>
  </w:num>
  <w:num w:numId="9">
    <w:abstractNumId w:val="0"/>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readOnly" w:enforcement="1" w:cryptProviderType="rsaAES" w:cryptAlgorithmClass="hash" w:cryptAlgorithmType="typeAny" w:cryptAlgorithmSid="14" w:cryptSpinCount="100000" w:hash="evqoVYG7ZV+vQksOsK2uFOxkp5lAXxTPgDUKvO52yBJm+KEef7PPX/NqACwe55JVOJeK9Y4w9/ZXKXnFDaXfpQ==" w:salt="P+E491Pb0I292Jt+ihJxRw=="/>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25"/>
    <w:rsid w:val="00072724"/>
    <w:rsid w:val="000B16E5"/>
    <w:rsid w:val="000C7F66"/>
    <w:rsid w:val="0015525B"/>
    <w:rsid w:val="00167950"/>
    <w:rsid w:val="00176D9E"/>
    <w:rsid w:val="00465232"/>
    <w:rsid w:val="004B0DE4"/>
    <w:rsid w:val="005122E2"/>
    <w:rsid w:val="00515B6E"/>
    <w:rsid w:val="00542DE1"/>
    <w:rsid w:val="005B5276"/>
    <w:rsid w:val="0063329F"/>
    <w:rsid w:val="00641AE9"/>
    <w:rsid w:val="006551CA"/>
    <w:rsid w:val="00744AF4"/>
    <w:rsid w:val="00765974"/>
    <w:rsid w:val="007D7F29"/>
    <w:rsid w:val="007E343D"/>
    <w:rsid w:val="00865707"/>
    <w:rsid w:val="00870525"/>
    <w:rsid w:val="00883640"/>
    <w:rsid w:val="00982E66"/>
    <w:rsid w:val="009F3EE2"/>
    <w:rsid w:val="00A0007A"/>
    <w:rsid w:val="00A97CA1"/>
    <w:rsid w:val="00B00886"/>
    <w:rsid w:val="00BC7731"/>
    <w:rsid w:val="00BE00E3"/>
    <w:rsid w:val="00C00475"/>
    <w:rsid w:val="00C12696"/>
    <w:rsid w:val="00C8039E"/>
    <w:rsid w:val="00D0339C"/>
    <w:rsid w:val="00D35E75"/>
    <w:rsid w:val="00DD73BD"/>
    <w:rsid w:val="00DF59CC"/>
    <w:rsid w:val="00DF7D35"/>
    <w:rsid w:val="00E067D5"/>
    <w:rsid w:val="00E25FBD"/>
    <w:rsid w:val="00E5017A"/>
    <w:rsid w:val="00E874C1"/>
    <w:rsid w:val="00EB61F0"/>
    <w:rsid w:val="00FF44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9F9AB2E"/>
  <w14:defaultImageDpi w14:val="0"/>
  <w15:docId w15:val="{C15522BF-A48E-4E39-82FF-057C22F6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spacing w:after="0" w:line="240" w:lineRule="auto"/>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0886"/>
    <w:pPr>
      <w:ind w:left="720"/>
      <w:contextualSpacing/>
    </w:pPr>
  </w:style>
  <w:style w:type="paragraph" w:styleId="En-tte">
    <w:name w:val="header"/>
    <w:basedOn w:val="Normal"/>
    <w:link w:val="En-tteCar"/>
    <w:uiPriority w:val="99"/>
    <w:unhideWhenUsed/>
    <w:rsid w:val="007E343D"/>
    <w:pPr>
      <w:tabs>
        <w:tab w:val="center" w:pos="4536"/>
        <w:tab w:val="right" w:pos="9072"/>
      </w:tabs>
    </w:pPr>
  </w:style>
  <w:style w:type="character" w:customStyle="1" w:styleId="En-tteCar">
    <w:name w:val="En-tête Car"/>
    <w:basedOn w:val="Policepardfaut"/>
    <w:link w:val="En-tte"/>
    <w:uiPriority w:val="99"/>
    <w:rsid w:val="007E343D"/>
    <w:rPr>
      <w:rFonts w:ascii="Times New Roman" w:hAnsi="Times New Roman"/>
      <w:sz w:val="24"/>
      <w:szCs w:val="24"/>
    </w:rPr>
  </w:style>
  <w:style w:type="paragraph" w:styleId="Pieddepage">
    <w:name w:val="footer"/>
    <w:basedOn w:val="Normal"/>
    <w:link w:val="PieddepageCar"/>
    <w:uiPriority w:val="99"/>
    <w:unhideWhenUsed/>
    <w:rsid w:val="007E343D"/>
    <w:pPr>
      <w:tabs>
        <w:tab w:val="center" w:pos="4536"/>
        <w:tab w:val="right" w:pos="9072"/>
      </w:tabs>
    </w:pPr>
  </w:style>
  <w:style w:type="character" w:customStyle="1" w:styleId="PieddepageCar">
    <w:name w:val="Pied de page Car"/>
    <w:basedOn w:val="Policepardfaut"/>
    <w:link w:val="Pieddepage"/>
    <w:uiPriority w:val="99"/>
    <w:rsid w:val="007E343D"/>
    <w:rPr>
      <w:rFonts w:ascii="Times New Roman" w:hAnsi="Times New Roman"/>
      <w:sz w:val="24"/>
      <w:szCs w:val="24"/>
    </w:rPr>
  </w:style>
  <w:style w:type="paragraph" w:styleId="Notedebasdepage">
    <w:name w:val="footnote text"/>
    <w:basedOn w:val="Normal"/>
    <w:link w:val="NotedebasdepageCar"/>
    <w:uiPriority w:val="99"/>
    <w:unhideWhenUsed/>
    <w:rsid w:val="009F3EE2"/>
    <w:rPr>
      <w:sz w:val="20"/>
      <w:szCs w:val="20"/>
    </w:rPr>
  </w:style>
  <w:style w:type="character" w:customStyle="1" w:styleId="NotedebasdepageCar">
    <w:name w:val="Note de bas de page Car"/>
    <w:basedOn w:val="Policepardfaut"/>
    <w:link w:val="Notedebasdepage"/>
    <w:uiPriority w:val="99"/>
    <w:rsid w:val="009F3EE2"/>
    <w:rPr>
      <w:rFonts w:ascii="Times New Roman" w:hAnsi="Times New Roman"/>
      <w:sz w:val="20"/>
      <w:szCs w:val="20"/>
    </w:rPr>
  </w:style>
  <w:style w:type="character" w:styleId="Appelnotedebasdep">
    <w:name w:val="footnote reference"/>
    <w:basedOn w:val="Policepardfaut"/>
    <w:uiPriority w:val="99"/>
    <w:semiHidden/>
    <w:unhideWhenUsed/>
    <w:rsid w:val="009F3EE2"/>
    <w:rPr>
      <w:vertAlign w:val="superscript"/>
    </w:rPr>
  </w:style>
  <w:style w:type="paragraph" w:styleId="Sansinterligne">
    <w:name w:val="No Spacing"/>
    <w:link w:val="SansinterligneCar"/>
    <w:uiPriority w:val="1"/>
    <w:qFormat/>
    <w:rsid w:val="00DF59CC"/>
    <w:pPr>
      <w:spacing w:after="0" w:line="240" w:lineRule="auto"/>
    </w:pPr>
    <w:rPr>
      <w:rFonts w:cstheme="minorBidi"/>
    </w:rPr>
  </w:style>
  <w:style w:type="character" w:customStyle="1" w:styleId="SansinterligneCar">
    <w:name w:val="Sans interligne Car"/>
    <w:basedOn w:val="Policepardfaut"/>
    <w:link w:val="Sansinterligne"/>
    <w:uiPriority w:val="1"/>
    <w:rsid w:val="00DF59CC"/>
    <w:rPr>
      <w:rFonts w:cstheme="minorBidi"/>
    </w:rPr>
  </w:style>
  <w:style w:type="paragraph" w:styleId="Textedebulles">
    <w:name w:val="Balloon Text"/>
    <w:basedOn w:val="Normal"/>
    <w:link w:val="TextedebullesCar"/>
    <w:uiPriority w:val="99"/>
    <w:semiHidden/>
    <w:unhideWhenUsed/>
    <w:rsid w:val="00865707"/>
    <w:rPr>
      <w:rFonts w:ascii="Tahoma" w:hAnsi="Tahoma" w:cs="Tahoma"/>
      <w:sz w:val="16"/>
      <w:szCs w:val="16"/>
    </w:rPr>
  </w:style>
  <w:style w:type="character" w:customStyle="1" w:styleId="TextedebullesCar">
    <w:name w:val="Texte de bulles Car"/>
    <w:basedOn w:val="Policepardfaut"/>
    <w:link w:val="Textedebulles"/>
    <w:uiPriority w:val="99"/>
    <w:semiHidden/>
    <w:rsid w:val="00865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26FA9-425D-4C46-AEB3-95D95CC5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2481</Words>
  <Characters>13991</Characters>
  <Application>Microsoft Office Word</Application>
  <DocSecurity>8</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Edith (DR-BNORM)</dc:creator>
  <cp:lastModifiedBy>MERLE, Edith (DREETS-NORM)</cp:lastModifiedBy>
  <cp:revision>3</cp:revision>
  <dcterms:created xsi:type="dcterms:W3CDTF">2023-06-26T16:22:00Z</dcterms:created>
  <dcterms:modified xsi:type="dcterms:W3CDTF">2023-06-26T16:23:00Z</dcterms:modified>
</cp:coreProperties>
</file>