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9E3" w:rsidRPr="00A56253" w:rsidRDefault="003449E3" w:rsidP="003449E3">
      <w:pPr>
        <w:pBdr>
          <w:top w:val="double" w:sz="4" w:space="1" w:color="auto" w:shadow="1"/>
          <w:left w:val="double" w:sz="4" w:space="4" w:color="auto" w:shadow="1"/>
          <w:bottom w:val="double" w:sz="4" w:space="31" w:color="auto" w:shadow="1"/>
          <w:right w:val="double" w:sz="4" w:space="4" w:color="auto" w:shadow="1"/>
        </w:pBdr>
        <w:spacing w:before="240" w:after="240"/>
        <w:jc w:val="center"/>
        <w:rPr>
          <w:rFonts w:ascii="Arial" w:hAnsi="Arial" w:cs="Arial"/>
          <w:b/>
          <w:shadow/>
        </w:rPr>
      </w:pPr>
    </w:p>
    <w:p w:rsidR="00054160" w:rsidRPr="00EC35D2" w:rsidRDefault="00054160" w:rsidP="003449E3">
      <w:pPr>
        <w:pBdr>
          <w:top w:val="double" w:sz="4" w:space="1" w:color="auto" w:shadow="1"/>
          <w:left w:val="double" w:sz="4" w:space="4" w:color="auto" w:shadow="1"/>
          <w:bottom w:val="double" w:sz="4" w:space="31" w:color="auto" w:shadow="1"/>
          <w:right w:val="double" w:sz="4" w:space="4" w:color="auto" w:shadow="1"/>
        </w:pBdr>
        <w:spacing w:before="120" w:after="240"/>
        <w:jc w:val="center"/>
        <w:rPr>
          <w:rFonts w:ascii="Arial Black" w:hAnsi="Arial Black" w:cs="Arial"/>
          <w:b/>
          <w:shadow/>
          <w:sz w:val="28"/>
          <w:szCs w:val="28"/>
        </w:rPr>
      </w:pPr>
      <w:r w:rsidRPr="00EC35D2">
        <w:rPr>
          <w:rFonts w:ascii="Arial Black" w:hAnsi="Arial Black" w:cs="Arial"/>
          <w:b/>
          <w:shadow/>
          <w:sz w:val="28"/>
          <w:szCs w:val="28"/>
        </w:rPr>
        <w:t>APPEL A PROJET</w:t>
      </w:r>
      <w:r w:rsidR="005A5F76" w:rsidRPr="00EC35D2">
        <w:rPr>
          <w:rFonts w:ascii="Arial Black" w:hAnsi="Arial Black" w:cs="Arial"/>
          <w:b/>
          <w:shadow/>
          <w:sz w:val="28"/>
          <w:szCs w:val="28"/>
        </w:rPr>
        <w:t>S</w:t>
      </w:r>
      <w:r w:rsidRPr="00EC35D2">
        <w:rPr>
          <w:rFonts w:ascii="Arial Black" w:hAnsi="Arial Black" w:cs="Arial"/>
          <w:b/>
          <w:shadow/>
          <w:sz w:val="28"/>
          <w:szCs w:val="28"/>
        </w:rPr>
        <w:t xml:space="preserve"> </w:t>
      </w:r>
      <w:r w:rsidR="00574B94" w:rsidRPr="00EC35D2">
        <w:rPr>
          <w:rFonts w:ascii="Arial Black" w:hAnsi="Arial Black" w:cs="Arial"/>
          <w:b/>
          <w:shadow/>
          <w:sz w:val="28"/>
          <w:szCs w:val="28"/>
        </w:rPr>
        <w:t>201</w:t>
      </w:r>
      <w:r w:rsidR="00AD3858">
        <w:rPr>
          <w:rFonts w:ascii="Arial Black" w:hAnsi="Arial Black" w:cs="Arial"/>
          <w:b/>
          <w:shadow/>
          <w:sz w:val="28"/>
          <w:szCs w:val="28"/>
        </w:rPr>
        <w:t>8</w:t>
      </w:r>
    </w:p>
    <w:p w:rsidR="00472636" w:rsidRPr="00754762" w:rsidRDefault="00472636" w:rsidP="008F24DB">
      <w:pPr>
        <w:pBdr>
          <w:top w:val="double" w:sz="4" w:space="1" w:color="auto" w:shadow="1"/>
          <w:left w:val="double" w:sz="4" w:space="4" w:color="auto" w:shadow="1"/>
          <w:bottom w:val="double" w:sz="4" w:space="31" w:color="auto" w:shadow="1"/>
          <w:right w:val="double" w:sz="4" w:space="4" w:color="auto" w:shadow="1"/>
        </w:pBdr>
        <w:jc w:val="center"/>
        <w:rPr>
          <w:rFonts w:ascii="Arial" w:hAnsi="Arial" w:cs="Arial"/>
          <w:shadow/>
          <w:sz w:val="22"/>
          <w:szCs w:val="22"/>
        </w:rPr>
      </w:pPr>
      <w:r w:rsidRPr="00754762">
        <w:rPr>
          <w:rFonts w:ascii="Arial" w:hAnsi="Arial" w:cs="Arial"/>
          <w:shadow/>
          <w:sz w:val="22"/>
          <w:szCs w:val="22"/>
        </w:rPr>
        <w:t xml:space="preserve">Politique d’accueil et </w:t>
      </w:r>
      <w:r w:rsidR="008F24DB" w:rsidRPr="00754762">
        <w:rPr>
          <w:rFonts w:ascii="Arial" w:hAnsi="Arial" w:cs="Arial"/>
          <w:shadow/>
          <w:sz w:val="22"/>
          <w:szCs w:val="22"/>
        </w:rPr>
        <w:t>d’intégration des étrangers en France</w:t>
      </w:r>
    </w:p>
    <w:p w:rsidR="00472636" w:rsidRPr="00754762" w:rsidRDefault="00472636" w:rsidP="00472636">
      <w:pPr>
        <w:pBdr>
          <w:top w:val="double" w:sz="4" w:space="1" w:color="auto" w:shadow="1"/>
          <w:left w:val="double" w:sz="4" w:space="4" w:color="auto" w:shadow="1"/>
          <w:bottom w:val="double" w:sz="4" w:space="31" w:color="auto" w:shadow="1"/>
          <w:right w:val="double" w:sz="4" w:space="4" w:color="auto" w:shadow="1"/>
        </w:pBdr>
        <w:jc w:val="center"/>
        <w:rPr>
          <w:rFonts w:ascii="Arial" w:hAnsi="Arial" w:cs="Arial"/>
          <w:shadow/>
          <w:sz w:val="22"/>
          <w:szCs w:val="22"/>
        </w:rPr>
      </w:pPr>
    </w:p>
    <w:p w:rsidR="00472636" w:rsidRPr="00754762" w:rsidRDefault="00472636" w:rsidP="00472636">
      <w:pPr>
        <w:pBdr>
          <w:top w:val="double" w:sz="4" w:space="1" w:color="auto" w:shadow="1"/>
          <w:left w:val="double" w:sz="4" w:space="4" w:color="auto" w:shadow="1"/>
          <w:bottom w:val="double" w:sz="4" w:space="31" w:color="auto" w:shadow="1"/>
          <w:right w:val="double" w:sz="4" w:space="4" w:color="auto" w:shadow="1"/>
        </w:pBdr>
        <w:jc w:val="center"/>
        <w:rPr>
          <w:rFonts w:ascii="Arial" w:hAnsi="Arial" w:cs="Arial"/>
          <w:shadow/>
          <w:sz w:val="22"/>
          <w:szCs w:val="22"/>
        </w:rPr>
      </w:pPr>
      <w:r w:rsidRPr="00754762">
        <w:rPr>
          <w:rFonts w:ascii="Arial" w:hAnsi="Arial" w:cs="Arial"/>
          <w:shadow/>
          <w:sz w:val="22"/>
          <w:szCs w:val="22"/>
        </w:rPr>
        <w:t>BOP 104 « Intégration et accès à la nationalité française »</w:t>
      </w:r>
    </w:p>
    <w:p w:rsidR="00472636" w:rsidRPr="00754762" w:rsidRDefault="00472636" w:rsidP="00472636">
      <w:pPr>
        <w:pBdr>
          <w:top w:val="double" w:sz="4" w:space="1" w:color="auto" w:shadow="1"/>
          <w:left w:val="double" w:sz="4" w:space="4" w:color="auto" w:shadow="1"/>
          <w:bottom w:val="double" w:sz="4" w:space="31" w:color="auto" w:shadow="1"/>
          <w:right w:val="double" w:sz="4" w:space="4" w:color="auto" w:shadow="1"/>
        </w:pBdr>
        <w:jc w:val="center"/>
        <w:rPr>
          <w:rFonts w:ascii="Arial" w:hAnsi="Arial" w:cs="Arial"/>
          <w:shadow/>
          <w:sz w:val="22"/>
          <w:szCs w:val="22"/>
        </w:rPr>
      </w:pPr>
    </w:p>
    <w:p w:rsidR="00472636" w:rsidRPr="00472636" w:rsidRDefault="00472636" w:rsidP="00472636">
      <w:pPr>
        <w:pBdr>
          <w:top w:val="double" w:sz="4" w:space="1" w:color="auto" w:shadow="1"/>
          <w:left w:val="double" w:sz="4" w:space="4" w:color="auto" w:shadow="1"/>
          <w:bottom w:val="double" w:sz="4" w:space="31" w:color="auto" w:shadow="1"/>
          <w:right w:val="double" w:sz="4" w:space="4" w:color="auto" w:shadow="1"/>
        </w:pBdr>
        <w:jc w:val="center"/>
        <w:rPr>
          <w:rFonts w:ascii="Arial" w:hAnsi="Arial" w:cs="Arial"/>
          <w:shadow/>
        </w:rPr>
      </w:pPr>
      <w:r w:rsidRPr="00754762">
        <w:rPr>
          <w:rFonts w:ascii="Arial" w:hAnsi="Arial" w:cs="Arial"/>
          <w:shadow/>
          <w:sz w:val="22"/>
          <w:szCs w:val="22"/>
        </w:rPr>
        <w:t xml:space="preserve">Action 12 « </w:t>
      </w:r>
      <w:r w:rsidR="00AE2C8C" w:rsidRPr="00754762">
        <w:rPr>
          <w:rFonts w:ascii="Arial" w:hAnsi="Arial" w:cs="Arial"/>
          <w:shadow/>
          <w:sz w:val="22"/>
          <w:szCs w:val="22"/>
        </w:rPr>
        <w:t>Accompagnement des étrangers primo-arrivants</w:t>
      </w:r>
      <w:r w:rsidRPr="00754762">
        <w:rPr>
          <w:rFonts w:ascii="Arial" w:hAnsi="Arial" w:cs="Arial"/>
          <w:shadow/>
          <w:sz w:val="22"/>
          <w:szCs w:val="22"/>
        </w:rPr>
        <w:t> »</w:t>
      </w:r>
    </w:p>
    <w:p w:rsidR="00EC35D2" w:rsidRDefault="00EC35D2" w:rsidP="00EC35D2">
      <w:pPr>
        <w:jc w:val="center"/>
        <w:rPr>
          <w:rFonts w:ascii="Arial" w:hAnsi="Arial" w:cs="Arial"/>
        </w:rPr>
      </w:pPr>
    </w:p>
    <w:p w:rsidR="00EC35D2" w:rsidRDefault="00EC35D2" w:rsidP="00EC35D2">
      <w:pPr>
        <w:jc w:val="center"/>
        <w:rPr>
          <w:rFonts w:ascii="Arial" w:hAnsi="Arial" w:cs="Arial"/>
        </w:rPr>
      </w:pPr>
    </w:p>
    <w:p w:rsidR="00EC35D2" w:rsidRDefault="00EC35D2" w:rsidP="00EC35D2">
      <w:pPr>
        <w:jc w:val="center"/>
        <w:rPr>
          <w:rFonts w:ascii="Arial" w:hAnsi="Arial" w:cs="Arial"/>
        </w:rPr>
      </w:pPr>
    </w:p>
    <w:p w:rsidR="00EC35D2" w:rsidRDefault="00EC35D2" w:rsidP="00EC35D2">
      <w:pPr>
        <w:jc w:val="center"/>
        <w:rPr>
          <w:rFonts w:ascii="Arial" w:hAnsi="Arial" w:cs="Arial"/>
        </w:rPr>
      </w:pPr>
    </w:p>
    <w:p w:rsidR="00EC35D2" w:rsidRDefault="00EC35D2" w:rsidP="00EC35D2">
      <w:pPr>
        <w:jc w:val="center"/>
        <w:rPr>
          <w:rFonts w:ascii="Arial" w:hAnsi="Arial" w:cs="Arial"/>
        </w:rPr>
      </w:pPr>
    </w:p>
    <w:p w:rsidR="00254EB7" w:rsidRDefault="00254EB7" w:rsidP="00EC35D2">
      <w:pPr>
        <w:jc w:val="center"/>
        <w:rPr>
          <w:rFonts w:ascii="Arial" w:hAnsi="Arial" w:cs="Arial"/>
        </w:rPr>
      </w:pPr>
    </w:p>
    <w:p w:rsidR="00254EB7" w:rsidRDefault="00254EB7" w:rsidP="00EC35D2">
      <w:pPr>
        <w:jc w:val="center"/>
        <w:rPr>
          <w:rFonts w:ascii="Arial" w:hAnsi="Arial" w:cs="Arial"/>
        </w:rPr>
      </w:pPr>
    </w:p>
    <w:p w:rsidR="00EC35D2" w:rsidRDefault="00EC35D2" w:rsidP="00EC35D2">
      <w:pPr>
        <w:jc w:val="center"/>
        <w:rPr>
          <w:rFonts w:ascii="Arial" w:hAnsi="Arial" w:cs="Arial"/>
          <w:sz w:val="22"/>
          <w:szCs w:val="22"/>
        </w:rPr>
      </w:pPr>
    </w:p>
    <w:p w:rsidR="00AD3858" w:rsidRDefault="00525714" w:rsidP="00EC35D2">
      <w:pPr>
        <w:jc w:val="center"/>
        <w:rPr>
          <w:rFonts w:ascii="Arial" w:hAnsi="Arial" w:cs="Arial"/>
          <w:sz w:val="22"/>
          <w:szCs w:val="22"/>
        </w:rPr>
      </w:pPr>
      <w:r>
        <w:rPr>
          <w:rFonts w:ascii="Arial" w:hAnsi="Arial" w:cs="Arial"/>
          <w:sz w:val="22"/>
          <w:szCs w:val="22"/>
        </w:rPr>
        <w:t xml:space="preserve">Date limite de dépôt des projets : </w:t>
      </w:r>
      <w:r w:rsidR="00F55DA6">
        <w:rPr>
          <w:rFonts w:ascii="Arial" w:hAnsi="Arial" w:cs="Arial"/>
          <w:sz w:val="22"/>
          <w:szCs w:val="22"/>
        </w:rPr>
        <w:t>09 avril</w:t>
      </w:r>
      <w:r>
        <w:rPr>
          <w:rFonts w:ascii="Arial" w:hAnsi="Arial" w:cs="Arial"/>
          <w:sz w:val="22"/>
          <w:szCs w:val="22"/>
        </w:rPr>
        <w:t xml:space="preserve"> 2018</w:t>
      </w:r>
    </w:p>
    <w:p w:rsidR="00AD3858" w:rsidRPr="00754762" w:rsidRDefault="00AD3858" w:rsidP="00EC35D2">
      <w:pPr>
        <w:jc w:val="center"/>
        <w:rPr>
          <w:rFonts w:ascii="Arial" w:hAnsi="Arial" w:cs="Arial"/>
          <w:sz w:val="22"/>
          <w:szCs w:val="22"/>
        </w:rPr>
      </w:pPr>
    </w:p>
    <w:p w:rsidR="00EC35D2" w:rsidRPr="00754762" w:rsidRDefault="00EC35D2" w:rsidP="00EC35D2">
      <w:pPr>
        <w:jc w:val="center"/>
        <w:rPr>
          <w:rFonts w:ascii="Arial" w:hAnsi="Arial" w:cs="Arial"/>
          <w:sz w:val="22"/>
          <w:szCs w:val="22"/>
        </w:rPr>
      </w:pPr>
    </w:p>
    <w:p w:rsidR="00EC35D2" w:rsidRDefault="00EC35D2" w:rsidP="00EC35D2">
      <w:pPr>
        <w:jc w:val="center"/>
        <w:rPr>
          <w:rFonts w:ascii="Arial" w:hAnsi="Arial" w:cs="Arial"/>
          <w:sz w:val="22"/>
          <w:szCs w:val="22"/>
        </w:rPr>
      </w:pPr>
    </w:p>
    <w:p w:rsidR="00254EB7" w:rsidRDefault="00254EB7" w:rsidP="00EC35D2">
      <w:pPr>
        <w:jc w:val="center"/>
        <w:rPr>
          <w:rFonts w:ascii="Arial" w:hAnsi="Arial" w:cs="Arial"/>
          <w:sz w:val="22"/>
          <w:szCs w:val="22"/>
        </w:rPr>
      </w:pPr>
    </w:p>
    <w:p w:rsidR="00254EB7" w:rsidRPr="00754762" w:rsidRDefault="00254EB7" w:rsidP="00EC35D2">
      <w:pPr>
        <w:jc w:val="center"/>
        <w:rPr>
          <w:rFonts w:ascii="Arial" w:hAnsi="Arial" w:cs="Arial"/>
          <w:sz w:val="22"/>
          <w:szCs w:val="22"/>
        </w:rPr>
      </w:pPr>
    </w:p>
    <w:p w:rsidR="00EC35D2" w:rsidRPr="00754762" w:rsidRDefault="00EC35D2" w:rsidP="00EC35D2">
      <w:pPr>
        <w:jc w:val="center"/>
        <w:rPr>
          <w:rFonts w:ascii="Arial" w:hAnsi="Arial" w:cs="Arial"/>
          <w:sz w:val="22"/>
          <w:szCs w:val="22"/>
        </w:rPr>
      </w:pPr>
    </w:p>
    <w:p w:rsidR="00EC35D2" w:rsidRPr="00754762" w:rsidRDefault="00EC35D2" w:rsidP="00EC35D2">
      <w:pPr>
        <w:jc w:val="center"/>
        <w:rPr>
          <w:rFonts w:ascii="Arial" w:hAnsi="Arial" w:cs="Arial"/>
          <w:i/>
          <w:sz w:val="22"/>
          <w:szCs w:val="22"/>
        </w:rPr>
      </w:pPr>
      <w:r w:rsidRPr="00754762">
        <w:rPr>
          <w:rFonts w:ascii="Arial" w:hAnsi="Arial" w:cs="Arial"/>
          <w:i/>
          <w:sz w:val="22"/>
          <w:szCs w:val="22"/>
          <w:u w:val="single"/>
        </w:rPr>
        <w:t>Contact</w:t>
      </w:r>
      <w:r w:rsidRPr="00754762">
        <w:rPr>
          <w:rFonts w:ascii="Arial" w:hAnsi="Arial" w:cs="Arial"/>
          <w:i/>
          <w:sz w:val="22"/>
          <w:szCs w:val="22"/>
        </w:rPr>
        <w:t> :</w:t>
      </w:r>
      <w:r w:rsidR="00525714">
        <w:rPr>
          <w:rFonts w:ascii="Arial" w:hAnsi="Arial" w:cs="Arial"/>
          <w:i/>
          <w:sz w:val="22"/>
          <w:szCs w:val="22"/>
        </w:rPr>
        <w:t xml:space="preserve"> Boubacar DIAGANA</w:t>
      </w:r>
    </w:p>
    <w:p w:rsidR="00F8491E" w:rsidRPr="00754762" w:rsidRDefault="00F8491E" w:rsidP="00EC35D2">
      <w:pPr>
        <w:jc w:val="center"/>
        <w:rPr>
          <w:rFonts w:ascii="Arial" w:hAnsi="Arial" w:cs="Arial"/>
          <w:i/>
          <w:sz w:val="22"/>
          <w:szCs w:val="22"/>
        </w:rPr>
      </w:pPr>
    </w:p>
    <w:p w:rsidR="0083637A" w:rsidRPr="00754762" w:rsidRDefault="0083637A" w:rsidP="0083637A">
      <w:pPr>
        <w:pStyle w:val="Corpsdetexte"/>
        <w:tabs>
          <w:tab w:val="left" w:pos="3240"/>
        </w:tabs>
        <w:spacing w:after="0"/>
        <w:rPr>
          <w:rFonts w:ascii="Arial" w:hAnsi="Arial" w:cs="Arial"/>
          <w:sz w:val="22"/>
          <w:szCs w:val="22"/>
        </w:rPr>
      </w:pPr>
      <w:r w:rsidRPr="00754762">
        <w:rPr>
          <w:rFonts w:ascii="Arial" w:hAnsi="Arial" w:cs="Arial"/>
          <w:i/>
          <w:sz w:val="22"/>
          <w:szCs w:val="22"/>
        </w:rPr>
        <w:t xml:space="preserve">                                            </w:t>
      </w:r>
    </w:p>
    <w:p w:rsidR="00C43D33" w:rsidRPr="002F5FC0" w:rsidRDefault="00C43D33" w:rsidP="00EC35D2">
      <w:pPr>
        <w:jc w:val="center"/>
        <w:rPr>
          <w:rFonts w:ascii="Arial" w:hAnsi="Arial" w:cs="Arial"/>
          <w:i/>
        </w:rPr>
      </w:pPr>
    </w:p>
    <w:p w:rsidR="002F5FC0" w:rsidRPr="00A954FF" w:rsidRDefault="00A954FF" w:rsidP="00EC35D2">
      <w:pPr>
        <w:jc w:val="center"/>
        <w:rPr>
          <w:rFonts w:ascii="Arial" w:hAnsi="Arial" w:cs="Arial"/>
        </w:rPr>
      </w:pPr>
      <w:r>
        <w:rPr>
          <w:rFonts w:ascii="Arial" w:hAnsi="Arial" w:cs="Arial"/>
          <w:i/>
        </w:rPr>
        <w:t xml:space="preserve">  </w:t>
      </w:r>
    </w:p>
    <w:p w:rsidR="00EC35D2" w:rsidRDefault="00EC35D2" w:rsidP="00EC35D2">
      <w:pPr>
        <w:spacing w:before="1680" w:after="1800"/>
        <w:jc w:val="both"/>
        <w:rPr>
          <w:rFonts w:ascii="Arial" w:hAnsi="Arial" w:cs="Arial"/>
          <w:b/>
          <w:shadow/>
          <w:sz w:val="22"/>
          <w:szCs w:val="22"/>
          <w:u w:val="single"/>
        </w:rPr>
      </w:pPr>
    </w:p>
    <w:p w:rsidR="00EC35D2" w:rsidRPr="00A56253" w:rsidRDefault="00EC35D2" w:rsidP="00EC35D2">
      <w:pPr>
        <w:spacing w:before="1680" w:after="1800"/>
        <w:jc w:val="both"/>
        <w:rPr>
          <w:rFonts w:ascii="Arial" w:hAnsi="Arial" w:cs="Arial"/>
          <w:b/>
          <w:shadow/>
          <w:sz w:val="22"/>
          <w:szCs w:val="22"/>
          <w:u w:val="single"/>
        </w:rPr>
        <w:sectPr w:rsidR="00EC35D2" w:rsidRPr="00A56253" w:rsidSect="00574B94">
          <w:headerReference w:type="default" r:id="rId8"/>
          <w:footerReference w:type="default" r:id="rId9"/>
          <w:pgSz w:w="11906" w:h="16838" w:code="9"/>
          <w:pgMar w:top="3943" w:right="1418" w:bottom="1418" w:left="993" w:header="709" w:footer="287" w:gutter="0"/>
          <w:cols w:space="708"/>
          <w:docGrid w:linePitch="360"/>
        </w:sectPr>
      </w:pPr>
    </w:p>
    <w:p w:rsidR="00EC35D2" w:rsidRDefault="00EC35D2" w:rsidP="00EC35D2">
      <w:pPr>
        <w:jc w:val="both"/>
        <w:rPr>
          <w:rFonts w:ascii="Arial" w:hAnsi="Arial" w:cs="Arial"/>
          <w:b/>
          <w:shadow/>
          <w:sz w:val="22"/>
          <w:szCs w:val="22"/>
          <w:u w:val="single"/>
        </w:rPr>
      </w:pPr>
    </w:p>
    <w:p w:rsidR="00EC35D2" w:rsidRDefault="00EC35D2" w:rsidP="00EC35D2">
      <w:pPr>
        <w:jc w:val="both"/>
        <w:rPr>
          <w:rFonts w:ascii="Arial" w:hAnsi="Arial" w:cs="Arial"/>
          <w:b/>
          <w:shadow/>
          <w:sz w:val="22"/>
          <w:szCs w:val="22"/>
          <w:u w:val="single"/>
        </w:rPr>
      </w:pPr>
    </w:p>
    <w:p w:rsidR="00054160" w:rsidRPr="00431E96" w:rsidRDefault="00054160" w:rsidP="00A91CD2">
      <w:pPr>
        <w:jc w:val="center"/>
        <w:rPr>
          <w:rFonts w:ascii="Arial" w:hAnsi="Arial" w:cs="Arial"/>
          <w:b/>
          <w:shadow/>
          <w:sz w:val="20"/>
          <w:szCs w:val="20"/>
        </w:rPr>
      </w:pPr>
      <w:r w:rsidRPr="00431E96">
        <w:rPr>
          <w:rFonts w:ascii="Arial" w:hAnsi="Arial" w:cs="Arial"/>
          <w:b/>
          <w:shadow/>
          <w:sz w:val="20"/>
          <w:szCs w:val="20"/>
        </w:rPr>
        <w:t>SOMMAIRE</w:t>
      </w:r>
    </w:p>
    <w:p w:rsidR="00EC35D2" w:rsidRPr="00431E96" w:rsidRDefault="00F91028" w:rsidP="00F91028">
      <w:pPr>
        <w:tabs>
          <w:tab w:val="left" w:pos="4019"/>
        </w:tabs>
        <w:jc w:val="both"/>
        <w:rPr>
          <w:rFonts w:ascii="Arial" w:hAnsi="Arial" w:cs="Arial"/>
          <w:b/>
          <w:shadow/>
          <w:sz w:val="20"/>
          <w:szCs w:val="20"/>
        </w:rPr>
      </w:pPr>
      <w:r>
        <w:rPr>
          <w:rFonts w:ascii="Arial" w:hAnsi="Arial" w:cs="Arial"/>
          <w:b/>
          <w:shadow/>
          <w:sz w:val="20"/>
          <w:szCs w:val="20"/>
        </w:rPr>
        <w:tab/>
      </w:r>
    </w:p>
    <w:p w:rsidR="00EC35D2" w:rsidRPr="00431E96" w:rsidRDefault="00EC35D2" w:rsidP="00EC35D2">
      <w:pPr>
        <w:jc w:val="both"/>
        <w:rPr>
          <w:rFonts w:ascii="Arial" w:hAnsi="Arial" w:cs="Arial"/>
          <w:b/>
          <w:shadow/>
          <w:sz w:val="20"/>
          <w:szCs w:val="20"/>
        </w:rPr>
      </w:pPr>
    </w:p>
    <w:p w:rsidR="00A5711B" w:rsidRPr="00431E96" w:rsidRDefault="00A5711B" w:rsidP="00EC35D2">
      <w:pPr>
        <w:jc w:val="both"/>
        <w:rPr>
          <w:rFonts w:ascii="Arial" w:hAnsi="Arial" w:cs="Arial"/>
          <w:b/>
          <w:shadow/>
          <w:sz w:val="20"/>
          <w:szCs w:val="20"/>
        </w:rPr>
      </w:pPr>
    </w:p>
    <w:p w:rsidR="00A5711B" w:rsidRPr="00431E96" w:rsidRDefault="00A5711B" w:rsidP="00EC35D2">
      <w:pPr>
        <w:jc w:val="both"/>
        <w:rPr>
          <w:rFonts w:ascii="Arial" w:hAnsi="Arial" w:cs="Arial"/>
          <w:b/>
          <w:shadow/>
          <w:sz w:val="20"/>
          <w:szCs w:val="20"/>
        </w:rPr>
      </w:pPr>
    </w:p>
    <w:p w:rsidR="00690DEC" w:rsidRPr="00431E96" w:rsidRDefault="005F051C" w:rsidP="00690DEC">
      <w:pPr>
        <w:spacing w:before="240"/>
        <w:jc w:val="both"/>
        <w:rPr>
          <w:rFonts w:ascii="Arial" w:hAnsi="Arial" w:cs="Arial"/>
          <w:b/>
          <w:sz w:val="20"/>
          <w:szCs w:val="20"/>
        </w:rPr>
      </w:pPr>
      <w:r w:rsidRPr="00431E96">
        <w:rPr>
          <w:rFonts w:ascii="Arial" w:hAnsi="Arial" w:cs="Arial"/>
          <w:b/>
          <w:sz w:val="20"/>
          <w:szCs w:val="20"/>
        </w:rPr>
        <w:t>I</w:t>
      </w:r>
      <w:r w:rsidR="00690DEC" w:rsidRPr="00431E96">
        <w:rPr>
          <w:rFonts w:ascii="Arial" w:hAnsi="Arial" w:cs="Arial"/>
          <w:sz w:val="20"/>
          <w:szCs w:val="20"/>
        </w:rPr>
        <w:t> </w:t>
      </w:r>
      <w:r w:rsidR="00A5711B" w:rsidRPr="00431E96">
        <w:rPr>
          <w:rFonts w:ascii="Arial" w:hAnsi="Arial" w:cs="Arial"/>
          <w:sz w:val="20"/>
          <w:szCs w:val="20"/>
        </w:rPr>
        <w:t xml:space="preserve">    </w:t>
      </w:r>
      <w:r w:rsidRPr="00431E96">
        <w:rPr>
          <w:rFonts w:ascii="Arial" w:hAnsi="Arial" w:cs="Arial"/>
          <w:sz w:val="20"/>
          <w:szCs w:val="20"/>
        </w:rPr>
        <w:t>-</w:t>
      </w:r>
      <w:r w:rsidR="00690DEC" w:rsidRPr="00431E96">
        <w:rPr>
          <w:rFonts w:ascii="Arial" w:hAnsi="Arial" w:cs="Arial"/>
          <w:sz w:val="20"/>
          <w:szCs w:val="20"/>
        </w:rPr>
        <w:t xml:space="preserve"> </w:t>
      </w:r>
      <w:r w:rsidR="00690DEC" w:rsidRPr="00431E96">
        <w:rPr>
          <w:rFonts w:ascii="Arial" w:hAnsi="Arial" w:cs="Arial"/>
          <w:b/>
          <w:sz w:val="20"/>
          <w:szCs w:val="20"/>
        </w:rPr>
        <w:t>Eléments de contexte</w:t>
      </w:r>
    </w:p>
    <w:p w:rsidR="00690DEC" w:rsidRPr="00431E96" w:rsidRDefault="005F051C" w:rsidP="00690DEC">
      <w:pPr>
        <w:spacing w:before="240" w:after="240"/>
        <w:ind w:left="1440" w:right="70" w:hanging="1440"/>
        <w:jc w:val="both"/>
        <w:rPr>
          <w:rFonts w:ascii="Arial" w:hAnsi="Arial" w:cs="Arial"/>
          <w:b/>
          <w:sz w:val="20"/>
          <w:szCs w:val="20"/>
        </w:rPr>
      </w:pPr>
      <w:r w:rsidRPr="00431E96">
        <w:rPr>
          <w:rFonts w:ascii="Arial" w:hAnsi="Arial" w:cs="Arial"/>
          <w:b/>
          <w:sz w:val="20"/>
          <w:szCs w:val="20"/>
        </w:rPr>
        <w:t>II</w:t>
      </w:r>
      <w:r w:rsidR="00690DEC" w:rsidRPr="00431E96">
        <w:rPr>
          <w:rFonts w:ascii="Arial" w:hAnsi="Arial" w:cs="Arial"/>
          <w:b/>
          <w:sz w:val="20"/>
          <w:szCs w:val="20"/>
        </w:rPr>
        <w:t> </w:t>
      </w:r>
      <w:r w:rsidRPr="00431E96">
        <w:rPr>
          <w:rFonts w:ascii="Arial" w:hAnsi="Arial" w:cs="Arial"/>
          <w:b/>
          <w:sz w:val="20"/>
          <w:szCs w:val="20"/>
        </w:rPr>
        <w:t xml:space="preserve"> </w:t>
      </w:r>
      <w:r w:rsidR="00A5711B" w:rsidRPr="00431E96">
        <w:rPr>
          <w:rFonts w:ascii="Arial" w:hAnsi="Arial" w:cs="Arial"/>
          <w:b/>
          <w:sz w:val="20"/>
          <w:szCs w:val="20"/>
        </w:rPr>
        <w:t xml:space="preserve">  </w:t>
      </w:r>
      <w:r w:rsidRPr="00431E96">
        <w:rPr>
          <w:rFonts w:ascii="Arial" w:hAnsi="Arial" w:cs="Arial"/>
          <w:b/>
          <w:sz w:val="20"/>
          <w:szCs w:val="20"/>
        </w:rPr>
        <w:t xml:space="preserve">- </w:t>
      </w:r>
      <w:r w:rsidR="00690DEC" w:rsidRPr="00431E96">
        <w:rPr>
          <w:rFonts w:ascii="Arial" w:hAnsi="Arial" w:cs="Arial"/>
          <w:b/>
          <w:sz w:val="20"/>
          <w:szCs w:val="20"/>
        </w:rPr>
        <w:t>Axes de l’appel à projet</w:t>
      </w:r>
      <w:r w:rsidR="00EE5CBE" w:rsidRPr="00431E96">
        <w:rPr>
          <w:rFonts w:ascii="Arial" w:hAnsi="Arial" w:cs="Arial"/>
          <w:b/>
          <w:sz w:val="20"/>
          <w:szCs w:val="20"/>
        </w:rPr>
        <w:t>s</w:t>
      </w:r>
    </w:p>
    <w:p w:rsidR="00690DEC" w:rsidRPr="00431E96" w:rsidRDefault="00A22F37" w:rsidP="00690DEC">
      <w:pPr>
        <w:spacing w:before="240" w:after="240"/>
        <w:ind w:left="1440" w:right="70" w:hanging="1440"/>
        <w:jc w:val="both"/>
        <w:rPr>
          <w:rFonts w:ascii="Arial" w:hAnsi="Arial" w:cs="Arial"/>
          <w:b/>
          <w:sz w:val="20"/>
          <w:szCs w:val="20"/>
        </w:rPr>
      </w:pPr>
      <w:r w:rsidRPr="00431E96">
        <w:rPr>
          <w:rFonts w:ascii="Arial" w:hAnsi="Arial" w:cs="Arial"/>
          <w:b/>
          <w:sz w:val="20"/>
          <w:szCs w:val="20"/>
        </w:rPr>
        <w:t>I</w:t>
      </w:r>
      <w:r w:rsidR="004828D0" w:rsidRPr="00431E96">
        <w:rPr>
          <w:rFonts w:ascii="Arial" w:hAnsi="Arial" w:cs="Arial"/>
          <w:b/>
          <w:sz w:val="20"/>
          <w:szCs w:val="20"/>
        </w:rPr>
        <w:t>II</w:t>
      </w:r>
      <w:r w:rsidR="00690DEC" w:rsidRPr="00431E96">
        <w:rPr>
          <w:rFonts w:ascii="Arial" w:hAnsi="Arial" w:cs="Arial"/>
          <w:b/>
          <w:sz w:val="20"/>
          <w:szCs w:val="20"/>
        </w:rPr>
        <w:t xml:space="preserve"> </w:t>
      </w:r>
      <w:r w:rsidR="005F051C" w:rsidRPr="00431E96">
        <w:rPr>
          <w:rFonts w:ascii="Arial" w:hAnsi="Arial" w:cs="Arial"/>
          <w:b/>
          <w:sz w:val="20"/>
          <w:szCs w:val="20"/>
        </w:rPr>
        <w:t xml:space="preserve"> -</w:t>
      </w:r>
      <w:r w:rsidR="009F5882">
        <w:rPr>
          <w:rFonts w:ascii="Arial" w:hAnsi="Arial" w:cs="Arial"/>
          <w:b/>
          <w:sz w:val="20"/>
          <w:szCs w:val="20"/>
        </w:rPr>
        <w:t xml:space="preserve"> Les critères de sélection des projets</w:t>
      </w:r>
    </w:p>
    <w:p w:rsidR="00762407" w:rsidRPr="00431E96" w:rsidRDefault="00A761FD" w:rsidP="00E862F4">
      <w:pPr>
        <w:spacing w:before="240" w:after="240"/>
        <w:ind w:left="1440" w:right="70" w:hanging="1440"/>
        <w:jc w:val="both"/>
        <w:rPr>
          <w:rFonts w:ascii="Arial" w:hAnsi="Arial" w:cs="Arial"/>
          <w:b/>
          <w:sz w:val="20"/>
          <w:szCs w:val="20"/>
        </w:rPr>
      </w:pPr>
      <w:r>
        <w:rPr>
          <w:rFonts w:ascii="Arial" w:hAnsi="Arial" w:cs="Arial"/>
          <w:b/>
          <w:sz w:val="20"/>
          <w:szCs w:val="20"/>
        </w:rPr>
        <w:t>I</w:t>
      </w:r>
      <w:r w:rsidR="004828D0" w:rsidRPr="00431E96">
        <w:rPr>
          <w:rFonts w:ascii="Arial" w:hAnsi="Arial" w:cs="Arial"/>
          <w:b/>
          <w:sz w:val="20"/>
          <w:szCs w:val="20"/>
        </w:rPr>
        <w:t>V</w:t>
      </w:r>
      <w:r w:rsidR="00762407" w:rsidRPr="00431E96">
        <w:rPr>
          <w:rFonts w:ascii="Arial" w:hAnsi="Arial" w:cs="Arial"/>
          <w:b/>
          <w:sz w:val="20"/>
          <w:szCs w:val="20"/>
        </w:rPr>
        <w:t xml:space="preserve">  - Le suivi et l’évaluation des actions</w:t>
      </w:r>
    </w:p>
    <w:p w:rsidR="00E862F4" w:rsidRPr="00431E96" w:rsidRDefault="00A761FD" w:rsidP="00E862F4">
      <w:pPr>
        <w:spacing w:before="240" w:after="240"/>
        <w:ind w:left="1440" w:right="70" w:hanging="1440"/>
        <w:jc w:val="both"/>
        <w:rPr>
          <w:rFonts w:ascii="Arial" w:hAnsi="Arial" w:cs="Arial"/>
          <w:b/>
          <w:sz w:val="20"/>
          <w:szCs w:val="20"/>
        </w:rPr>
      </w:pPr>
      <w:r>
        <w:rPr>
          <w:rFonts w:ascii="Arial" w:hAnsi="Arial" w:cs="Arial"/>
          <w:b/>
          <w:sz w:val="20"/>
          <w:szCs w:val="20"/>
        </w:rPr>
        <w:t>V</w:t>
      </w:r>
      <w:r w:rsidR="00762407" w:rsidRPr="00431E96">
        <w:rPr>
          <w:rFonts w:ascii="Arial" w:hAnsi="Arial" w:cs="Arial"/>
          <w:b/>
          <w:sz w:val="20"/>
          <w:szCs w:val="20"/>
        </w:rPr>
        <w:t xml:space="preserve"> - </w:t>
      </w:r>
      <w:r w:rsidR="00E862F4" w:rsidRPr="00431E96">
        <w:rPr>
          <w:rFonts w:ascii="Arial" w:hAnsi="Arial" w:cs="Arial"/>
          <w:b/>
          <w:sz w:val="20"/>
          <w:szCs w:val="20"/>
        </w:rPr>
        <w:t xml:space="preserve">Le calendrier </w:t>
      </w:r>
    </w:p>
    <w:p w:rsidR="00E862F4" w:rsidRPr="00431E96" w:rsidRDefault="005F051C" w:rsidP="00E862F4">
      <w:pPr>
        <w:spacing w:before="240" w:after="240"/>
        <w:ind w:left="1440" w:right="70" w:hanging="1440"/>
        <w:jc w:val="both"/>
        <w:rPr>
          <w:rFonts w:ascii="Arial" w:hAnsi="Arial" w:cs="Arial"/>
          <w:b/>
          <w:sz w:val="20"/>
          <w:szCs w:val="20"/>
        </w:rPr>
      </w:pPr>
      <w:r w:rsidRPr="00431E96">
        <w:rPr>
          <w:rFonts w:ascii="Arial" w:hAnsi="Arial" w:cs="Arial"/>
          <w:b/>
          <w:sz w:val="20"/>
          <w:szCs w:val="20"/>
        </w:rPr>
        <w:t>V</w:t>
      </w:r>
      <w:r w:rsidR="00762407" w:rsidRPr="00431E96">
        <w:rPr>
          <w:rFonts w:ascii="Arial" w:hAnsi="Arial" w:cs="Arial"/>
          <w:b/>
          <w:sz w:val="20"/>
          <w:szCs w:val="20"/>
        </w:rPr>
        <w:t>I</w:t>
      </w:r>
      <w:r w:rsidR="00E862F4" w:rsidRPr="00431E96">
        <w:rPr>
          <w:rFonts w:ascii="Arial" w:hAnsi="Arial" w:cs="Arial"/>
          <w:b/>
          <w:sz w:val="20"/>
          <w:szCs w:val="20"/>
        </w:rPr>
        <w:t xml:space="preserve"> </w:t>
      </w:r>
      <w:r w:rsidRPr="00431E96">
        <w:rPr>
          <w:rFonts w:ascii="Arial" w:hAnsi="Arial" w:cs="Arial"/>
          <w:b/>
          <w:sz w:val="20"/>
          <w:szCs w:val="20"/>
        </w:rPr>
        <w:t xml:space="preserve">- </w:t>
      </w:r>
      <w:r w:rsidR="00E862F4" w:rsidRPr="00431E96">
        <w:rPr>
          <w:rFonts w:ascii="Arial" w:hAnsi="Arial" w:cs="Arial"/>
          <w:b/>
          <w:sz w:val="20"/>
          <w:szCs w:val="20"/>
        </w:rPr>
        <w:t>L’instruction des dossiers</w:t>
      </w:r>
    </w:p>
    <w:p w:rsidR="004828D0" w:rsidRPr="00431E96" w:rsidRDefault="004828D0" w:rsidP="004828D0">
      <w:pPr>
        <w:spacing w:before="240" w:after="240"/>
        <w:ind w:left="1440" w:right="70" w:hanging="1440"/>
        <w:jc w:val="both"/>
        <w:rPr>
          <w:rFonts w:ascii="Arial" w:hAnsi="Arial" w:cs="Arial"/>
          <w:b/>
          <w:sz w:val="20"/>
          <w:szCs w:val="20"/>
        </w:rPr>
      </w:pPr>
      <w:r w:rsidRPr="00431E96">
        <w:rPr>
          <w:rFonts w:ascii="Arial" w:hAnsi="Arial" w:cs="Arial"/>
          <w:b/>
          <w:sz w:val="20"/>
          <w:szCs w:val="20"/>
        </w:rPr>
        <w:t xml:space="preserve">        Annexe</w:t>
      </w:r>
      <w:r w:rsidR="0077756C" w:rsidRPr="00431E96">
        <w:rPr>
          <w:rFonts w:ascii="Arial" w:hAnsi="Arial" w:cs="Arial"/>
          <w:b/>
          <w:sz w:val="20"/>
          <w:szCs w:val="20"/>
        </w:rPr>
        <w:t xml:space="preserve"> 1</w:t>
      </w:r>
      <w:r w:rsidRPr="00431E96">
        <w:rPr>
          <w:rFonts w:ascii="Arial" w:hAnsi="Arial" w:cs="Arial"/>
          <w:b/>
          <w:sz w:val="20"/>
          <w:szCs w:val="20"/>
        </w:rPr>
        <w:t xml:space="preserve">  - </w:t>
      </w:r>
      <w:r w:rsidR="0077756C" w:rsidRPr="00431E96">
        <w:rPr>
          <w:rFonts w:ascii="Arial" w:hAnsi="Arial" w:cs="Arial"/>
          <w:b/>
          <w:sz w:val="20"/>
          <w:szCs w:val="20"/>
        </w:rPr>
        <w:t>Tableau des indicateurs prévisionnels</w:t>
      </w:r>
    </w:p>
    <w:p w:rsidR="002A6465" w:rsidRPr="00754762" w:rsidRDefault="002A6465" w:rsidP="002A6465">
      <w:pPr>
        <w:spacing w:before="240" w:after="240"/>
        <w:ind w:left="1440" w:right="70" w:hanging="1440"/>
        <w:jc w:val="both"/>
        <w:rPr>
          <w:rFonts w:ascii="Arial" w:hAnsi="Arial" w:cs="Arial"/>
          <w:b/>
          <w:sz w:val="22"/>
          <w:szCs w:val="22"/>
        </w:rPr>
      </w:pPr>
      <w:r w:rsidRPr="00431E96">
        <w:rPr>
          <w:rFonts w:ascii="Arial" w:hAnsi="Arial" w:cs="Arial"/>
          <w:b/>
          <w:sz w:val="20"/>
          <w:szCs w:val="20"/>
        </w:rPr>
        <w:t xml:space="preserve">       </w:t>
      </w:r>
      <w:r w:rsidR="00463830" w:rsidRPr="00431E96">
        <w:rPr>
          <w:rFonts w:ascii="Arial" w:hAnsi="Arial" w:cs="Arial"/>
          <w:b/>
          <w:sz w:val="20"/>
          <w:szCs w:val="20"/>
        </w:rPr>
        <w:t xml:space="preserve">Annexe </w:t>
      </w:r>
      <w:r w:rsidR="004828D0" w:rsidRPr="00431E96">
        <w:rPr>
          <w:rFonts w:ascii="Arial" w:hAnsi="Arial" w:cs="Arial"/>
          <w:b/>
          <w:sz w:val="20"/>
          <w:szCs w:val="20"/>
        </w:rPr>
        <w:t>2</w:t>
      </w:r>
      <w:r w:rsidRPr="00431E96">
        <w:rPr>
          <w:rFonts w:ascii="Arial" w:hAnsi="Arial" w:cs="Arial"/>
          <w:b/>
          <w:sz w:val="20"/>
          <w:szCs w:val="20"/>
        </w:rPr>
        <w:t xml:space="preserve"> - Correspondants locaux</w:t>
      </w:r>
      <w:r w:rsidRPr="00754762">
        <w:rPr>
          <w:rFonts w:ascii="Arial" w:hAnsi="Arial" w:cs="Arial"/>
          <w:b/>
          <w:sz w:val="22"/>
          <w:szCs w:val="22"/>
        </w:rPr>
        <w:t xml:space="preserve"> </w:t>
      </w:r>
    </w:p>
    <w:p w:rsidR="00463830" w:rsidRPr="002A6465" w:rsidRDefault="00463830" w:rsidP="00E862F4">
      <w:pPr>
        <w:spacing w:before="240" w:after="240"/>
        <w:ind w:left="1440" w:right="70" w:hanging="1440"/>
        <w:jc w:val="both"/>
        <w:rPr>
          <w:rFonts w:ascii="Arial" w:hAnsi="Arial" w:cs="Arial"/>
          <w:b/>
          <w:sz w:val="22"/>
          <w:szCs w:val="22"/>
        </w:rPr>
      </w:pPr>
    </w:p>
    <w:p w:rsidR="00D838B0" w:rsidRDefault="00D838B0" w:rsidP="00E862F4">
      <w:pPr>
        <w:spacing w:before="240" w:after="240"/>
        <w:ind w:left="1440" w:right="70" w:hanging="1440"/>
        <w:jc w:val="both"/>
        <w:rPr>
          <w:rFonts w:ascii="Arial" w:hAnsi="Arial" w:cs="Arial"/>
          <w:b/>
          <w:sz w:val="22"/>
          <w:szCs w:val="22"/>
        </w:rPr>
      </w:pPr>
    </w:p>
    <w:p w:rsidR="00054160" w:rsidRPr="00A56253" w:rsidRDefault="00054160">
      <w:pPr>
        <w:spacing w:before="240" w:after="600"/>
        <w:jc w:val="both"/>
        <w:rPr>
          <w:rFonts w:ascii="Arial" w:hAnsi="Arial" w:cs="Arial"/>
          <w:smallCaps/>
          <w:shadow/>
          <w:sz w:val="22"/>
          <w:szCs w:val="22"/>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254EB7" w:rsidRDefault="00254EB7">
      <w:pPr>
        <w:spacing w:before="240"/>
        <w:jc w:val="both"/>
        <w:rPr>
          <w:rFonts w:ascii="Arial" w:hAnsi="Arial" w:cs="Arial"/>
        </w:rPr>
      </w:pPr>
    </w:p>
    <w:p w:rsidR="009E3073" w:rsidRDefault="009E3073">
      <w:pPr>
        <w:spacing w:before="240"/>
        <w:jc w:val="both"/>
        <w:rPr>
          <w:rFonts w:ascii="Arial" w:hAnsi="Arial" w:cs="Arial"/>
        </w:rPr>
      </w:pPr>
    </w:p>
    <w:p w:rsidR="009F5882" w:rsidRDefault="009F5882">
      <w:pPr>
        <w:spacing w:before="240"/>
        <w:jc w:val="both"/>
        <w:rPr>
          <w:rFonts w:ascii="Arial" w:hAnsi="Arial" w:cs="Arial"/>
        </w:rPr>
      </w:pPr>
    </w:p>
    <w:p w:rsidR="009F5882" w:rsidRDefault="009F5882">
      <w:pPr>
        <w:spacing w:before="240"/>
        <w:jc w:val="both"/>
        <w:rPr>
          <w:rFonts w:ascii="Arial" w:hAnsi="Arial" w:cs="Arial"/>
        </w:rPr>
      </w:pPr>
    </w:p>
    <w:p w:rsidR="00054160" w:rsidRDefault="00152AE5">
      <w:pPr>
        <w:spacing w:before="240"/>
        <w:jc w:val="both"/>
        <w:rPr>
          <w:rFonts w:ascii="Arial" w:hAnsi="Arial" w:cs="Arial"/>
          <w:b/>
          <w:sz w:val="20"/>
          <w:szCs w:val="20"/>
        </w:rPr>
      </w:pPr>
      <w:r w:rsidRPr="00431E96">
        <w:rPr>
          <w:rFonts w:ascii="Arial" w:hAnsi="Arial" w:cs="Arial"/>
          <w:b/>
          <w:sz w:val="20"/>
          <w:szCs w:val="20"/>
        </w:rPr>
        <w:lastRenderedPageBreak/>
        <w:t>I</w:t>
      </w:r>
      <w:r w:rsidR="00054160" w:rsidRPr="00431E96">
        <w:rPr>
          <w:rFonts w:ascii="Arial" w:hAnsi="Arial" w:cs="Arial"/>
          <w:sz w:val="20"/>
          <w:szCs w:val="20"/>
        </w:rPr>
        <w:t> </w:t>
      </w:r>
      <w:r w:rsidR="0011534F" w:rsidRPr="00431E96">
        <w:rPr>
          <w:rFonts w:ascii="Arial" w:hAnsi="Arial" w:cs="Arial"/>
          <w:sz w:val="20"/>
          <w:szCs w:val="20"/>
        </w:rPr>
        <w:t>–</w:t>
      </w:r>
      <w:r w:rsidR="00E143E0" w:rsidRPr="00431E96">
        <w:rPr>
          <w:rFonts w:ascii="Arial" w:hAnsi="Arial" w:cs="Arial"/>
          <w:sz w:val="20"/>
          <w:szCs w:val="20"/>
        </w:rPr>
        <w:t xml:space="preserve"> </w:t>
      </w:r>
      <w:r w:rsidR="0011534F" w:rsidRPr="00431E96">
        <w:rPr>
          <w:rFonts w:ascii="Arial" w:hAnsi="Arial" w:cs="Arial"/>
          <w:b/>
          <w:sz w:val="20"/>
          <w:szCs w:val="20"/>
        </w:rPr>
        <w:t>Eléments de contexte</w:t>
      </w:r>
    </w:p>
    <w:p w:rsidR="00DB3327" w:rsidRDefault="00DB3327" w:rsidP="00DB3327">
      <w:pPr>
        <w:pStyle w:val="Paragraphedeliste"/>
        <w:numPr>
          <w:ilvl w:val="0"/>
          <w:numId w:val="35"/>
        </w:numPr>
        <w:spacing w:before="240"/>
        <w:jc w:val="both"/>
        <w:rPr>
          <w:rFonts w:ascii="Arial" w:hAnsi="Arial" w:cs="Arial"/>
          <w:sz w:val="20"/>
          <w:szCs w:val="20"/>
        </w:rPr>
      </w:pPr>
      <w:r w:rsidRPr="00DB3327">
        <w:rPr>
          <w:rFonts w:ascii="Arial" w:hAnsi="Arial" w:cs="Arial"/>
          <w:sz w:val="20"/>
          <w:szCs w:val="20"/>
        </w:rPr>
        <w:t>La  mise en œuvre de la politique d’intégration</w:t>
      </w:r>
    </w:p>
    <w:p w:rsidR="00DB3327" w:rsidRPr="00DB3327" w:rsidRDefault="00DB3327" w:rsidP="00DB3327">
      <w:pPr>
        <w:pStyle w:val="Paragraphedeliste"/>
        <w:spacing w:before="240"/>
        <w:jc w:val="both"/>
        <w:rPr>
          <w:rFonts w:ascii="Arial" w:hAnsi="Arial" w:cs="Arial"/>
          <w:sz w:val="20"/>
          <w:szCs w:val="20"/>
        </w:rPr>
      </w:pPr>
    </w:p>
    <w:p w:rsidR="00DB3327" w:rsidRPr="00DB3327" w:rsidRDefault="00DB3327" w:rsidP="00DB3327">
      <w:pPr>
        <w:pStyle w:val="NormalWeb"/>
        <w:shd w:val="clear" w:color="auto" w:fill="FFFFFF"/>
        <w:spacing w:before="0" w:after="0" w:line="240" w:lineRule="auto"/>
        <w:jc w:val="both"/>
        <w:rPr>
          <w:rFonts w:ascii="Arial" w:hAnsi="Arial" w:cs="Arial"/>
          <w:sz w:val="20"/>
          <w:szCs w:val="20"/>
        </w:rPr>
      </w:pPr>
      <w:r w:rsidRPr="00DB3327">
        <w:rPr>
          <w:rFonts w:ascii="Arial" w:hAnsi="Arial" w:cs="Arial"/>
          <w:sz w:val="20"/>
          <w:szCs w:val="20"/>
        </w:rPr>
        <w:t>La loi du 7 mars 2016 relative au droit des étrangers en France a réformé le dispositif d’accueil et d’intégration des étrangers accédant pour la première fois au séjour en France et désireux de s’y installer durablement. La signature d’un contrat d’intégration républicaine (CIR)</w:t>
      </w:r>
      <w:r>
        <w:rPr>
          <w:rFonts w:ascii="Arial" w:hAnsi="Arial" w:cs="Arial"/>
          <w:sz w:val="20"/>
          <w:szCs w:val="20"/>
        </w:rPr>
        <w:t>,</w:t>
      </w:r>
      <w:r w:rsidRPr="00DB3327">
        <w:rPr>
          <w:rFonts w:ascii="Arial" w:hAnsi="Arial" w:cs="Arial"/>
          <w:sz w:val="20"/>
          <w:szCs w:val="20"/>
        </w:rPr>
        <w:t xml:space="preserve"> entré en vigueur le 1er juillet 2016, marque l’engagement de l’étranger dans le parcours personnalisé d’intégration républicaine. Le CIR se substitue au contrat d’accueil et d’intégration (CAI).</w:t>
      </w:r>
    </w:p>
    <w:p w:rsidR="00DB3327" w:rsidRDefault="00642C93" w:rsidP="00DB3327">
      <w:pPr>
        <w:spacing w:before="240"/>
        <w:jc w:val="both"/>
        <w:rPr>
          <w:rFonts w:ascii="Arial" w:hAnsi="Arial" w:cs="Arial"/>
          <w:sz w:val="20"/>
          <w:szCs w:val="20"/>
        </w:rPr>
      </w:pPr>
      <w:r w:rsidRPr="00A41EC3">
        <w:rPr>
          <w:rFonts w:ascii="Arial" w:hAnsi="Arial" w:cs="Arial"/>
          <w:sz w:val="20"/>
          <w:szCs w:val="20"/>
        </w:rPr>
        <w:t>Au cours de cette période, les prestations initiales délivrée</w:t>
      </w:r>
      <w:r w:rsidR="00E267DD">
        <w:rPr>
          <w:rFonts w:ascii="Arial" w:hAnsi="Arial" w:cs="Arial"/>
          <w:sz w:val="20"/>
          <w:szCs w:val="20"/>
        </w:rPr>
        <w:t xml:space="preserve">s par l’OFII s’articulent avec </w:t>
      </w:r>
      <w:r w:rsidRPr="00A41EC3">
        <w:rPr>
          <w:rFonts w:ascii="Arial" w:hAnsi="Arial" w:cs="Arial"/>
          <w:sz w:val="20"/>
          <w:szCs w:val="20"/>
        </w:rPr>
        <w:t>l</w:t>
      </w:r>
      <w:r w:rsidR="00E267DD">
        <w:rPr>
          <w:rFonts w:ascii="Arial" w:hAnsi="Arial" w:cs="Arial"/>
          <w:sz w:val="20"/>
          <w:szCs w:val="20"/>
        </w:rPr>
        <w:t>e</w:t>
      </w:r>
      <w:r w:rsidRPr="00A41EC3">
        <w:rPr>
          <w:rFonts w:ascii="Arial" w:hAnsi="Arial" w:cs="Arial"/>
          <w:sz w:val="20"/>
          <w:szCs w:val="20"/>
        </w:rPr>
        <w:t xml:space="preserve">s actions tendant à </w:t>
      </w:r>
      <w:r w:rsidR="00E267DD">
        <w:rPr>
          <w:rFonts w:ascii="Arial" w:hAnsi="Arial" w:cs="Arial"/>
          <w:sz w:val="20"/>
          <w:szCs w:val="20"/>
        </w:rPr>
        <w:t xml:space="preserve">un </w:t>
      </w:r>
      <w:r w:rsidRPr="00A41EC3">
        <w:rPr>
          <w:rFonts w:ascii="Arial" w:hAnsi="Arial" w:cs="Arial"/>
          <w:sz w:val="20"/>
          <w:szCs w:val="20"/>
        </w:rPr>
        <w:t>accompagnemen</w:t>
      </w:r>
      <w:r w:rsidR="00E267DD">
        <w:rPr>
          <w:rFonts w:ascii="Arial" w:hAnsi="Arial" w:cs="Arial"/>
          <w:sz w:val="20"/>
          <w:szCs w:val="20"/>
        </w:rPr>
        <w:t>t complémentaire et/ou global (</w:t>
      </w:r>
      <w:r w:rsidRPr="00A41EC3">
        <w:rPr>
          <w:rFonts w:ascii="Arial" w:hAnsi="Arial" w:cs="Arial"/>
          <w:sz w:val="20"/>
          <w:szCs w:val="20"/>
        </w:rPr>
        <w:t>social, professionnel, formation sup</w:t>
      </w:r>
      <w:r w:rsidR="00E267DD">
        <w:rPr>
          <w:rFonts w:ascii="Arial" w:hAnsi="Arial" w:cs="Arial"/>
          <w:sz w:val="20"/>
          <w:szCs w:val="20"/>
        </w:rPr>
        <w:t>plémentaire en langue)</w:t>
      </w:r>
      <w:r w:rsidRPr="00A41EC3">
        <w:rPr>
          <w:rFonts w:ascii="Arial" w:hAnsi="Arial" w:cs="Arial"/>
          <w:sz w:val="20"/>
          <w:szCs w:val="20"/>
        </w:rPr>
        <w:t>, rendu possible grâce aux actions soutenues p</w:t>
      </w:r>
      <w:r w:rsidR="00DB3327">
        <w:rPr>
          <w:rFonts w:ascii="Arial" w:hAnsi="Arial" w:cs="Arial"/>
          <w:sz w:val="20"/>
          <w:szCs w:val="20"/>
        </w:rPr>
        <w:t xml:space="preserve">ar </w:t>
      </w:r>
      <w:r w:rsidR="00524C07">
        <w:rPr>
          <w:rFonts w:ascii="Arial" w:hAnsi="Arial" w:cs="Arial"/>
          <w:sz w:val="20"/>
          <w:szCs w:val="20"/>
        </w:rPr>
        <w:t>l’action 12 du programme 104 «</w:t>
      </w:r>
      <w:r w:rsidR="00DB3327">
        <w:rPr>
          <w:rFonts w:ascii="Arial" w:hAnsi="Arial" w:cs="Arial"/>
          <w:sz w:val="20"/>
          <w:szCs w:val="20"/>
        </w:rPr>
        <w:t>Intégration et accès à la nationalité française ». Ce programme dépend du Ministère de l’Intérieur et est décliné en orientations nationales portées par la Direction de l’Accueil, de l’Accompagnement des Etrangers et de la Nationalité (DAAEN) de la Direction Générale des Etrangers en France (DGEF).</w:t>
      </w:r>
    </w:p>
    <w:p w:rsidR="00431E96" w:rsidRPr="00A41EC3" w:rsidRDefault="00CF038A">
      <w:pPr>
        <w:spacing w:before="240"/>
        <w:jc w:val="both"/>
        <w:rPr>
          <w:rFonts w:ascii="Arial" w:hAnsi="Arial" w:cs="Arial"/>
          <w:sz w:val="20"/>
          <w:szCs w:val="20"/>
        </w:rPr>
      </w:pPr>
      <w:r>
        <w:rPr>
          <w:rFonts w:ascii="Arial" w:hAnsi="Arial" w:cs="Arial"/>
          <w:sz w:val="20"/>
          <w:szCs w:val="20"/>
        </w:rPr>
        <w:t xml:space="preserve">Les enveloppes régionales sont calculées sur la base du nombre de signataires de ce contrat. De </w:t>
      </w:r>
      <w:r w:rsidR="0004166D">
        <w:rPr>
          <w:rFonts w:ascii="Arial" w:hAnsi="Arial" w:cs="Arial"/>
          <w:sz w:val="20"/>
          <w:szCs w:val="20"/>
        </w:rPr>
        <w:t>2013 à 2017, 17 564</w:t>
      </w:r>
      <w:r>
        <w:rPr>
          <w:rFonts w:ascii="Arial" w:hAnsi="Arial" w:cs="Arial"/>
          <w:sz w:val="20"/>
          <w:szCs w:val="20"/>
        </w:rPr>
        <w:t xml:space="preserve"> personnes primo-arrivantes on</w:t>
      </w:r>
      <w:r w:rsidR="0004166D">
        <w:rPr>
          <w:rFonts w:ascii="Arial" w:hAnsi="Arial" w:cs="Arial"/>
          <w:sz w:val="20"/>
          <w:szCs w:val="20"/>
        </w:rPr>
        <w:t>t signé un CAI/CIR en Normandie</w:t>
      </w:r>
      <w:r w:rsidR="0004166D">
        <w:rPr>
          <w:rStyle w:val="Appelnotedebasdep"/>
          <w:rFonts w:ascii="Arial" w:hAnsi="Arial" w:cs="Arial"/>
          <w:sz w:val="20"/>
          <w:szCs w:val="20"/>
        </w:rPr>
        <w:footnoteReference w:id="1"/>
      </w:r>
      <w:r w:rsidR="0004166D">
        <w:rPr>
          <w:rFonts w:ascii="Arial" w:hAnsi="Arial" w:cs="Arial"/>
          <w:sz w:val="20"/>
          <w:szCs w:val="20"/>
        </w:rPr>
        <w:t>.</w:t>
      </w:r>
    </w:p>
    <w:p w:rsidR="00541276" w:rsidRDefault="00541276" w:rsidP="00AE3786">
      <w:pPr>
        <w:jc w:val="both"/>
        <w:rPr>
          <w:rFonts w:ascii="Arial" w:hAnsi="Arial" w:cs="Arial"/>
          <w:noProof/>
          <w:sz w:val="20"/>
          <w:szCs w:val="20"/>
        </w:rPr>
      </w:pPr>
    </w:p>
    <w:p w:rsidR="00F42E87" w:rsidRPr="009C03FE" w:rsidRDefault="00DB3327" w:rsidP="00AE3786">
      <w:pPr>
        <w:jc w:val="both"/>
        <w:rPr>
          <w:rFonts w:ascii="Arial" w:hAnsi="Arial" w:cs="Arial"/>
          <w:noProof/>
          <w:sz w:val="20"/>
          <w:szCs w:val="20"/>
        </w:rPr>
      </w:pPr>
      <w:r w:rsidRPr="009C03FE">
        <w:rPr>
          <w:rFonts w:ascii="Arial" w:hAnsi="Arial" w:cs="Arial"/>
          <w:noProof/>
          <w:sz w:val="20"/>
          <w:szCs w:val="20"/>
        </w:rPr>
        <w:t xml:space="preserve">Le nombre de personnes étrangères </w:t>
      </w:r>
      <w:r w:rsidR="004D7753" w:rsidRPr="009C03FE">
        <w:rPr>
          <w:rFonts w:ascii="Arial" w:hAnsi="Arial" w:cs="Arial"/>
          <w:noProof/>
          <w:sz w:val="20"/>
          <w:szCs w:val="20"/>
        </w:rPr>
        <w:t>venant de pays tiers de l’Union européenne est d</w:t>
      </w:r>
      <w:r w:rsidR="00F42E87" w:rsidRPr="009C03FE">
        <w:rPr>
          <w:rFonts w:ascii="Arial" w:hAnsi="Arial" w:cs="Arial"/>
          <w:noProof/>
          <w:sz w:val="20"/>
          <w:szCs w:val="20"/>
        </w:rPr>
        <w:t>’environ</w:t>
      </w:r>
    </w:p>
    <w:p w:rsidR="00DB3327" w:rsidRPr="009C03FE" w:rsidRDefault="00F42E87" w:rsidP="00AE3786">
      <w:pPr>
        <w:jc w:val="both"/>
        <w:rPr>
          <w:rFonts w:ascii="Arial" w:hAnsi="Arial" w:cs="Arial"/>
          <w:noProof/>
          <w:sz w:val="20"/>
          <w:szCs w:val="20"/>
        </w:rPr>
      </w:pPr>
      <w:r w:rsidRPr="009C03FE">
        <w:rPr>
          <w:rFonts w:ascii="Arial" w:hAnsi="Arial" w:cs="Arial"/>
          <w:noProof/>
          <w:sz w:val="20"/>
          <w:szCs w:val="20"/>
        </w:rPr>
        <w:t xml:space="preserve"> 63 000 en Normandie</w:t>
      </w:r>
      <w:r w:rsidR="0004166D">
        <w:rPr>
          <w:rFonts w:ascii="Arial" w:hAnsi="Arial" w:cs="Arial"/>
          <w:noProof/>
          <w:sz w:val="20"/>
          <w:szCs w:val="20"/>
        </w:rPr>
        <w:t xml:space="preserve"> </w:t>
      </w:r>
      <w:r w:rsidR="0004166D">
        <w:rPr>
          <w:rStyle w:val="Appelnotedebasdep"/>
          <w:rFonts w:ascii="Arial" w:hAnsi="Arial" w:cs="Arial"/>
          <w:noProof/>
          <w:sz w:val="20"/>
          <w:szCs w:val="20"/>
        </w:rPr>
        <w:footnoteReference w:id="2"/>
      </w:r>
      <w:r w:rsidR="0004166D">
        <w:rPr>
          <w:rFonts w:ascii="Arial" w:hAnsi="Arial" w:cs="Arial"/>
          <w:noProof/>
          <w:sz w:val="20"/>
          <w:szCs w:val="20"/>
        </w:rPr>
        <w:t>.</w:t>
      </w:r>
    </w:p>
    <w:p w:rsidR="00F42E87" w:rsidRPr="00431E96" w:rsidRDefault="00F42E87" w:rsidP="00AE3786">
      <w:pPr>
        <w:jc w:val="both"/>
        <w:rPr>
          <w:rFonts w:ascii="Arial" w:hAnsi="Arial" w:cs="Arial"/>
          <w:noProof/>
          <w:sz w:val="20"/>
          <w:szCs w:val="20"/>
        </w:rPr>
      </w:pPr>
    </w:p>
    <w:p w:rsidR="00DB3327" w:rsidRDefault="00187E35" w:rsidP="00FB4F7B">
      <w:pPr>
        <w:jc w:val="both"/>
        <w:rPr>
          <w:rFonts w:ascii="Arial" w:hAnsi="Arial" w:cs="Arial"/>
          <w:sz w:val="20"/>
          <w:szCs w:val="20"/>
        </w:rPr>
      </w:pPr>
      <w:r w:rsidRPr="00431E96">
        <w:rPr>
          <w:rFonts w:ascii="Arial" w:hAnsi="Arial" w:cs="Arial"/>
          <w:sz w:val="20"/>
          <w:szCs w:val="20"/>
        </w:rPr>
        <w:t>La déclinaison territoriale de cette politique vise à</w:t>
      </w:r>
      <w:r w:rsidR="003D6B4F" w:rsidRPr="00431E96">
        <w:rPr>
          <w:rFonts w:ascii="Arial" w:hAnsi="Arial" w:cs="Arial"/>
          <w:sz w:val="20"/>
          <w:szCs w:val="20"/>
        </w:rPr>
        <w:t xml:space="preserve"> </w:t>
      </w:r>
      <w:r w:rsidRPr="00431E96">
        <w:rPr>
          <w:rFonts w:ascii="Arial" w:hAnsi="Arial" w:cs="Arial"/>
          <w:sz w:val="20"/>
          <w:szCs w:val="20"/>
        </w:rPr>
        <w:t xml:space="preserve">apporter des réponses adaptées </w:t>
      </w:r>
      <w:r w:rsidR="00373112" w:rsidRPr="00431E96">
        <w:rPr>
          <w:rFonts w:ascii="Arial" w:hAnsi="Arial" w:cs="Arial"/>
          <w:sz w:val="20"/>
          <w:szCs w:val="20"/>
        </w:rPr>
        <w:t>aux</w:t>
      </w:r>
      <w:r w:rsidR="003D6B4F" w:rsidRPr="00431E96">
        <w:rPr>
          <w:rFonts w:ascii="Arial" w:hAnsi="Arial" w:cs="Arial"/>
          <w:sz w:val="20"/>
          <w:szCs w:val="20"/>
        </w:rPr>
        <w:t xml:space="preserve"> </w:t>
      </w:r>
      <w:r w:rsidRPr="00431E96">
        <w:rPr>
          <w:rFonts w:ascii="Arial" w:hAnsi="Arial" w:cs="Arial"/>
          <w:sz w:val="20"/>
          <w:szCs w:val="20"/>
        </w:rPr>
        <w:t xml:space="preserve">besoins </w:t>
      </w:r>
      <w:r w:rsidR="00373112" w:rsidRPr="00431E96">
        <w:rPr>
          <w:rFonts w:ascii="Arial" w:hAnsi="Arial" w:cs="Arial"/>
          <w:sz w:val="20"/>
          <w:szCs w:val="20"/>
        </w:rPr>
        <w:t xml:space="preserve">de cette population </w:t>
      </w:r>
      <w:r w:rsidRPr="00431E96">
        <w:rPr>
          <w:rFonts w:ascii="Arial" w:hAnsi="Arial" w:cs="Arial"/>
          <w:sz w:val="20"/>
          <w:szCs w:val="20"/>
        </w:rPr>
        <w:t xml:space="preserve">tout au long </w:t>
      </w:r>
      <w:r w:rsidR="003D6B4F" w:rsidRPr="00431E96">
        <w:rPr>
          <w:rFonts w:ascii="Arial" w:hAnsi="Arial" w:cs="Arial"/>
          <w:sz w:val="20"/>
          <w:szCs w:val="20"/>
        </w:rPr>
        <w:t>des</w:t>
      </w:r>
      <w:r w:rsidRPr="00431E96">
        <w:rPr>
          <w:rFonts w:ascii="Arial" w:hAnsi="Arial" w:cs="Arial"/>
          <w:sz w:val="20"/>
          <w:szCs w:val="20"/>
        </w:rPr>
        <w:t xml:space="preserve"> cinq premières années d’installation en </w:t>
      </w:r>
      <w:r w:rsidR="003D6B4F" w:rsidRPr="00431E96">
        <w:rPr>
          <w:rFonts w:ascii="Arial" w:hAnsi="Arial" w:cs="Arial"/>
          <w:sz w:val="20"/>
          <w:szCs w:val="20"/>
        </w:rPr>
        <w:t xml:space="preserve">France. </w:t>
      </w:r>
    </w:p>
    <w:p w:rsidR="00FB4F7B" w:rsidRPr="00431E96" w:rsidRDefault="00E935BB" w:rsidP="00FB4F7B">
      <w:pPr>
        <w:jc w:val="both"/>
        <w:rPr>
          <w:rFonts w:ascii="Arial" w:hAnsi="Arial" w:cs="Arial"/>
          <w:sz w:val="20"/>
          <w:szCs w:val="20"/>
        </w:rPr>
      </w:pPr>
      <w:r>
        <w:rPr>
          <w:rFonts w:ascii="Arial" w:hAnsi="Arial" w:cs="Arial"/>
          <w:sz w:val="20"/>
          <w:szCs w:val="20"/>
        </w:rPr>
        <w:t>C</w:t>
      </w:r>
      <w:r w:rsidR="00FB4F7B" w:rsidRPr="00431E96">
        <w:rPr>
          <w:rFonts w:ascii="Arial" w:hAnsi="Arial" w:cs="Arial"/>
          <w:sz w:val="20"/>
          <w:szCs w:val="20"/>
        </w:rPr>
        <w:t>ette déclinaison prend la forme d’un appel à projets, lancé par la Direction Régionale et Départementale de la Jeunesse, des Sports et d</w:t>
      </w:r>
      <w:r w:rsidR="00DB3327">
        <w:rPr>
          <w:rFonts w:ascii="Arial" w:hAnsi="Arial" w:cs="Arial"/>
          <w:sz w:val="20"/>
          <w:szCs w:val="20"/>
        </w:rPr>
        <w:t>e la Cohésion sociale (DRDJSCS) de Normandie.</w:t>
      </w:r>
    </w:p>
    <w:p w:rsidR="003D6B4F" w:rsidRPr="00431E96" w:rsidRDefault="003D6B4F" w:rsidP="003D6B4F">
      <w:pPr>
        <w:ind w:left="598"/>
        <w:jc w:val="both"/>
        <w:rPr>
          <w:rFonts w:ascii="Arial" w:hAnsi="Arial" w:cs="Arial"/>
          <w:b/>
          <w:sz w:val="20"/>
          <w:szCs w:val="20"/>
        </w:rPr>
      </w:pPr>
    </w:p>
    <w:p w:rsidR="00CF038A" w:rsidRPr="00F91028" w:rsidRDefault="00EF153D" w:rsidP="00F91028">
      <w:pPr>
        <w:pStyle w:val="Paragraphedeliste"/>
        <w:numPr>
          <w:ilvl w:val="0"/>
          <w:numId w:val="35"/>
        </w:numPr>
        <w:jc w:val="both"/>
        <w:rPr>
          <w:rFonts w:ascii="Arial" w:hAnsi="Arial" w:cs="Arial"/>
          <w:sz w:val="20"/>
          <w:szCs w:val="20"/>
        </w:rPr>
      </w:pPr>
      <w:r w:rsidRPr="00F91028">
        <w:rPr>
          <w:rFonts w:ascii="Arial" w:hAnsi="Arial" w:cs="Arial"/>
          <w:sz w:val="20"/>
          <w:szCs w:val="20"/>
        </w:rPr>
        <w:t xml:space="preserve">Le public </w:t>
      </w:r>
      <w:r w:rsidR="00CF038A" w:rsidRPr="00F91028">
        <w:rPr>
          <w:rFonts w:ascii="Arial" w:hAnsi="Arial" w:cs="Arial"/>
          <w:sz w:val="20"/>
          <w:szCs w:val="20"/>
        </w:rPr>
        <w:t xml:space="preserve">cible de cet appel à projets </w:t>
      </w:r>
      <w:r w:rsidRPr="00F91028">
        <w:rPr>
          <w:rFonts w:ascii="Arial" w:hAnsi="Arial" w:cs="Arial"/>
          <w:sz w:val="20"/>
          <w:szCs w:val="20"/>
        </w:rPr>
        <w:t>est constitué</w:t>
      </w:r>
      <w:r w:rsidR="00CF038A" w:rsidRPr="00F91028">
        <w:rPr>
          <w:rFonts w:ascii="Arial" w:hAnsi="Arial" w:cs="Arial"/>
          <w:sz w:val="20"/>
          <w:szCs w:val="20"/>
        </w:rPr>
        <w:t> :</w:t>
      </w:r>
    </w:p>
    <w:p w:rsidR="00CF038A" w:rsidRDefault="00EF153D" w:rsidP="00CF038A">
      <w:pPr>
        <w:pStyle w:val="Paragraphedeliste"/>
        <w:numPr>
          <w:ilvl w:val="0"/>
          <w:numId w:val="34"/>
        </w:numPr>
        <w:jc w:val="both"/>
        <w:rPr>
          <w:rFonts w:ascii="Arial" w:hAnsi="Arial" w:cs="Arial"/>
          <w:sz w:val="20"/>
          <w:szCs w:val="20"/>
        </w:rPr>
      </w:pPr>
      <w:r w:rsidRPr="00CF038A">
        <w:rPr>
          <w:rFonts w:ascii="Arial" w:hAnsi="Arial" w:cs="Arial"/>
          <w:sz w:val="20"/>
          <w:szCs w:val="20"/>
        </w:rPr>
        <w:t>d</w:t>
      </w:r>
      <w:r w:rsidR="000D04C3" w:rsidRPr="00CF038A">
        <w:rPr>
          <w:rFonts w:ascii="Arial" w:hAnsi="Arial" w:cs="Arial"/>
          <w:sz w:val="20"/>
          <w:szCs w:val="20"/>
        </w:rPr>
        <w:t>es étrangers primo-arrivants de</w:t>
      </w:r>
      <w:r w:rsidRPr="00CF038A">
        <w:rPr>
          <w:rFonts w:ascii="Arial" w:hAnsi="Arial" w:cs="Arial"/>
          <w:sz w:val="20"/>
          <w:szCs w:val="20"/>
        </w:rPr>
        <w:t>s</w:t>
      </w:r>
      <w:r w:rsidR="000D04C3" w:rsidRPr="00CF038A">
        <w:rPr>
          <w:rFonts w:ascii="Arial" w:hAnsi="Arial" w:cs="Arial"/>
          <w:sz w:val="20"/>
          <w:szCs w:val="20"/>
        </w:rPr>
        <w:t xml:space="preserve"> pays tiers de l’Un</w:t>
      </w:r>
      <w:r w:rsidRPr="00CF038A">
        <w:rPr>
          <w:rFonts w:ascii="Arial" w:hAnsi="Arial" w:cs="Arial"/>
          <w:sz w:val="20"/>
          <w:szCs w:val="20"/>
        </w:rPr>
        <w:t>ion européenne, titulaires d</w:t>
      </w:r>
      <w:r w:rsidR="00E935BB">
        <w:rPr>
          <w:rFonts w:ascii="Arial" w:hAnsi="Arial" w:cs="Arial"/>
          <w:sz w:val="20"/>
          <w:szCs w:val="20"/>
        </w:rPr>
        <w:t xml:space="preserve">’un premier titre de séjour </w:t>
      </w:r>
      <w:r w:rsidRPr="00CF038A">
        <w:rPr>
          <w:rFonts w:ascii="Arial" w:hAnsi="Arial" w:cs="Arial"/>
          <w:sz w:val="20"/>
          <w:szCs w:val="20"/>
        </w:rPr>
        <w:t>de moins de cinq</w:t>
      </w:r>
      <w:r w:rsidR="000D04C3" w:rsidRPr="00CF038A">
        <w:rPr>
          <w:rFonts w:ascii="Arial" w:hAnsi="Arial" w:cs="Arial"/>
          <w:sz w:val="20"/>
          <w:szCs w:val="20"/>
        </w:rPr>
        <w:t xml:space="preserve"> ans et souhaitant s’installer d</w:t>
      </w:r>
      <w:r w:rsidRPr="00CF038A">
        <w:rPr>
          <w:rFonts w:ascii="Arial" w:hAnsi="Arial" w:cs="Arial"/>
          <w:sz w:val="20"/>
          <w:szCs w:val="20"/>
        </w:rPr>
        <w:t>urablement en France.</w:t>
      </w:r>
    </w:p>
    <w:p w:rsidR="00CF038A" w:rsidRDefault="00EF153D" w:rsidP="003C56F5">
      <w:pPr>
        <w:pStyle w:val="Paragraphedeliste"/>
        <w:numPr>
          <w:ilvl w:val="0"/>
          <w:numId w:val="34"/>
        </w:numPr>
        <w:jc w:val="both"/>
        <w:rPr>
          <w:rFonts w:ascii="Arial" w:hAnsi="Arial" w:cs="Arial"/>
          <w:sz w:val="20"/>
          <w:szCs w:val="20"/>
        </w:rPr>
      </w:pPr>
      <w:r w:rsidRPr="00CF038A">
        <w:rPr>
          <w:rFonts w:ascii="Arial" w:hAnsi="Arial" w:cs="Arial"/>
          <w:sz w:val="20"/>
          <w:szCs w:val="20"/>
        </w:rPr>
        <w:t xml:space="preserve">Une attention particulière doit être portée aux </w:t>
      </w:r>
      <w:r w:rsidR="00015EFB">
        <w:rPr>
          <w:rFonts w:ascii="Arial" w:hAnsi="Arial" w:cs="Arial"/>
          <w:sz w:val="20"/>
          <w:szCs w:val="20"/>
        </w:rPr>
        <w:t>bénéficiaires de la protection internationale (BPI)</w:t>
      </w:r>
      <w:r w:rsidRPr="00CF038A">
        <w:rPr>
          <w:rFonts w:ascii="Arial" w:hAnsi="Arial" w:cs="Arial"/>
          <w:sz w:val="20"/>
          <w:szCs w:val="20"/>
        </w:rPr>
        <w:t>, notamment les jeunes de 18/25 ans qui ne bénéficient d’aucune ressource.</w:t>
      </w:r>
    </w:p>
    <w:p w:rsidR="00EF153D" w:rsidRPr="00CF038A" w:rsidRDefault="00347D43" w:rsidP="003C56F5">
      <w:pPr>
        <w:pStyle w:val="Paragraphedeliste"/>
        <w:numPr>
          <w:ilvl w:val="0"/>
          <w:numId w:val="34"/>
        </w:numPr>
        <w:jc w:val="both"/>
        <w:rPr>
          <w:rFonts w:ascii="Arial" w:hAnsi="Arial" w:cs="Arial"/>
          <w:sz w:val="20"/>
          <w:szCs w:val="20"/>
        </w:rPr>
      </w:pPr>
      <w:r>
        <w:rPr>
          <w:rFonts w:ascii="Arial" w:hAnsi="Arial" w:cs="Arial"/>
          <w:sz w:val="20"/>
          <w:szCs w:val="20"/>
        </w:rPr>
        <w:t>d</w:t>
      </w:r>
      <w:r w:rsidR="00EF153D" w:rsidRPr="00CF038A">
        <w:rPr>
          <w:rFonts w:ascii="Arial" w:hAnsi="Arial" w:cs="Arial"/>
          <w:sz w:val="20"/>
          <w:szCs w:val="20"/>
        </w:rPr>
        <w:t xml:space="preserve">e manière exceptionnelle, un soutien peut </w:t>
      </w:r>
      <w:r w:rsidR="000D04C3" w:rsidRPr="00CF038A">
        <w:rPr>
          <w:rFonts w:ascii="Arial" w:hAnsi="Arial" w:cs="Arial"/>
          <w:sz w:val="20"/>
          <w:szCs w:val="20"/>
        </w:rPr>
        <w:t>être</w:t>
      </w:r>
      <w:r w:rsidR="00EF153D" w:rsidRPr="00CF038A">
        <w:rPr>
          <w:rFonts w:ascii="Arial" w:hAnsi="Arial" w:cs="Arial"/>
          <w:sz w:val="20"/>
          <w:szCs w:val="20"/>
        </w:rPr>
        <w:t xml:space="preserve"> apporté à l’accompagnement des personnes âgées</w:t>
      </w:r>
      <w:r w:rsidR="00DB3327">
        <w:rPr>
          <w:rFonts w:ascii="Arial" w:hAnsi="Arial" w:cs="Arial"/>
          <w:sz w:val="20"/>
          <w:szCs w:val="20"/>
        </w:rPr>
        <w:t xml:space="preserve"> immigrées, notamment celles</w:t>
      </w:r>
      <w:r w:rsidR="00CF038A">
        <w:rPr>
          <w:rFonts w:ascii="Arial" w:hAnsi="Arial" w:cs="Arial"/>
          <w:sz w:val="20"/>
          <w:szCs w:val="20"/>
        </w:rPr>
        <w:t xml:space="preserve"> vivant en </w:t>
      </w:r>
      <w:r w:rsidR="00EA470A">
        <w:rPr>
          <w:rFonts w:ascii="Arial" w:hAnsi="Arial" w:cs="Arial"/>
          <w:sz w:val="20"/>
          <w:szCs w:val="20"/>
        </w:rPr>
        <w:t xml:space="preserve">Foyers de travailleurs migrants </w:t>
      </w:r>
      <w:r w:rsidR="0004166D">
        <w:rPr>
          <w:rFonts w:ascii="Arial" w:hAnsi="Arial" w:cs="Arial"/>
          <w:sz w:val="20"/>
          <w:szCs w:val="20"/>
        </w:rPr>
        <w:t xml:space="preserve">(FTM) </w:t>
      </w:r>
      <w:r w:rsidR="00EA470A">
        <w:rPr>
          <w:rFonts w:ascii="Arial" w:hAnsi="Arial" w:cs="Arial"/>
          <w:sz w:val="20"/>
          <w:szCs w:val="20"/>
        </w:rPr>
        <w:t>et Résidences sociales (</w:t>
      </w:r>
      <w:r w:rsidR="00CF038A">
        <w:rPr>
          <w:rFonts w:ascii="Arial" w:hAnsi="Arial" w:cs="Arial"/>
          <w:sz w:val="20"/>
          <w:szCs w:val="20"/>
        </w:rPr>
        <w:t>RS</w:t>
      </w:r>
      <w:r w:rsidR="00EA470A">
        <w:rPr>
          <w:rFonts w:ascii="Arial" w:hAnsi="Arial" w:cs="Arial"/>
          <w:sz w:val="20"/>
          <w:szCs w:val="20"/>
        </w:rPr>
        <w:t>).</w:t>
      </w:r>
    </w:p>
    <w:p w:rsidR="00254EB7" w:rsidRPr="000D04C3" w:rsidRDefault="00254EB7" w:rsidP="003C56F5">
      <w:pPr>
        <w:jc w:val="both"/>
        <w:rPr>
          <w:rFonts w:ascii="Arial" w:hAnsi="Arial" w:cs="Arial"/>
          <w:sz w:val="20"/>
          <w:szCs w:val="20"/>
        </w:rPr>
      </w:pPr>
    </w:p>
    <w:p w:rsidR="00431E96" w:rsidRPr="004D7753" w:rsidRDefault="004D7753" w:rsidP="00E935BB">
      <w:pPr>
        <w:jc w:val="both"/>
        <w:rPr>
          <w:rFonts w:ascii="Arial" w:hAnsi="Arial" w:cs="Arial"/>
          <w:sz w:val="20"/>
          <w:szCs w:val="20"/>
        </w:rPr>
      </w:pPr>
      <w:r>
        <w:rPr>
          <w:rFonts w:ascii="Arial" w:hAnsi="Arial" w:cs="Arial"/>
          <w:sz w:val="20"/>
          <w:szCs w:val="20"/>
        </w:rPr>
        <w:t>A noter : n</w:t>
      </w:r>
      <w:r w:rsidR="00FB4F7B" w:rsidRPr="004D7753">
        <w:rPr>
          <w:rFonts w:ascii="Arial" w:hAnsi="Arial" w:cs="Arial"/>
          <w:sz w:val="20"/>
          <w:szCs w:val="20"/>
        </w:rPr>
        <w:t>e sont p</w:t>
      </w:r>
      <w:r>
        <w:rPr>
          <w:rFonts w:ascii="Arial" w:hAnsi="Arial" w:cs="Arial"/>
          <w:sz w:val="20"/>
          <w:szCs w:val="20"/>
        </w:rPr>
        <w:t xml:space="preserve">as concernés par ce programme, </w:t>
      </w:r>
      <w:r w:rsidR="00FB4F7B" w:rsidRPr="004D7753">
        <w:rPr>
          <w:rFonts w:ascii="Arial" w:hAnsi="Arial" w:cs="Arial"/>
          <w:sz w:val="20"/>
          <w:szCs w:val="20"/>
        </w:rPr>
        <w:t>les demandeurs d’asile, les saisonniers, les étudiants.</w:t>
      </w:r>
    </w:p>
    <w:p w:rsidR="00E935BB" w:rsidRPr="00E935BB" w:rsidRDefault="00E935BB" w:rsidP="00E935BB">
      <w:pPr>
        <w:jc w:val="both"/>
        <w:rPr>
          <w:rFonts w:ascii="Arial" w:hAnsi="Arial" w:cs="Arial"/>
          <w:sz w:val="20"/>
          <w:szCs w:val="20"/>
        </w:rPr>
      </w:pPr>
    </w:p>
    <w:p w:rsidR="0011534F" w:rsidRPr="00431E96" w:rsidRDefault="008E323D" w:rsidP="00692357">
      <w:pPr>
        <w:spacing w:before="240"/>
        <w:jc w:val="both"/>
        <w:rPr>
          <w:rFonts w:ascii="Arial" w:hAnsi="Arial" w:cs="Arial"/>
          <w:b/>
          <w:sz w:val="20"/>
          <w:szCs w:val="20"/>
        </w:rPr>
      </w:pPr>
      <w:r w:rsidRPr="00431E96">
        <w:rPr>
          <w:rFonts w:ascii="Arial" w:hAnsi="Arial" w:cs="Arial"/>
          <w:b/>
          <w:sz w:val="20"/>
          <w:szCs w:val="20"/>
        </w:rPr>
        <w:t>I</w:t>
      </w:r>
      <w:r w:rsidR="00152AE5" w:rsidRPr="00431E96">
        <w:rPr>
          <w:rFonts w:ascii="Arial" w:hAnsi="Arial" w:cs="Arial"/>
          <w:b/>
          <w:sz w:val="20"/>
          <w:szCs w:val="20"/>
        </w:rPr>
        <w:t>I</w:t>
      </w:r>
      <w:r w:rsidR="0011534F" w:rsidRPr="00431E96">
        <w:rPr>
          <w:rFonts w:ascii="Arial" w:hAnsi="Arial" w:cs="Arial"/>
          <w:sz w:val="20"/>
          <w:szCs w:val="20"/>
        </w:rPr>
        <w:t> </w:t>
      </w:r>
      <w:r w:rsidR="0011534F" w:rsidRPr="004D7753">
        <w:rPr>
          <w:rFonts w:ascii="Arial" w:hAnsi="Arial" w:cs="Arial"/>
          <w:b/>
          <w:sz w:val="20"/>
          <w:szCs w:val="20"/>
        </w:rPr>
        <w:t xml:space="preserve">– </w:t>
      </w:r>
      <w:r w:rsidR="004D7753" w:rsidRPr="004D7753">
        <w:rPr>
          <w:rFonts w:ascii="Arial" w:hAnsi="Arial" w:cs="Arial"/>
          <w:b/>
          <w:sz w:val="20"/>
          <w:szCs w:val="20"/>
        </w:rPr>
        <w:t>Les a</w:t>
      </w:r>
      <w:r w:rsidR="00692357" w:rsidRPr="004D7753">
        <w:rPr>
          <w:rFonts w:ascii="Arial" w:hAnsi="Arial" w:cs="Arial"/>
          <w:b/>
          <w:sz w:val="20"/>
          <w:szCs w:val="20"/>
        </w:rPr>
        <w:t>xes de l’appel à projets</w:t>
      </w:r>
    </w:p>
    <w:p w:rsidR="00692357" w:rsidRPr="00431E96" w:rsidRDefault="00692357" w:rsidP="003C56F5">
      <w:pPr>
        <w:jc w:val="both"/>
        <w:rPr>
          <w:rFonts w:ascii="Arial" w:hAnsi="Arial" w:cs="Arial"/>
          <w:sz w:val="20"/>
          <w:szCs w:val="20"/>
        </w:rPr>
      </w:pPr>
    </w:p>
    <w:p w:rsidR="00054160" w:rsidRDefault="00692357" w:rsidP="00E935BB">
      <w:pPr>
        <w:jc w:val="both"/>
        <w:rPr>
          <w:rFonts w:ascii="Arial" w:hAnsi="Arial" w:cs="Arial"/>
          <w:sz w:val="20"/>
          <w:szCs w:val="20"/>
        </w:rPr>
      </w:pPr>
      <w:r w:rsidRPr="00431E96">
        <w:rPr>
          <w:rFonts w:ascii="Arial" w:hAnsi="Arial" w:cs="Arial"/>
          <w:sz w:val="20"/>
          <w:szCs w:val="20"/>
        </w:rPr>
        <w:t xml:space="preserve">Les </w:t>
      </w:r>
      <w:r w:rsidR="004D7753">
        <w:rPr>
          <w:rFonts w:ascii="Arial" w:hAnsi="Arial" w:cs="Arial"/>
          <w:sz w:val="20"/>
          <w:szCs w:val="20"/>
        </w:rPr>
        <w:t>axes</w:t>
      </w:r>
      <w:r w:rsidRPr="00431E96">
        <w:rPr>
          <w:rFonts w:ascii="Arial" w:hAnsi="Arial" w:cs="Arial"/>
          <w:sz w:val="20"/>
          <w:szCs w:val="20"/>
        </w:rPr>
        <w:t xml:space="preserve"> qui président au présent appel à projet</w:t>
      </w:r>
      <w:r w:rsidR="00EE5CBE" w:rsidRPr="00431E96">
        <w:rPr>
          <w:rFonts w:ascii="Arial" w:hAnsi="Arial" w:cs="Arial"/>
          <w:sz w:val="20"/>
          <w:szCs w:val="20"/>
        </w:rPr>
        <w:t>s</w:t>
      </w:r>
      <w:r w:rsidRPr="00431E96">
        <w:rPr>
          <w:rFonts w:ascii="Arial" w:hAnsi="Arial" w:cs="Arial"/>
          <w:sz w:val="20"/>
          <w:szCs w:val="20"/>
        </w:rPr>
        <w:t xml:space="preserve"> concour</w:t>
      </w:r>
      <w:r w:rsidR="00110F83" w:rsidRPr="00431E96">
        <w:rPr>
          <w:rFonts w:ascii="Arial" w:hAnsi="Arial" w:cs="Arial"/>
          <w:sz w:val="20"/>
          <w:szCs w:val="20"/>
        </w:rPr>
        <w:t xml:space="preserve">ent </w:t>
      </w:r>
      <w:r w:rsidRPr="00431E96">
        <w:rPr>
          <w:rFonts w:ascii="Arial" w:hAnsi="Arial" w:cs="Arial"/>
          <w:sz w:val="20"/>
          <w:szCs w:val="20"/>
        </w:rPr>
        <w:t>à l’accueil et l’accompagnement des étrangers primo-arrivants tout au long de</w:t>
      </w:r>
      <w:r w:rsidR="000F0FA9" w:rsidRPr="00431E96">
        <w:rPr>
          <w:rFonts w:ascii="Arial" w:hAnsi="Arial" w:cs="Arial"/>
          <w:sz w:val="20"/>
          <w:szCs w:val="20"/>
        </w:rPr>
        <w:t>s</w:t>
      </w:r>
      <w:r w:rsidRPr="00431E96">
        <w:rPr>
          <w:rFonts w:ascii="Arial" w:hAnsi="Arial" w:cs="Arial"/>
          <w:sz w:val="20"/>
          <w:szCs w:val="20"/>
        </w:rPr>
        <w:t xml:space="preserve"> cinq premières années</w:t>
      </w:r>
      <w:r w:rsidR="00110F83" w:rsidRPr="00431E96">
        <w:rPr>
          <w:rFonts w:ascii="Arial" w:hAnsi="Arial" w:cs="Arial"/>
          <w:sz w:val="20"/>
          <w:szCs w:val="20"/>
        </w:rPr>
        <w:t xml:space="preserve"> de</w:t>
      </w:r>
      <w:r w:rsidRPr="00431E96">
        <w:rPr>
          <w:rFonts w:ascii="Arial" w:hAnsi="Arial" w:cs="Arial"/>
          <w:sz w:val="20"/>
          <w:szCs w:val="20"/>
        </w:rPr>
        <w:t xml:space="preserve"> </w:t>
      </w:r>
      <w:r w:rsidR="00110F83" w:rsidRPr="00431E96">
        <w:rPr>
          <w:rFonts w:ascii="Arial" w:hAnsi="Arial" w:cs="Arial"/>
          <w:sz w:val="20"/>
          <w:szCs w:val="20"/>
        </w:rPr>
        <w:t xml:space="preserve">leur </w:t>
      </w:r>
      <w:r w:rsidRPr="00431E96">
        <w:rPr>
          <w:rFonts w:ascii="Arial" w:hAnsi="Arial" w:cs="Arial"/>
          <w:sz w:val="20"/>
          <w:szCs w:val="20"/>
        </w:rPr>
        <w:t xml:space="preserve">installation en </w:t>
      </w:r>
      <w:r w:rsidR="00110F83" w:rsidRPr="00431E96">
        <w:rPr>
          <w:rFonts w:ascii="Arial" w:hAnsi="Arial" w:cs="Arial"/>
          <w:sz w:val="20"/>
          <w:szCs w:val="20"/>
        </w:rPr>
        <w:t xml:space="preserve">France. Elles </w:t>
      </w:r>
      <w:r w:rsidR="00E935BB">
        <w:rPr>
          <w:rFonts w:ascii="Arial" w:hAnsi="Arial" w:cs="Arial"/>
          <w:sz w:val="20"/>
          <w:szCs w:val="20"/>
        </w:rPr>
        <w:t xml:space="preserve">s’articulent autour des </w:t>
      </w:r>
      <w:r w:rsidR="00054160" w:rsidRPr="00E935BB">
        <w:rPr>
          <w:rFonts w:ascii="Arial" w:hAnsi="Arial" w:cs="Arial"/>
          <w:b/>
          <w:sz w:val="20"/>
          <w:szCs w:val="20"/>
        </w:rPr>
        <w:t>axes stratégiques suivants</w:t>
      </w:r>
      <w:r w:rsidR="004D7753">
        <w:rPr>
          <w:rFonts w:ascii="Arial" w:hAnsi="Arial" w:cs="Arial"/>
          <w:b/>
          <w:sz w:val="20"/>
          <w:szCs w:val="20"/>
        </w:rPr>
        <w:t>, répondant aux orientations nationales et aux besoins du territoire normand</w:t>
      </w:r>
      <w:r w:rsidR="00054160" w:rsidRPr="00E935BB">
        <w:rPr>
          <w:rFonts w:ascii="Arial" w:hAnsi="Arial" w:cs="Arial"/>
          <w:sz w:val="20"/>
          <w:szCs w:val="20"/>
        </w:rPr>
        <w:t xml:space="preserve"> :</w:t>
      </w:r>
    </w:p>
    <w:p w:rsidR="009F5882" w:rsidRDefault="009F5882" w:rsidP="00E935BB">
      <w:pPr>
        <w:jc w:val="both"/>
        <w:rPr>
          <w:rFonts w:ascii="Arial" w:hAnsi="Arial" w:cs="Arial"/>
          <w:sz w:val="20"/>
          <w:szCs w:val="20"/>
        </w:rPr>
      </w:pPr>
    </w:p>
    <w:p w:rsidR="009F5882" w:rsidRDefault="009F5882" w:rsidP="00E935BB">
      <w:pPr>
        <w:jc w:val="both"/>
        <w:rPr>
          <w:rFonts w:ascii="Arial" w:hAnsi="Arial" w:cs="Arial"/>
          <w:sz w:val="20"/>
          <w:szCs w:val="20"/>
        </w:rPr>
      </w:pPr>
    </w:p>
    <w:p w:rsidR="009F5882" w:rsidRPr="009F5882" w:rsidRDefault="009F5882" w:rsidP="009F5882">
      <w:pPr>
        <w:pStyle w:val="Paragraphedeliste"/>
        <w:numPr>
          <w:ilvl w:val="0"/>
          <w:numId w:val="37"/>
        </w:numPr>
        <w:jc w:val="both"/>
        <w:rPr>
          <w:rFonts w:ascii="Arial" w:hAnsi="Arial" w:cs="Arial"/>
          <w:b/>
          <w:szCs w:val="20"/>
          <w:u w:val="single"/>
        </w:rPr>
      </w:pPr>
      <w:r w:rsidRPr="009F5882">
        <w:rPr>
          <w:rFonts w:ascii="Arial" w:hAnsi="Arial" w:cs="Arial"/>
          <w:b/>
          <w:sz w:val="20"/>
          <w:szCs w:val="20"/>
          <w:u w:val="single"/>
        </w:rPr>
        <w:t>CREER LES CONDITIONS D’UN PARCOURS D’INTEGRATION REUSSIE :</w:t>
      </w:r>
    </w:p>
    <w:p w:rsidR="00E935BB" w:rsidRDefault="00E935BB" w:rsidP="00E935BB">
      <w:pPr>
        <w:jc w:val="both"/>
        <w:rPr>
          <w:rFonts w:ascii="Arial" w:hAnsi="Arial" w:cs="Arial"/>
          <w:sz w:val="20"/>
          <w:szCs w:val="20"/>
        </w:rPr>
      </w:pPr>
    </w:p>
    <w:p w:rsidR="009F5882" w:rsidRPr="00E935BB" w:rsidRDefault="009F5882" w:rsidP="00E935BB">
      <w:pPr>
        <w:jc w:val="both"/>
        <w:rPr>
          <w:rFonts w:ascii="Arial" w:hAnsi="Arial" w:cs="Arial"/>
          <w:sz w:val="20"/>
          <w:szCs w:val="20"/>
        </w:rPr>
      </w:pPr>
    </w:p>
    <w:p w:rsidR="009E3073" w:rsidRPr="00431E96" w:rsidRDefault="009F5882" w:rsidP="00F91028">
      <w:pPr>
        <w:spacing w:after="240"/>
        <w:ind w:firstLine="360"/>
        <w:jc w:val="both"/>
        <w:rPr>
          <w:rFonts w:ascii="Arial" w:hAnsi="Arial" w:cs="Arial"/>
          <w:b/>
          <w:sz w:val="20"/>
          <w:szCs w:val="20"/>
        </w:rPr>
      </w:pPr>
      <w:r>
        <w:rPr>
          <w:rFonts w:ascii="Arial" w:hAnsi="Arial" w:cs="Arial"/>
          <w:b/>
          <w:sz w:val="20"/>
          <w:szCs w:val="20"/>
        </w:rPr>
        <w:t>1</w:t>
      </w:r>
      <w:r w:rsidR="004D7753">
        <w:rPr>
          <w:rFonts w:ascii="Arial" w:hAnsi="Arial" w:cs="Arial"/>
          <w:b/>
          <w:sz w:val="20"/>
          <w:szCs w:val="20"/>
        </w:rPr>
        <w:t xml:space="preserve"> - A</w:t>
      </w:r>
      <w:r w:rsidR="009E3073" w:rsidRPr="00431E96">
        <w:rPr>
          <w:rFonts w:ascii="Arial" w:hAnsi="Arial" w:cs="Arial"/>
          <w:b/>
          <w:sz w:val="20"/>
          <w:szCs w:val="20"/>
        </w:rPr>
        <w:t>pprentissage de la langue française</w:t>
      </w:r>
      <w:r>
        <w:rPr>
          <w:rFonts w:ascii="Arial" w:hAnsi="Arial" w:cs="Arial"/>
          <w:b/>
          <w:sz w:val="20"/>
          <w:szCs w:val="20"/>
        </w:rPr>
        <w:t> :</w:t>
      </w:r>
    </w:p>
    <w:p w:rsidR="009F5882" w:rsidRPr="00F91028" w:rsidRDefault="004D7753" w:rsidP="004D7753">
      <w:pPr>
        <w:spacing w:after="240"/>
        <w:jc w:val="both"/>
        <w:rPr>
          <w:rFonts w:ascii="Arial" w:hAnsi="Arial" w:cs="Arial"/>
          <w:sz w:val="20"/>
          <w:szCs w:val="20"/>
        </w:rPr>
      </w:pPr>
      <w:r w:rsidRPr="009F5882">
        <w:rPr>
          <w:rFonts w:ascii="Arial" w:hAnsi="Arial" w:cs="Arial"/>
          <w:b/>
          <w:sz w:val="20"/>
          <w:szCs w:val="20"/>
        </w:rPr>
        <w:t>a</w:t>
      </w:r>
      <w:r>
        <w:rPr>
          <w:rFonts w:ascii="Arial" w:hAnsi="Arial" w:cs="Arial"/>
          <w:sz w:val="20"/>
          <w:szCs w:val="20"/>
        </w:rPr>
        <w:t xml:space="preserve">- </w:t>
      </w:r>
      <w:r w:rsidR="009E3073" w:rsidRPr="004D7753">
        <w:rPr>
          <w:rFonts w:ascii="Arial" w:hAnsi="Arial" w:cs="Arial"/>
          <w:sz w:val="20"/>
          <w:szCs w:val="20"/>
        </w:rPr>
        <w:t>La maîtrise de la langue française est un élément essentiel du parcours d’intégration. C’est elle qui rend possible les autres actions, en particulier celles visant l’accès à l’emploi.</w:t>
      </w:r>
      <w:r w:rsidR="002D3D56" w:rsidRPr="004D7753">
        <w:rPr>
          <w:rFonts w:ascii="Arial" w:hAnsi="Arial" w:cs="Arial"/>
          <w:sz w:val="20"/>
          <w:szCs w:val="20"/>
        </w:rPr>
        <w:t xml:space="preserve"> L</w:t>
      </w:r>
      <w:r w:rsidR="003B3CB4" w:rsidRPr="004D7753">
        <w:rPr>
          <w:rFonts w:ascii="Arial" w:hAnsi="Arial" w:cs="Arial"/>
          <w:sz w:val="20"/>
          <w:szCs w:val="20"/>
        </w:rPr>
        <w:t xml:space="preserve">e parcours obligatoire </w:t>
      </w:r>
      <w:r w:rsidR="003B3CB4" w:rsidRPr="004D7753">
        <w:rPr>
          <w:rFonts w:ascii="Arial" w:hAnsi="Arial" w:cs="Arial"/>
          <w:sz w:val="20"/>
          <w:szCs w:val="20"/>
        </w:rPr>
        <w:lastRenderedPageBreak/>
        <w:t xml:space="preserve">de </w:t>
      </w:r>
      <w:r w:rsidR="002D3D56" w:rsidRPr="004D7753">
        <w:rPr>
          <w:rFonts w:ascii="Arial" w:hAnsi="Arial" w:cs="Arial"/>
          <w:sz w:val="20"/>
          <w:szCs w:val="20"/>
        </w:rPr>
        <w:t>l’OFII</w:t>
      </w:r>
      <w:r w:rsidR="003B3CB4" w:rsidRPr="004D7753">
        <w:rPr>
          <w:rFonts w:ascii="Arial" w:hAnsi="Arial" w:cs="Arial"/>
          <w:sz w:val="20"/>
          <w:szCs w:val="20"/>
        </w:rPr>
        <w:t xml:space="preserve"> peut être complété par des parcours optionnels gérés par des acteu</w:t>
      </w:r>
      <w:r>
        <w:rPr>
          <w:rFonts w:ascii="Arial" w:hAnsi="Arial" w:cs="Arial"/>
          <w:sz w:val="20"/>
          <w:szCs w:val="20"/>
        </w:rPr>
        <w:t xml:space="preserve">rs locaux : ateliers </w:t>
      </w:r>
      <w:r w:rsidR="003B3CB4" w:rsidRPr="004D7753">
        <w:rPr>
          <w:rFonts w:ascii="Arial" w:hAnsi="Arial" w:cs="Arial"/>
          <w:sz w:val="20"/>
          <w:szCs w:val="20"/>
        </w:rPr>
        <w:t>socio</w:t>
      </w:r>
      <w:r>
        <w:rPr>
          <w:rFonts w:ascii="Arial" w:hAnsi="Arial" w:cs="Arial"/>
          <w:sz w:val="20"/>
          <w:szCs w:val="20"/>
        </w:rPr>
        <w:t>-</w:t>
      </w:r>
      <w:r w:rsidR="003B3CB4" w:rsidRPr="004D7753">
        <w:rPr>
          <w:rFonts w:ascii="Arial" w:hAnsi="Arial" w:cs="Arial"/>
          <w:sz w:val="20"/>
          <w:szCs w:val="20"/>
        </w:rPr>
        <w:t>linguistiques</w:t>
      </w:r>
      <w:r>
        <w:rPr>
          <w:rFonts w:ascii="Arial" w:hAnsi="Arial" w:cs="Arial"/>
          <w:sz w:val="20"/>
          <w:szCs w:val="20"/>
        </w:rPr>
        <w:t xml:space="preserve"> (ASL)</w:t>
      </w:r>
      <w:r w:rsidR="003B3CB4" w:rsidRPr="004D7753">
        <w:rPr>
          <w:rFonts w:ascii="Arial" w:hAnsi="Arial" w:cs="Arial"/>
          <w:sz w:val="20"/>
          <w:szCs w:val="20"/>
        </w:rPr>
        <w:t>, organismes de formation</w:t>
      </w:r>
      <w:r w:rsidR="002D3D56" w:rsidRPr="004D7753">
        <w:rPr>
          <w:rFonts w:ascii="Arial" w:hAnsi="Arial" w:cs="Arial"/>
          <w:sz w:val="20"/>
          <w:szCs w:val="20"/>
        </w:rPr>
        <w:t>.</w:t>
      </w:r>
    </w:p>
    <w:p w:rsidR="004D7753" w:rsidRPr="004D7753" w:rsidRDefault="004D7753" w:rsidP="004D7753">
      <w:pPr>
        <w:spacing w:after="240"/>
        <w:jc w:val="both"/>
        <w:rPr>
          <w:rFonts w:ascii="Arial" w:hAnsi="Arial" w:cs="Arial"/>
          <w:i/>
          <w:sz w:val="20"/>
          <w:szCs w:val="20"/>
        </w:rPr>
      </w:pPr>
      <w:r w:rsidRPr="004D7753">
        <w:rPr>
          <w:rFonts w:ascii="Arial" w:hAnsi="Arial" w:cs="Arial"/>
          <w:i/>
          <w:sz w:val="20"/>
          <w:szCs w:val="20"/>
        </w:rPr>
        <w:t>Les attendus :</w:t>
      </w:r>
    </w:p>
    <w:p w:rsidR="004D7753" w:rsidRPr="004D7753" w:rsidRDefault="004D7753" w:rsidP="004D7753">
      <w:pPr>
        <w:spacing w:after="240"/>
        <w:jc w:val="both"/>
        <w:rPr>
          <w:rFonts w:ascii="Arial" w:hAnsi="Arial" w:cs="Arial"/>
          <w:sz w:val="20"/>
          <w:szCs w:val="20"/>
        </w:rPr>
      </w:pPr>
      <w:r w:rsidRPr="004D7753">
        <w:rPr>
          <w:rFonts w:ascii="Arial" w:hAnsi="Arial" w:cs="Arial"/>
          <w:sz w:val="20"/>
          <w:szCs w:val="20"/>
        </w:rPr>
        <w:t xml:space="preserve">Les actions </w:t>
      </w:r>
      <w:r w:rsidR="000113D4">
        <w:rPr>
          <w:rFonts w:ascii="Arial" w:hAnsi="Arial" w:cs="Arial"/>
          <w:sz w:val="20"/>
          <w:szCs w:val="20"/>
        </w:rPr>
        <w:t>d’</w:t>
      </w:r>
      <w:r w:rsidR="000113D4" w:rsidRPr="000113D4">
        <w:rPr>
          <w:rFonts w:ascii="Arial" w:hAnsi="Arial" w:cs="Arial"/>
          <w:sz w:val="20"/>
          <w:szCs w:val="20"/>
          <w:u w:val="single"/>
        </w:rPr>
        <w:t xml:space="preserve">apprentissage de la langue française </w:t>
      </w:r>
      <w:r w:rsidRPr="004D7753">
        <w:rPr>
          <w:rFonts w:ascii="Arial" w:hAnsi="Arial" w:cs="Arial"/>
          <w:sz w:val="20"/>
          <w:szCs w:val="20"/>
        </w:rPr>
        <w:t>soutenues dans le cadre de cet appel à projets devront s’articuler en cohérence et en complémentarité avec la formation prescrite par l’OFII, afin d’éviter les ruptures de parcours des étrangers qui  freine</w:t>
      </w:r>
      <w:r>
        <w:rPr>
          <w:rFonts w:ascii="Arial" w:hAnsi="Arial" w:cs="Arial"/>
          <w:sz w:val="20"/>
          <w:szCs w:val="20"/>
        </w:rPr>
        <w:t>nt</w:t>
      </w:r>
      <w:r w:rsidRPr="004D7753">
        <w:rPr>
          <w:rFonts w:ascii="Arial" w:hAnsi="Arial" w:cs="Arial"/>
          <w:sz w:val="20"/>
          <w:szCs w:val="20"/>
        </w:rPr>
        <w:t xml:space="preserve"> leur intégration. </w:t>
      </w:r>
    </w:p>
    <w:p w:rsidR="004D7753" w:rsidRPr="004D7753" w:rsidRDefault="004D7753" w:rsidP="004D7753">
      <w:pPr>
        <w:spacing w:after="240"/>
        <w:jc w:val="both"/>
        <w:rPr>
          <w:rFonts w:ascii="Arial" w:hAnsi="Arial" w:cs="Arial"/>
          <w:sz w:val="20"/>
          <w:szCs w:val="20"/>
        </w:rPr>
      </w:pPr>
      <w:r w:rsidRPr="004D7753">
        <w:rPr>
          <w:rFonts w:ascii="Arial" w:hAnsi="Arial" w:cs="Arial"/>
          <w:sz w:val="20"/>
          <w:szCs w:val="20"/>
        </w:rPr>
        <w:t xml:space="preserve">Elles devront s’inscrire dans une logique de parcours progressif et cohérent concourant à la progression linguistique des étrangers, permettant de rendre lisible pour les bénéficiaires comme pour les formateurs ou les organismes ce qui a été acquis et ce qui reste à construire, en termes de compétences linguistiques attendues.   </w:t>
      </w:r>
    </w:p>
    <w:p w:rsidR="009F5882" w:rsidRDefault="004D7753" w:rsidP="005C3CB0">
      <w:pPr>
        <w:pStyle w:val="Corpsdetexte2"/>
        <w:rPr>
          <w:rFonts w:ascii="Arial" w:hAnsi="Arial" w:cs="Arial"/>
          <w:szCs w:val="20"/>
        </w:rPr>
      </w:pPr>
      <w:r w:rsidRPr="009F5882">
        <w:rPr>
          <w:rFonts w:ascii="Arial" w:hAnsi="Arial" w:cs="Arial"/>
          <w:b/>
          <w:szCs w:val="20"/>
        </w:rPr>
        <w:t>b</w:t>
      </w:r>
      <w:r>
        <w:rPr>
          <w:rFonts w:ascii="Arial" w:hAnsi="Arial" w:cs="Arial"/>
          <w:szCs w:val="20"/>
        </w:rPr>
        <w:t>-</w:t>
      </w:r>
      <w:r w:rsidR="009F5882">
        <w:rPr>
          <w:rFonts w:ascii="Arial" w:hAnsi="Arial" w:cs="Arial"/>
          <w:szCs w:val="20"/>
        </w:rPr>
        <w:t xml:space="preserve"> </w:t>
      </w:r>
      <w:r w:rsidR="000113D4">
        <w:rPr>
          <w:rFonts w:ascii="Arial" w:hAnsi="Arial" w:cs="Arial"/>
          <w:szCs w:val="20"/>
        </w:rPr>
        <w:t xml:space="preserve">Doivent être maintenues et développées, à l’échelle régionale, les </w:t>
      </w:r>
      <w:r w:rsidR="000113D4" w:rsidRPr="000113D4">
        <w:rPr>
          <w:rFonts w:ascii="Arial" w:hAnsi="Arial" w:cs="Arial"/>
          <w:szCs w:val="20"/>
          <w:u w:val="single"/>
        </w:rPr>
        <w:t>actions</w:t>
      </w:r>
      <w:r w:rsidR="009E3073" w:rsidRPr="000113D4">
        <w:rPr>
          <w:rFonts w:ascii="Arial" w:hAnsi="Arial" w:cs="Arial"/>
          <w:szCs w:val="20"/>
          <w:u w:val="single"/>
        </w:rPr>
        <w:t> </w:t>
      </w:r>
      <w:r w:rsidR="000113D4" w:rsidRPr="000113D4">
        <w:rPr>
          <w:rFonts w:ascii="Arial" w:hAnsi="Arial" w:cs="Arial"/>
          <w:szCs w:val="20"/>
          <w:u w:val="single"/>
        </w:rPr>
        <w:t>de professionnalisation</w:t>
      </w:r>
      <w:r w:rsidR="000113D4">
        <w:rPr>
          <w:rFonts w:ascii="Arial" w:hAnsi="Arial" w:cs="Arial"/>
          <w:szCs w:val="20"/>
        </w:rPr>
        <w:t xml:space="preserve"> </w:t>
      </w:r>
      <w:r w:rsidR="000113D4" w:rsidRPr="000113D4">
        <w:rPr>
          <w:rFonts w:ascii="Arial" w:hAnsi="Arial" w:cs="Arial"/>
          <w:szCs w:val="20"/>
          <w:u w:val="single"/>
        </w:rPr>
        <w:t>des acteurs</w:t>
      </w:r>
      <w:r w:rsidR="000113D4">
        <w:rPr>
          <w:rFonts w:ascii="Arial" w:hAnsi="Arial" w:cs="Arial"/>
          <w:szCs w:val="20"/>
        </w:rPr>
        <w:t xml:space="preserve"> (formateurs professionnels et bénévoles) et </w:t>
      </w:r>
      <w:r w:rsidR="000113D4" w:rsidRPr="000113D4">
        <w:rPr>
          <w:rFonts w:ascii="Arial" w:hAnsi="Arial" w:cs="Arial"/>
          <w:szCs w:val="20"/>
          <w:u w:val="single"/>
        </w:rPr>
        <w:t>d’animation de réseau</w:t>
      </w:r>
      <w:r w:rsidR="000113D4">
        <w:rPr>
          <w:rFonts w:ascii="Arial" w:hAnsi="Arial" w:cs="Arial"/>
          <w:szCs w:val="20"/>
        </w:rPr>
        <w:t xml:space="preserve"> (mise en place d’espaces d’échanges et de mutualisation des pratiques des acteurs…)</w:t>
      </w:r>
    </w:p>
    <w:p w:rsidR="005C3CB0" w:rsidRPr="005C3CB0" w:rsidRDefault="005C3CB0" w:rsidP="005C3CB0">
      <w:pPr>
        <w:pStyle w:val="Corpsdetexte2"/>
        <w:rPr>
          <w:rFonts w:ascii="Arial" w:hAnsi="Arial" w:cs="Arial"/>
          <w:szCs w:val="20"/>
        </w:rPr>
      </w:pPr>
    </w:p>
    <w:p w:rsidR="009F5882" w:rsidRPr="009F5882" w:rsidRDefault="009F5882" w:rsidP="00F91028">
      <w:pPr>
        <w:spacing w:after="240"/>
        <w:ind w:firstLine="708"/>
        <w:jc w:val="both"/>
        <w:rPr>
          <w:rFonts w:ascii="Arial" w:hAnsi="Arial" w:cs="Arial"/>
          <w:b/>
          <w:i/>
          <w:sz w:val="20"/>
          <w:szCs w:val="20"/>
        </w:rPr>
      </w:pPr>
      <w:r w:rsidRPr="009F5882">
        <w:rPr>
          <w:rFonts w:ascii="Arial" w:hAnsi="Arial" w:cs="Arial"/>
          <w:b/>
          <w:sz w:val="20"/>
          <w:szCs w:val="20"/>
        </w:rPr>
        <w:t>2- L’appropriation des valeurs et usages de la République et de la citoyenneté</w:t>
      </w:r>
      <w:r>
        <w:rPr>
          <w:rFonts w:ascii="Arial" w:hAnsi="Arial" w:cs="Arial"/>
          <w:b/>
          <w:sz w:val="20"/>
          <w:szCs w:val="20"/>
        </w:rPr>
        <w:t> :</w:t>
      </w:r>
    </w:p>
    <w:p w:rsidR="009F5882" w:rsidRPr="00F91028" w:rsidRDefault="009F5882" w:rsidP="00F91028">
      <w:pPr>
        <w:spacing w:after="240"/>
        <w:jc w:val="both"/>
        <w:rPr>
          <w:rFonts w:ascii="Arial" w:hAnsi="Arial" w:cs="Arial"/>
          <w:i/>
          <w:sz w:val="20"/>
          <w:szCs w:val="20"/>
        </w:rPr>
      </w:pPr>
      <w:r w:rsidRPr="00F91028">
        <w:rPr>
          <w:rFonts w:ascii="Arial" w:hAnsi="Arial" w:cs="Arial"/>
          <w:i/>
          <w:sz w:val="20"/>
          <w:szCs w:val="20"/>
        </w:rPr>
        <w:t>Les attendus :</w:t>
      </w:r>
    </w:p>
    <w:p w:rsidR="009F5882" w:rsidRDefault="009F5882" w:rsidP="009E3073">
      <w:pPr>
        <w:pStyle w:val="Corpsdetexte2"/>
        <w:rPr>
          <w:rFonts w:ascii="Arial" w:hAnsi="Arial" w:cs="Arial"/>
          <w:szCs w:val="20"/>
        </w:rPr>
      </w:pPr>
      <w:r>
        <w:rPr>
          <w:rFonts w:ascii="Arial" w:hAnsi="Arial" w:cs="Arial"/>
          <w:szCs w:val="20"/>
        </w:rPr>
        <w:t>En complément de la formation civique obligatoire délivrée dans le cadre du CIR, les actions contribuant à renforcer l’appropriation des valeurs de la République</w:t>
      </w:r>
      <w:r w:rsidRPr="00CF038A">
        <w:rPr>
          <w:rFonts w:ascii="Arial" w:hAnsi="Arial" w:cs="Arial"/>
          <w:szCs w:val="20"/>
        </w:rPr>
        <w:t xml:space="preserve">, la pratique du « vivre ensemble », et l’exercice de la citoyenneté  </w:t>
      </w:r>
      <w:r>
        <w:rPr>
          <w:rFonts w:ascii="Arial" w:hAnsi="Arial" w:cs="Arial"/>
          <w:szCs w:val="20"/>
        </w:rPr>
        <w:t>sont à développer.</w:t>
      </w:r>
    </w:p>
    <w:p w:rsidR="009F5882" w:rsidRDefault="009F5882" w:rsidP="00F91028">
      <w:pPr>
        <w:pStyle w:val="Corpsdetexte2"/>
        <w:ind w:firstLine="708"/>
        <w:rPr>
          <w:rFonts w:ascii="Arial" w:hAnsi="Arial" w:cs="Arial"/>
          <w:b/>
          <w:szCs w:val="20"/>
        </w:rPr>
      </w:pPr>
      <w:r>
        <w:rPr>
          <w:rFonts w:ascii="Arial" w:hAnsi="Arial" w:cs="Arial"/>
          <w:b/>
          <w:szCs w:val="20"/>
        </w:rPr>
        <w:t xml:space="preserve">3- Accompagnement global et </w:t>
      </w:r>
      <w:r w:rsidRPr="00431E96">
        <w:rPr>
          <w:rFonts w:ascii="Arial" w:hAnsi="Arial" w:cs="Arial"/>
          <w:b/>
          <w:szCs w:val="20"/>
        </w:rPr>
        <w:t>accès aux droits</w:t>
      </w:r>
      <w:r>
        <w:rPr>
          <w:rFonts w:ascii="Arial" w:hAnsi="Arial" w:cs="Arial"/>
          <w:b/>
          <w:szCs w:val="20"/>
        </w:rPr>
        <w:t> :</w:t>
      </w:r>
    </w:p>
    <w:p w:rsidR="009F5882" w:rsidRPr="001B238A" w:rsidRDefault="009F5882" w:rsidP="00F91028">
      <w:pPr>
        <w:spacing w:after="240"/>
        <w:jc w:val="both"/>
        <w:rPr>
          <w:rFonts w:ascii="Arial" w:hAnsi="Arial" w:cs="Arial"/>
          <w:i/>
          <w:sz w:val="20"/>
          <w:szCs w:val="20"/>
        </w:rPr>
      </w:pPr>
      <w:r w:rsidRPr="001B238A">
        <w:rPr>
          <w:rFonts w:ascii="Arial" w:hAnsi="Arial" w:cs="Arial"/>
          <w:i/>
          <w:sz w:val="20"/>
          <w:szCs w:val="20"/>
        </w:rPr>
        <w:t>Les attendus :</w:t>
      </w:r>
    </w:p>
    <w:p w:rsidR="009F5882" w:rsidRPr="0058201A" w:rsidRDefault="009F5882" w:rsidP="009F5882">
      <w:pPr>
        <w:pStyle w:val="Corpsdetexte2"/>
        <w:rPr>
          <w:rFonts w:ascii="Arial" w:hAnsi="Arial" w:cs="Arial"/>
          <w:szCs w:val="20"/>
        </w:rPr>
      </w:pPr>
      <w:r>
        <w:rPr>
          <w:rFonts w:ascii="Arial" w:hAnsi="Arial" w:cs="Arial"/>
          <w:szCs w:val="20"/>
        </w:rPr>
        <w:t xml:space="preserve">Favoriser les projets proposant un accompagnement global, combinant les actions </w:t>
      </w:r>
      <w:r w:rsidRPr="0058201A">
        <w:rPr>
          <w:rFonts w:ascii="Arial" w:hAnsi="Arial" w:cs="Arial"/>
          <w:szCs w:val="20"/>
        </w:rPr>
        <w:t>sociales</w:t>
      </w:r>
      <w:r>
        <w:rPr>
          <w:rFonts w:ascii="Arial" w:hAnsi="Arial" w:cs="Arial"/>
          <w:szCs w:val="20"/>
        </w:rPr>
        <w:t xml:space="preserve">, </w:t>
      </w:r>
      <w:r w:rsidRPr="0058201A">
        <w:rPr>
          <w:rFonts w:ascii="Arial" w:hAnsi="Arial" w:cs="Arial"/>
          <w:szCs w:val="20"/>
        </w:rPr>
        <w:t>citoyennes et professionnelles visant à renforcer, à orienter et à co</w:t>
      </w:r>
      <w:r w:rsidR="00EA470A">
        <w:rPr>
          <w:rFonts w:ascii="Arial" w:hAnsi="Arial" w:cs="Arial"/>
          <w:szCs w:val="20"/>
        </w:rPr>
        <w:t>-</w:t>
      </w:r>
      <w:r w:rsidRPr="0058201A">
        <w:rPr>
          <w:rFonts w:ascii="Arial" w:hAnsi="Arial" w:cs="Arial"/>
          <w:szCs w:val="20"/>
        </w:rPr>
        <w:t>construire les parcours de ce public.</w:t>
      </w:r>
      <w:r>
        <w:rPr>
          <w:rFonts w:ascii="Arial" w:hAnsi="Arial" w:cs="Arial"/>
          <w:szCs w:val="20"/>
        </w:rPr>
        <w:t xml:space="preserve"> Toutes les démarches visant à favoriser un réel accès aux droits dans les domaines de l’éducation, de la santé, du logement, doivent être poursuivies.</w:t>
      </w:r>
    </w:p>
    <w:p w:rsidR="009F5882" w:rsidRDefault="009F5882" w:rsidP="00BE7B9F">
      <w:pPr>
        <w:pStyle w:val="Corpsdetexte2"/>
        <w:rPr>
          <w:rFonts w:ascii="Arial" w:hAnsi="Arial" w:cs="Arial"/>
          <w:szCs w:val="20"/>
        </w:rPr>
      </w:pPr>
    </w:p>
    <w:p w:rsidR="009F5882" w:rsidRPr="009F5882" w:rsidRDefault="009F5882" w:rsidP="009F5882">
      <w:pPr>
        <w:pStyle w:val="Paragraphedeliste"/>
        <w:numPr>
          <w:ilvl w:val="0"/>
          <w:numId w:val="37"/>
        </w:numPr>
        <w:jc w:val="both"/>
        <w:rPr>
          <w:rFonts w:ascii="Arial" w:hAnsi="Arial" w:cs="Arial"/>
          <w:b/>
          <w:szCs w:val="20"/>
          <w:u w:val="single"/>
        </w:rPr>
      </w:pPr>
      <w:r w:rsidRPr="009F5882">
        <w:rPr>
          <w:rFonts w:ascii="Arial" w:hAnsi="Arial" w:cs="Arial"/>
          <w:b/>
          <w:sz w:val="20"/>
          <w:szCs w:val="20"/>
          <w:u w:val="single"/>
        </w:rPr>
        <w:t>CREER UNE DYNAMIQUE D’ACCES à l’EMPLOI :</w:t>
      </w:r>
    </w:p>
    <w:p w:rsidR="005B4002" w:rsidRDefault="006532EF" w:rsidP="00F91028">
      <w:pPr>
        <w:pStyle w:val="Corpsdetexte2"/>
        <w:ind w:firstLine="360"/>
        <w:rPr>
          <w:rFonts w:ascii="Arial" w:hAnsi="Arial" w:cs="Arial"/>
          <w:b/>
          <w:szCs w:val="20"/>
        </w:rPr>
      </w:pPr>
      <w:r>
        <w:rPr>
          <w:rFonts w:ascii="Arial" w:hAnsi="Arial" w:cs="Arial"/>
          <w:b/>
          <w:szCs w:val="20"/>
        </w:rPr>
        <w:t>1</w:t>
      </w:r>
      <w:r w:rsidR="0058201A">
        <w:rPr>
          <w:rFonts w:ascii="Arial" w:hAnsi="Arial" w:cs="Arial"/>
          <w:b/>
          <w:szCs w:val="20"/>
        </w:rPr>
        <w:t xml:space="preserve">- </w:t>
      </w:r>
      <w:r w:rsidR="001B238A">
        <w:rPr>
          <w:rFonts w:ascii="Arial" w:hAnsi="Arial" w:cs="Arial"/>
          <w:b/>
          <w:szCs w:val="20"/>
        </w:rPr>
        <w:t>L’accompagnement vers</w:t>
      </w:r>
      <w:r w:rsidR="00F7591E" w:rsidRPr="00431E96">
        <w:rPr>
          <w:rFonts w:ascii="Arial" w:hAnsi="Arial" w:cs="Arial"/>
          <w:b/>
          <w:szCs w:val="20"/>
        </w:rPr>
        <w:t xml:space="preserve"> l’emploi</w:t>
      </w:r>
      <w:r w:rsidR="009F5882">
        <w:rPr>
          <w:rFonts w:ascii="Arial" w:hAnsi="Arial" w:cs="Arial"/>
          <w:b/>
          <w:szCs w:val="20"/>
        </w:rPr>
        <w:t> :</w:t>
      </w:r>
    </w:p>
    <w:p w:rsidR="00092CCB" w:rsidRPr="001B238A" w:rsidRDefault="00092CCB" w:rsidP="00F91028">
      <w:pPr>
        <w:spacing w:after="240"/>
        <w:jc w:val="both"/>
        <w:rPr>
          <w:rFonts w:ascii="Arial" w:hAnsi="Arial" w:cs="Arial"/>
          <w:i/>
          <w:sz w:val="20"/>
          <w:szCs w:val="20"/>
        </w:rPr>
      </w:pPr>
      <w:r w:rsidRPr="001B238A">
        <w:rPr>
          <w:rFonts w:ascii="Arial" w:hAnsi="Arial" w:cs="Arial"/>
          <w:i/>
          <w:sz w:val="20"/>
          <w:szCs w:val="20"/>
        </w:rPr>
        <w:t>Les attendus :</w:t>
      </w:r>
    </w:p>
    <w:p w:rsidR="006532EF" w:rsidRDefault="006532EF" w:rsidP="0058201A">
      <w:pPr>
        <w:jc w:val="both"/>
        <w:rPr>
          <w:rFonts w:ascii="Arial" w:hAnsi="Arial" w:cs="Arial"/>
          <w:sz w:val="20"/>
          <w:szCs w:val="20"/>
        </w:rPr>
      </w:pPr>
      <w:r>
        <w:rPr>
          <w:rFonts w:ascii="Arial" w:hAnsi="Arial" w:cs="Arial"/>
          <w:sz w:val="20"/>
          <w:szCs w:val="20"/>
        </w:rPr>
        <w:t>L’emploi est une c</w:t>
      </w:r>
      <w:r w:rsidR="0058201A" w:rsidRPr="0058201A">
        <w:rPr>
          <w:rFonts w:ascii="Arial" w:hAnsi="Arial" w:cs="Arial"/>
          <w:sz w:val="20"/>
          <w:szCs w:val="20"/>
        </w:rPr>
        <w:t xml:space="preserve">ondition indispensable pour pouvoir disposer de ressources propres, accéder à un logement, mieux s’insérer dans la société et vivre en toute autonomie. </w:t>
      </w:r>
    </w:p>
    <w:p w:rsidR="006532EF" w:rsidRDefault="006532EF" w:rsidP="0058201A">
      <w:pPr>
        <w:jc w:val="both"/>
        <w:rPr>
          <w:rFonts w:ascii="Arial" w:hAnsi="Arial" w:cs="Arial"/>
          <w:sz w:val="20"/>
          <w:szCs w:val="20"/>
        </w:rPr>
      </w:pPr>
    </w:p>
    <w:p w:rsidR="00670257" w:rsidRDefault="003B3CB4" w:rsidP="0058201A">
      <w:pPr>
        <w:jc w:val="both"/>
        <w:rPr>
          <w:rFonts w:ascii="Arial" w:hAnsi="Arial" w:cs="Arial"/>
          <w:sz w:val="20"/>
          <w:szCs w:val="20"/>
        </w:rPr>
      </w:pPr>
      <w:r>
        <w:rPr>
          <w:rFonts w:ascii="Arial" w:hAnsi="Arial" w:cs="Arial"/>
          <w:sz w:val="20"/>
          <w:szCs w:val="20"/>
        </w:rPr>
        <w:t>Il a pour cela besoin de lever les freins liés au défaut de maitrise de la langue française, de l’absence de justificatifs relatifs aux études et à l’expérience professionnelle dans le pays d’</w:t>
      </w:r>
      <w:r w:rsidR="00670257">
        <w:rPr>
          <w:rFonts w:ascii="Arial" w:hAnsi="Arial" w:cs="Arial"/>
          <w:sz w:val="20"/>
          <w:szCs w:val="20"/>
        </w:rPr>
        <w:t>origine, ou d</w:t>
      </w:r>
      <w:r>
        <w:rPr>
          <w:rFonts w:ascii="Arial" w:hAnsi="Arial" w:cs="Arial"/>
          <w:sz w:val="20"/>
          <w:szCs w:val="20"/>
        </w:rPr>
        <w:t>e</w:t>
      </w:r>
      <w:r w:rsidR="00670257">
        <w:rPr>
          <w:rFonts w:ascii="Arial" w:hAnsi="Arial" w:cs="Arial"/>
          <w:sz w:val="20"/>
          <w:szCs w:val="20"/>
        </w:rPr>
        <w:t xml:space="preserve"> vulnérabilités résultant de</w:t>
      </w:r>
      <w:r>
        <w:rPr>
          <w:rFonts w:ascii="Arial" w:hAnsi="Arial" w:cs="Arial"/>
          <w:sz w:val="20"/>
          <w:szCs w:val="20"/>
        </w:rPr>
        <w:t>s</w:t>
      </w:r>
      <w:r w:rsidR="00670257">
        <w:rPr>
          <w:rFonts w:ascii="Arial" w:hAnsi="Arial" w:cs="Arial"/>
          <w:sz w:val="20"/>
          <w:szCs w:val="20"/>
        </w:rPr>
        <w:t xml:space="preserve"> </w:t>
      </w:r>
      <w:r>
        <w:rPr>
          <w:rFonts w:ascii="Arial" w:hAnsi="Arial" w:cs="Arial"/>
          <w:sz w:val="20"/>
          <w:szCs w:val="20"/>
        </w:rPr>
        <w:t xml:space="preserve">parcours personnels. </w:t>
      </w:r>
      <w:r w:rsidR="00670257">
        <w:rPr>
          <w:rFonts w:ascii="Arial" w:hAnsi="Arial" w:cs="Arial"/>
          <w:sz w:val="20"/>
          <w:szCs w:val="20"/>
        </w:rPr>
        <w:t>Un accompagnement mieux adapté et personnalisé sera recherché dans les actions proposées, afin de permettre une insertion rapide.</w:t>
      </w:r>
      <w:r>
        <w:rPr>
          <w:rFonts w:ascii="Arial" w:hAnsi="Arial" w:cs="Arial"/>
          <w:sz w:val="20"/>
          <w:szCs w:val="20"/>
        </w:rPr>
        <w:t xml:space="preserve"> </w:t>
      </w:r>
    </w:p>
    <w:p w:rsidR="00670257" w:rsidRDefault="00670257" w:rsidP="0058201A">
      <w:pPr>
        <w:jc w:val="both"/>
        <w:rPr>
          <w:rFonts w:ascii="Arial" w:hAnsi="Arial" w:cs="Arial"/>
          <w:sz w:val="20"/>
          <w:szCs w:val="20"/>
        </w:rPr>
      </w:pPr>
    </w:p>
    <w:p w:rsidR="001B238A" w:rsidRDefault="0058201A" w:rsidP="009F5882">
      <w:pPr>
        <w:jc w:val="both"/>
        <w:rPr>
          <w:rFonts w:ascii="Arial" w:hAnsi="Arial" w:cs="Arial"/>
          <w:sz w:val="20"/>
          <w:szCs w:val="20"/>
        </w:rPr>
      </w:pPr>
      <w:r w:rsidRPr="0058201A">
        <w:rPr>
          <w:rFonts w:ascii="Arial" w:hAnsi="Arial" w:cs="Arial"/>
          <w:sz w:val="20"/>
          <w:szCs w:val="20"/>
        </w:rPr>
        <w:t>Une attention particulière devra être apportée aux actions d’accompagnement vers l’emploi visant les réfugiés et notamment les jeunes de 18 à 25 ans qui se trouvent souvent sans ressources.</w:t>
      </w:r>
    </w:p>
    <w:p w:rsidR="009F5882" w:rsidRPr="009F5882" w:rsidRDefault="006532EF" w:rsidP="005C3CB0">
      <w:pPr>
        <w:pStyle w:val="Corpsdetexte2"/>
        <w:ind w:firstLine="708"/>
        <w:rPr>
          <w:rFonts w:ascii="Arial" w:hAnsi="Arial" w:cs="Arial"/>
          <w:b/>
          <w:szCs w:val="20"/>
        </w:rPr>
      </w:pPr>
      <w:r>
        <w:rPr>
          <w:rFonts w:ascii="Arial" w:hAnsi="Arial" w:cs="Arial"/>
          <w:b/>
          <w:szCs w:val="20"/>
        </w:rPr>
        <w:t>2</w:t>
      </w:r>
      <w:r w:rsidR="009F5882" w:rsidRPr="009F5882">
        <w:rPr>
          <w:rFonts w:ascii="Arial" w:hAnsi="Arial" w:cs="Arial"/>
          <w:b/>
          <w:szCs w:val="20"/>
        </w:rPr>
        <w:t>- Des actions de formation linguistique à visée professionnelle</w:t>
      </w:r>
      <w:r w:rsidR="009F5882">
        <w:rPr>
          <w:rFonts w:ascii="Arial" w:hAnsi="Arial" w:cs="Arial"/>
          <w:b/>
          <w:szCs w:val="20"/>
        </w:rPr>
        <w:t> :</w:t>
      </w:r>
    </w:p>
    <w:p w:rsidR="005C3CB0" w:rsidRDefault="009F5882" w:rsidP="009F5882">
      <w:pPr>
        <w:spacing w:after="240"/>
        <w:jc w:val="both"/>
        <w:rPr>
          <w:rFonts w:ascii="Arial" w:hAnsi="Arial" w:cs="Arial"/>
          <w:sz w:val="20"/>
          <w:szCs w:val="20"/>
        </w:rPr>
      </w:pPr>
      <w:r w:rsidRPr="0058201A">
        <w:rPr>
          <w:rFonts w:ascii="Arial" w:hAnsi="Arial" w:cs="Arial"/>
          <w:sz w:val="20"/>
          <w:szCs w:val="20"/>
        </w:rPr>
        <w:t xml:space="preserve">Elles ont pour but de faciliter l’employabilité de primo-arrivants. </w:t>
      </w:r>
    </w:p>
    <w:p w:rsidR="009F5882" w:rsidRDefault="009F5882" w:rsidP="009F5882">
      <w:pPr>
        <w:spacing w:after="240"/>
        <w:jc w:val="both"/>
        <w:rPr>
          <w:rFonts w:ascii="Arial" w:hAnsi="Arial" w:cs="Arial"/>
          <w:sz w:val="20"/>
          <w:szCs w:val="20"/>
        </w:rPr>
      </w:pPr>
      <w:r w:rsidRPr="0058201A">
        <w:rPr>
          <w:rFonts w:ascii="Arial" w:hAnsi="Arial" w:cs="Arial"/>
          <w:sz w:val="20"/>
          <w:szCs w:val="20"/>
        </w:rPr>
        <w:lastRenderedPageBreak/>
        <w:t>Elles doivent mobiliser les acteurs pouvant intervenir sur ce champ : service pu</w:t>
      </w:r>
      <w:r w:rsidR="00066E80">
        <w:rPr>
          <w:rFonts w:ascii="Arial" w:hAnsi="Arial" w:cs="Arial"/>
          <w:sz w:val="20"/>
          <w:szCs w:val="20"/>
        </w:rPr>
        <w:t>blic de l’emploi, conseil</w:t>
      </w:r>
      <w:r w:rsidR="00074E6C">
        <w:rPr>
          <w:rFonts w:ascii="Arial" w:hAnsi="Arial" w:cs="Arial"/>
          <w:sz w:val="20"/>
          <w:szCs w:val="20"/>
        </w:rPr>
        <w:t xml:space="preserve"> </w:t>
      </w:r>
      <w:r w:rsidR="00EA470A">
        <w:rPr>
          <w:rFonts w:ascii="Arial" w:hAnsi="Arial" w:cs="Arial"/>
          <w:sz w:val="20"/>
          <w:szCs w:val="20"/>
        </w:rPr>
        <w:t>génér</w:t>
      </w:r>
      <w:r w:rsidR="00066E80">
        <w:rPr>
          <w:rFonts w:ascii="Arial" w:hAnsi="Arial" w:cs="Arial"/>
          <w:sz w:val="20"/>
          <w:szCs w:val="20"/>
        </w:rPr>
        <w:t>al</w:t>
      </w:r>
      <w:r w:rsidR="00A761FD">
        <w:rPr>
          <w:rFonts w:ascii="Arial" w:hAnsi="Arial" w:cs="Arial"/>
          <w:sz w:val="20"/>
          <w:szCs w:val="20"/>
        </w:rPr>
        <w:t>, associations…</w:t>
      </w:r>
    </w:p>
    <w:p w:rsidR="005C3CB0" w:rsidRDefault="005C3CB0" w:rsidP="009F5882">
      <w:pPr>
        <w:spacing w:after="240"/>
        <w:jc w:val="both"/>
        <w:rPr>
          <w:rFonts w:ascii="Arial" w:hAnsi="Arial" w:cs="Arial"/>
          <w:sz w:val="20"/>
          <w:szCs w:val="20"/>
        </w:rPr>
      </w:pPr>
      <w:r>
        <w:rPr>
          <w:rFonts w:ascii="Arial" w:hAnsi="Arial" w:cs="Arial"/>
          <w:sz w:val="20"/>
          <w:szCs w:val="20"/>
        </w:rPr>
        <w:t>Les actions doivent viser les secteurs professionnels les plus en tension en région Normandie.</w:t>
      </w:r>
    </w:p>
    <w:p w:rsidR="009F5882" w:rsidRDefault="009F5882" w:rsidP="009F5882">
      <w:pPr>
        <w:jc w:val="both"/>
        <w:rPr>
          <w:rFonts w:ascii="Arial" w:hAnsi="Arial" w:cs="Arial"/>
          <w:sz w:val="20"/>
          <w:szCs w:val="20"/>
        </w:rPr>
      </w:pPr>
    </w:p>
    <w:p w:rsidR="009F5882" w:rsidRDefault="00BC4A3C" w:rsidP="00CF038A">
      <w:pPr>
        <w:spacing w:before="240" w:after="240"/>
        <w:ind w:right="70"/>
        <w:jc w:val="both"/>
        <w:rPr>
          <w:rFonts w:ascii="Arial" w:hAnsi="Arial" w:cs="Arial"/>
          <w:b/>
          <w:sz w:val="20"/>
          <w:szCs w:val="20"/>
        </w:rPr>
      </w:pPr>
      <w:r w:rsidRPr="00431E96">
        <w:rPr>
          <w:rFonts w:ascii="Arial" w:hAnsi="Arial" w:cs="Arial"/>
          <w:b/>
          <w:sz w:val="20"/>
          <w:szCs w:val="20"/>
        </w:rPr>
        <w:t>III</w:t>
      </w:r>
      <w:r w:rsidR="00152AE5" w:rsidRPr="00431E96">
        <w:rPr>
          <w:rFonts w:ascii="Arial" w:hAnsi="Arial" w:cs="Arial"/>
          <w:b/>
          <w:sz w:val="20"/>
          <w:szCs w:val="20"/>
        </w:rPr>
        <w:t xml:space="preserve"> </w:t>
      </w:r>
      <w:r w:rsidR="005237FA" w:rsidRPr="00F91028">
        <w:rPr>
          <w:rFonts w:ascii="Arial" w:hAnsi="Arial" w:cs="Arial"/>
          <w:b/>
          <w:sz w:val="20"/>
          <w:szCs w:val="20"/>
        </w:rPr>
        <w:t xml:space="preserve">– Les critères </w:t>
      </w:r>
      <w:r w:rsidR="009F5882" w:rsidRPr="00F91028">
        <w:rPr>
          <w:rFonts w:ascii="Arial" w:hAnsi="Arial" w:cs="Arial"/>
          <w:b/>
          <w:sz w:val="20"/>
          <w:szCs w:val="20"/>
        </w:rPr>
        <w:t>de sélection des projets</w:t>
      </w:r>
      <w:r w:rsidR="009F5882">
        <w:rPr>
          <w:rFonts w:ascii="Arial" w:hAnsi="Arial" w:cs="Arial"/>
          <w:b/>
          <w:sz w:val="20"/>
          <w:szCs w:val="20"/>
        </w:rPr>
        <w:t> :</w:t>
      </w:r>
    </w:p>
    <w:p w:rsidR="009F5882" w:rsidRDefault="009F5882" w:rsidP="009F5882">
      <w:pPr>
        <w:pStyle w:val="Paragraphedeliste"/>
        <w:numPr>
          <w:ilvl w:val="0"/>
          <w:numId w:val="36"/>
        </w:numPr>
        <w:spacing w:before="240" w:after="240"/>
        <w:ind w:right="70"/>
        <w:jc w:val="both"/>
        <w:rPr>
          <w:rFonts w:ascii="Arial" w:hAnsi="Arial" w:cs="Arial"/>
          <w:b/>
          <w:sz w:val="20"/>
          <w:szCs w:val="20"/>
        </w:rPr>
      </w:pPr>
      <w:r w:rsidRPr="009F5882">
        <w:rPr>
          <w:rFonts w:ascii="Arial" w:hAnsi="Arial" w:cs="Arial"/>
          <w:b/>
          <w:sz w:val="20"/>
          <w:szCs w:val="20"/>
        </w:rPr>
        <w:t>Les critères de forme (recevabilité) :</w:t>
      </w:r>
    </w:p>
    <w:p w:rsidR="009F5882" w:rsidRDefault="009F5882" w:rsidP="009F5882">
      <w:pPr>
        <w:spacing w:after="240"/>
        <w:jc w:val="both"/>
        <w:rPr>
          <w:rFonts w:ascii="Arial" w:hAnsi="Arial" w:cs="Arial"/>
          <w:noProof/>
          <w:sz w:val="20"/>
          <w:szCs w:val="20"/>
        </w:rPr>
      </w:pPr>
      <w:r w:rsidRPr="00431E96">
        <w:rPr>
          <w:rFonts w:ascii="Arial" w:hAnsi="Arial" w:cs="Arial"/>
          <w:noProof/>
          <w:sz w:val="20"/>
          <w:szCs w:val="20"/>
        </w:rPr>
        <w:t xml:space="preserve">Le dossier de demande de subvention </w:t>
      </w:r>
      <w:r w:rsidR="00417289">
        <w:rPr>
          <w:rFonts w:ascii="Arial" w:hAnsi="Arial" w:cs="Arial"/>
          <w:noProof/>
          <w:sz w:val="20"/>
          <w:szCs w:val="20"/>
        </w:rPr>
        <w:t xml:space="preserve">CERFA </w:t>
      </w:r>
      <w:r w:rsidR="002B1F6B">
        <w:rPr>
          <w:rFonts w:ascii="Arial" w:hAnsi="Arial" w:cs="Arial"/>
          <w:noProof/>
          <w:sz w:val="20"/>
          <w:szCs w:val="20"/>
        </w:rPr>
        <w:t xml:space="preserve">n°12156*05 </w:t>
      </w:r>
      <w:r w:rsidRPr="00431E96">
        <w:rPr>
          <w:rFonts w:ascii="Arial" w:hAnsi="Arial" w:cs="Arial"/>
          <w:noProof/>
          <w:sz w:val="20"/>
          <w:szCs w:val="20"/>
        </w:rPr>
        <w:t>doit être</w:t>
      </w:r>
      <w:r w:rsidRPr="009F5882">
        <w:rPr>
          <w:rFonts w:ascii="Arial" w:hAnsi="Arial" w:cs="Arial"/>
          <w:noProof/>
          <w:sz w:val="20"/>
          <w:szCs w:val="20"/>
        </w:rPr>
        <w:t xml:space="preserve"> </w:t>
      </w:r>
      <w:r w:rsidRPr="00431E96">
        <w:rPr>
          <w:rFonts w:ascii="Arial" w:hAnsi="Arial" w:cs="Arial"/>
          <w:noProof/>
          <w:sz w:val="20"/>
          <w:szCs w:val="20"/>
        </w:rPr>
        <w:t>complété et signé</w:t>
      </w:r>
      <w:r>
        <w:rPr>
          <w:rFonts w:ascii="Arial" w:hAnsi="Arial" w:cs="Arial"/>
          <w:noProof/>
          <w:sz w:val="20"/>
          <w:szCs w:val="20"/>
        </w:rPr>
        <w:t xml:space="preserve"> avant envoi</w:t>
      </w:r>
      <w:r w:rsidR="002B1F6B">
        <w:rPr>
          <w:rFonts w:ascii="Arial" w:hAnsi="Arial" w:cs="Arial"/>
          <w:noProof/>
          <w:sz w:val="20"/>
          <w:szCs w:val="20"/>
        </w:rPr>
        <w:t xml:space="preserve"> par voie dématérialisée aux services de la DDCS(-PP) et de la DRDJSCS Normandie (cf courriels page 8)</w:t>
      </w:r>
    </w:p>
    <w:p w:rsidR="002B1F6B" w:rsidRDefault="002B1F6B" w:rsidP="009F5882">
      <w:pPr>
        <w:spacing w:after="240"/>
        <w:jc w:val="both"/>
        <w:rPr>
          <w:rFonts w:ascii="Arial" w:hAnsi="Arial" w:cs="Arial"/>
          <w:noProof/>
          <w:sz w:val="20"/>
          <w:szCs w:val="20"/>
        </w:rPr>
      </w:pPr>
      <w:r>
        <w:rPr>
          <w:rFonts w:ascii="Arial" w:hAnsi="Arial" w:cs="Arial"/>
          <w:noProof/>
          <w:sz w:val="20"/>
          <w:szCs w:val="20"/>
        </w:rPr>
        <w:t xml:space="preserve">Il est </w:t>
      </w:r>
      <w:r w:rsidRPr="00431E96">
        <w:rPr>
          <w:rFonts w:ascii="Arial" w:hAnsi="Arial" w:cs="Arial"/>
          <w:noProof/>
          <w:sz w:val="20"/>
          <w:szCs w:val="20"/>
        </w:rPr>
        <w:t>tél</w:t>
      </w:r>
      <w:r>
        <w:rPr>
          <w:rFonts w:ascii="Arial" w:hAnsi="Arial" w:cs="Arial"/>
          <w:noProof/>
          <w:sz w:val="20"/>
          <w:szCs w:val="20"/>
        </w:rPr>
        <w:t xml:space="preserve">échargeable en ligne sur le site </w:t>
      </w:r>
      <w:hyperlink r:id="rId10" w:history="1">
        <w:r w:rsidRPr="009F5882">
          <w:rPr>
            <w:rFonts w:ascii="Arial" w:hAnsi="Arial" w:cs="Arial"/>
            <w:noProof/>
            <w:sz w:val="20"/>
            <w:szCs w:val="20"/>
          </w:rPr>
          <w:t>www.service-public.fr</w:t>
        </w:r>
      </w:hyperlink>
    </w:p>
    <w:p w:rsidR="009F5882" w:rsidRPr="00431E96" w:rsidRDefault="009F5882" w:rsidP="009F5882">
      <w:pPr>
        <w:pStyle w:val="En-tte"/>
        <w:tabs>
          <w:tab w:val="clear" w:pos="4536"/>
          <w:tab w:val="clear" w:pos="9072"/>
        </w:tabs>
        <w:jc w:val="both"/>
        <w:rPr>
          <w:rFonts w:ascii="Arial" w:hAnsi="Arial" w:cs="Arial"/>
          <w:noProof/>
          <w:sz w:val="20"/>
          <w:szCs w:val="20"/>
        </w:rPr>
      </w:pPr>
      <w:r w:rsidRPr="00431E96">
        <w:rPr>
          <w:rFonts w:ascii="Arial" w:hAnsi="Arial" w:cs="Arial"/>
          <w:noProof/>
          <w:sz w:val="20"/>
          <w:szCs w:val="20"/>
        </w:rPr>
        <w:t>Pour être recevable, le dossier de candidature devra obligatoirement comporter :</w:t>
      </w:r>
    </w:p>
    <w:p w:rsidR="009F5882" w:rsidRPr="00431E96" w:rsidRDefault="009F5882" w:rsidP="009F5882">
      <w:pPr>
        <w:pStyle w:val="En-tte"/>
        <w:tabs>
          <w:tab w:val="clear" w:pos="4536"/>
          <w:tab w:val="clear" w:pos="9072"/>
        </w:tabs>
        <w:jc w:val="both"/>
        <w:rPr>
          <w:rFonts w:ascii="Arial" w:hAnsi="Arial" w:cs="Arial"/>
          <w:noProof/>
          <w:sz w:val="20"/>
          <w:szCs w:val="20"/>
        </w:rPr>
      </w:pPr>
    </w:p>
    <w:p w:rsidR="009F5882" w:rsidRPr="00431E96" w:rsidRDefault="009F5882" w:rsidP="009F5882">
      <w:pPr>
        <w:pStyle w:val="En-tte"/>
        <w:numPr>
          <w:ilvl w:val="0"/>
          <w:numId w:val="17"/>
        </w:numPr>
        <w:tabs>
          <w:tab w:val="clear" w:pos="4536"/>
          <w:tab w:val="clear" w:pos="9072"/>
        </w:tabs>
        <w:jc w:val="both"/>
        <w:rPr>
          <w:rFonts w:ascii="Arial" w:hAnsi="Arial" w:cs="Arial"/>
          <w:noProof/>
          <w:sz w:val="20"/>
          <w:szCs w:val="20"/>
        </w:rPr>
      </w:pPr>
      <w:r w:rsidRPr="00431E96">
        <w:rPr>
          <w:rFonts w:ascii="Arial" w:hAnsi="Arial" w:cs="Arial"/>
          <w:noProof/>
          <w:sz w:val="20"/>
          <w:szCs w:val="20"/>
        </w:rPr>
        <w:t>une fiche et un budget prévisionnel par action proposée.</w:t>
      </w:r>
    </w:p>
    <w:p w:rsidR="009F5882" w:rsidRPr="009F5882" w:rsidRDefault="009F5882" w:rsidP="009F5882">
      <w:pPr>
        <w:pStyle w:val="En-tte"/>
        <w:numPr>
          <w:ilvl w:val="0"/>
          <w:numId w:val="17"/>
        </w:numPr>
        <w:tabs>
          <w:tab w:val="clear" w:pos="4536"/>
          <w:tab w:val="clear" w:pos="9072"/>
        </w:tabs>
        <w:jc w:val="both"/>
        <w:rPr>
          <w:rFonts w:ascii="Arial" w:hAnsi="Arial" w:cs="Arial"/>
          <w:noProof/>
          <w:sz w:val="20"/>
          <w:szCs w:val="20"/>
        </w:rPr>
      </w:pPr>
      <w:r w:rsidRPr="009F5882">
        <w:rPr>
          <w:rFonts w:ascii="Arial" w:hAnsi="Arial" w:cs="Arial"/>
          <w:noProof/>
          <w:sz w:val="20"/>
          <w:szCs w:val="20"/>
        </w:rPr>
        <w:t>un Relevé d’Identité Bancaire (RIB) correspondant aux données bancaires mentionnées sur le dossier de demande de subvention.</w:t>
      </w:r>
    </w:p>
    <w:p w:rsidR="009F5882" w:rsidRPr="009F5882" w:rsidRDefault="009F5882" w:rsidP="009F5882">
      <w:pPr>
        <w:pStyle w:val="En-tte"/>
        <w:numPr>
          <w:ilvl w:val="0"/>
          <w:numId w:val="17"/>
        </w:numPr>
        <w:tabs>
          <w:tab w:val="clear" w:pos="4536"/>
          <w:tab w:val="clear" w:pos="9072"/>
        </w:tabs>
        <w:jc w:val="both"/>
        <w:rPr>
          <w:rFonts w:ascii="Arial" w:hAnsi="Arial" w:cs="Arial"/>
          <w:noProof/>
          <w:sz w:val="20"/>
          <w:szCs w:val="20"/>
        </w:rPr>
      </w:pPr>
      <w:r w:rsidRPr="009F5882">
        <w:rPr>
          <w:rFonts w:ascii="Arial" w:hAnsi="Arial" w:cs="Arial"/>
          <w:sz w:val="20"/>
          <w:szCs w:val="20"/>
        </w:rPr>
        <w:t>Le tableau d’indicateurs prévisionnels (modèle joint en annexe 1).</w:t>
      </w:r>
    </w:p>
    <w:p w:rsidR="009F5882" w:rsidRPr="00751B09" w:rsidRDefault="009F5882" w:rsidP="00751B09">
      <w:pPr>
        <w:pStyle w:val="En-tte"/>
        <w:numPr>
          <w:ilvl w:val="0"/>
          <w:numId w:val="17"/>
        </w:numPr>
        <w:tabs>
          <w:tab w:val="clear" w:pos="4536"/>
          <w:tab w:val="clear" w:pos="9072"/>
        </w:tabs>
        <w:jc w:val="both"/>
        <w:rPr>
          <w:rFonts w:ascii="Arial" w:hAnsi="Arial" w:cs="Arial"/>
          <w:noProof/>
          <w:sz w:val="20"/>
          <w:szCs w:val="20"/>
        </w:rPr>
      </w:pPr>
      <w:r w:rsidRPr="009F5882">
        <w:rPr>
          <w:rFonts w:ascii="Arial" w:hAnsi="Arial" w:cs="Arial"/>
          <w:noProof/>
          <w:sz w:val="20"/>
          <w:szCs w:val="20"/>
        </w:rPr>
        <w:t xml:space="preserve">et, pour les associations ayant bénéficié d’une subvention en 2017 au titre du BOP </w:t>
      </w:r>
      <w:smartTag w:uri="urn:schemas-microsoft-com:office:cs:smarttags" w:element="NumConv6p0">
        <w:smartTagPr>
          <w:attr w:name="val" w:val="104"/>
          <w:attr w:name="sch" w:val="1"/>
        </w:smartTagPr>
        <w:r w:rsidRPr="009F5882">
          <w:rPr>
            <w:rFonts w:ascii="Arial" w:hAnsi="Arial" w:cs="Arial"/>
            <w:noProof/>
            <w:sz w:val="20"/>
            <w:szCs w:val="20"/>
          </w:rPr>
          <w:t>104</w:t>
        </w:r>
      </w:smartTag>
      <w:r w:rsidRPr="009F5882">
        <w:rPr>
          <w:rFonts w:ascii="Arial" w:hAnsi="Arial" w:cs="Arial"/>
          <w:noProof/>
          <w:sz w:val="20"/>
          <w:szCs w:val="20"/>
        </w:rPr>
        <w:t xml:space="preserve">, le compte-rendu financier de l’action 2017 (bilan qualitatif et quantitatif) à l’aide du dossier CERFA 15059*01 </w:t>
      </w:r>
      <w:r w:rsidRPr="009F5882">
        <w:rPr>
          <w:rFonts w:ascii="Arial" w:eastAsia="Arial Unicode MS" w:hAnsi="Arial" w:cs="Arial"/>
          <w:sz w:val="20"/>
          <w:szCs w:val="20"/>
        </w:rPr>
        <w:t>faisant apparaître notamment le nombre de primo arrivants touchés et les cofinancements obtenus.</w:t>
      </w:r>
    </w:p>
    <w:p w:rsidR="00152AE5" w:rsidRPr="009F5882" w:rsidRDefault="009F5882" w:rsidP="009F5882">
      <w:pPr>
        <w:pStyle w:val="Paragraphedeliste"/>
        <w:numPr>
          <w:ilvl w:val="0"/>
          <w:numId w:val="36"/>
        </w:numPr>
        <w:spacing w:before="240" w:after="240"/>
        <w:ind w:right="70"/>
        <w:jc w:val="both"/>
        <w:rPr>
          <w:rFonts w:ascii="Arial" w:hAnsi="Arial" w:cs="Arial"/>
          <w:b/>
          <w:sz w:val="20"/>
          <w:szCs w:val="20"/>
        </w:rPr>
      </w:pPr>
      <w:r w:rsidRPr="009F5882">
        <w:rPr>
          <w:rFonts w:ascii="Arial" w:hAnsi="Arial" w:cs="Arial"/>
          <w:b/>
          <w:sz w:val="20"/>
          <w:szCs w:val="20"/>
        </w:rPr>
        <w:t>Les critères de fond :</w:t>
      </w:r>
    </w:p>
    <w:p w:rsidR="00BC4A3C" w:rsidRPr="00074E6C" w:rsidRDefault="00BC4A3C" w:rsidP="00152AE5">
      <w:pPr>
        <w:spacing w:before="240" w:after="240"/>
        <w:ind w:right="70"/>
        <w:jc w:val="both"/>
        <w:rPr>
          <w:rFonts w:ascii="Arial" w:hAnsi="Arial" w:cs="Arial"/>
          <w:sz w:val="20"/>
          <w:szCs w:val="20"/>
        </w:rPr>
      </w:pPr>
      <w:r w:rsidRPr="00431E96">
        <w:rPr>
          <w:rFonts w:ascii="Arial" w:hAnsi="Arial" w:cs="Arial"/>
          <w:sz w:val="20"/>
          <w:szCs w:val="20"/>
        </w:rPr>
        <w:t xml:space="preserve">Les projets déposés devront expressément décrire le public visé par l’action. En ce sens, les porteurs de projets devront décrire les modalités mises en œuvre pour trouver le public primo-arrivant </w:t>
      </w:r>
      <w:r w:rsidRPr="00074E6C">
        <w:rPr>
          <w:rFonts w:ascii="Arial" w:hAnsi="Arial" w:cs="Arial"/>
          <w:sz w:val="20"/>
          <w:szCs w:val="20"/>
        </w:rPr>
        <w:t xml:space="preserve">et </w:t>
      </w:r>
      <w:r w:rsidRPr="00074E6C">
        <w:rPr>
          <w:rFonts w:ascii="Arial" w:hAnsi="Arial" w:cs="Arial"/>
          <w:sz w:val="20"/>
          <w:szCs w:val="20"/>
          <w:u w:val="single"/>
        </w:rPr>
        <w:t>pour identifier ce public au sein de leur action</w:t>
      </w:r>
      <w:r w:rsidRPr="00074E6C">
        <w:rPr>
          <w:rFonts w:ascii="Arial" w:hAnsi="Arial" w:cs="Arial"/>
          <w:sz w:val="20"/>
          <w:szCs w:val="20"/>
        </w:rPr>
        <w:t>.</w:t>
      </w:r>
    </w:p>
    <w:p w:rsidR="00A00CD5" w:rsidRPr="00431E96" w:rsidRDefault="00A00CD5" w:rsidP="00152AE5">
      <w:pPr>
        <w:spacing w:before="240" w:after="240"/>
        <w:ind w:right="70"/>
        <w:jc w:val="both"/>
        <w:rPr>
          <w:rFonts w:ascii="Arial" w:hAnsi="Arial" w:cs="Arial"/>
          <w:sz w:val="20"/>
          <w:szCs w:val="20"/>
        </w:rPr>
      </w:pPr>
      <w:r w:rsidRPr="00431E96">
        <w:rPr>
          <w:rFonts w:ascii="Arial" w:hAnsi="Arial" w:cs="Arial"/>
          <w:sz w:val="20"/>
          <w:szCs w:val="20"/>
        </w:rPr>
        <w:t>Un tableau d’indicateurs prévisionnel</w:t>
      </w:r>
      <w:r w:rsidR="004828D0" w:rsidRPr="00431E96">
        <w:rPr>
          <w:rFonts w:ascii="Arial" w:hAnsi="Arial" w:cs="Arial"/>
          <w:sz w:val="20"/>
          <w:szCs w:val="20"/>
        </w:rPr>
        <w:t>s</w:t>
      </w:r>
      <w:r w:rsidRPr="00431E96">
        <w:rPr>
          <w:rFonts w:ascii="Arial" w:hAnsi="Arial" w:cs="Arial"/>
          <w:sz w:val="20"/>
          <w:szCs w:val="20"/>
        </w:rPr>
        <w:t xml:space="preserve"> (modèle joint en annexe) accompagnera le projet déposé.</w:t>
      </w:r>
    </w:p>
    <w:p w:rsidR="00CB4834" w:rsidRPr="00431E96" w:rsidRDefault="00CB4834" w:rsidP="00152AE5">
      <w:pPr>
        <w:spacing w:before="240" w:after="240"/>
        <w:ind w:right="70"/>
        <w:jc w:val="both"/>
        <w:rPr>
          <w:rFonts w:ascii="Arial" w:hAnsi="Arial" w:cs="Arial"/>
          <w:sz w:val="20"/>
          <w:szCs w:val="20"/>
        </w:rPr>
      </w:pPr>
      <w:r w:rsidRPr="00431E96">
        <w:rPr>
          <w:rFonts w:ascii="Arial" w:hAnsi="Arial" w:cs="Arial"/>
          <w:sz w:val="20"/>
          <w:szCs w:val="20"/>
        </w:rPr>
        <w:t xml:space="preserve">Pour les projets </w:t>
      </w:r>
      <w:r w:rsidR="00AF2F29" w:rsidRPr="00431E96">
        <w:rPr>
          <w:rFonts w:ascii="Arial" w:hAnsi="Arial" w:cs="Arial"/>
          <w:sz w:val="20"/>
          <w:szCs w:val="20"/>
        </w:rPr>
        <w:t>en</w:t>
      </w:r>
      <w:r w:rsidRPr="00431E96">
        <w:rPr>
          <w:rFonts w:ascii="Arial" w:hAnsi="Arial" w:cs="Arial"/>
          <w:sz w:val="20"/>
          <w:szCs w:val="20"/>
        </w:rPr>
        <w:t xml:space="preserve"> renouvellement d’une action financée en 201</w:t>
      </w:r>
      <w:r w:rsidR="00FC6E0E">
        <w:rPr>
          <w:rFonts w:ascii="Arial" w:hAnsi="Arial" w:cs="Arial"/>
          <w:sz w:val="20"/>
          <w:szCs w:val="20"/>
        </w:rPr>
        <w:t>7</w:t>
      </w:r>
      <w:r w:rsidRPr="00431E96">
        <w:rPr>
          <w:rFonts w:ascii="Arial" w:hAnsi="Arial" w:cs="Arial"/>
          <w:sz w:val="20"/>
          <w:szCs w:val="20"/>
        </w:rPr>
        <w:t xml:space="preserve">, le dossier présenté </w:t>
      </w:r>
      <w:r w:rsidR="00AF2F29" w:rsidRPr="00431E96">
        <w:rPr>
          <w:rFonts w:ascii="Arial" w:hAnsi="Arial" w:cs="Arial"/>
          <w:sz w:val="20"/>
          <w:szCs w:val="20"/>
        </w:rPr>
        <w:t xml:space="preserve">devra </w:t>
      </w:r>
      <w:r w:rsidRPr="00431E96">
        <w:rPr>
          <w:rFonts w:ascii="Arial" w:hAnsi="Arial" w:cs="Arial"/>
          <w:sz w:val="20"/>
          <w:szCs w:val="20"/>
        </w:rPr>
        <w:t>comprendr</w:t>
      </w:r>
      <w:r w:rsidR="00AF2F29" w:rsidRPr="00431E96">
        <w:rPr>
          <w:rFonts w:ascii="Arial" w:hAnsi="Arial" w:cs="Arial"/>
          <w:sz w:val="20"/>
          <w:szCs w:val="20"/>
        </w:rPr>
        <w:t>e</w:t>
      </w:r>
      <w:r w:rsidRPr="00431E96">
        <w:rPr>
          <w:rFonts w:ascii="Arial" w:hAnsi="Arial" w:cs="Arial"/>
          <w:sz w:val="20"/>
          <w:szCs w:val="20"/>
        </w:rPr>
        <w:t xml:space="preserve"> le bilan d’exécution (</w:t>
      </w:r>
      <w:r w:rsidR="00083B1B" w:rsidRPr="00431E96">
        <w:rPr>
          <w:rFonts w:ascii="Arial" w:hAnsi="Arial" w:cs="Arial"/>
          <w:sz w:val="20"/>
          <w:szCs w:val="20"/>
        </w:rPr>
        <w:t>dossier CERFA</w:t>
      </w:r>
      <w:r w:rsidR="00D6538D">
        <w:rPr>
          <w:rFonts w:ascii="Arial" w:hAnsi="Arial" w:cs="Arial"/>
          <w:sz w:val="20"/>
          <w:szCs w:val="20"/>
        </w:rPr>
        <w:t xml:space="preserve"> 150</w:t>
      </w:r>
      <w:r w:rsidR="00E916CF" w:rsidRPr="00431E96">
        <w:rPr>
          <w:rFonts w:ascii="Arial" w:hAnsi="Arial" w:cs="Arial"/>
          <w:sz w:val="20"/>
          <w:szCs w:val="20"/>
        </w:rPr>
        <w:t>59</w:t>
      </w:r>
      <w:r w:rsidR="00D6538D">
        <w:rPr>
          <w:rFonts w:ascii="Arial" w:hAnsi="Arial" w:cs="Arial"/>
          <w:sz w:val="20"/>
          <w:szCs w:val="20"/>
        </w:rPr>
        <w:t>*01</w:t>
      </w:r>
      <w:r w:rsidRPr="00431E96">
        <w:rPr>
          <w:rFonts w:ascii="Arial" w:hAnsi="Arial" w:cs="Arial"/>
          <w:sz w:val="20"/>
          <w:szCs w:val="20"/>
        </w:rPr>
        <w:t>).</w:t>
      </w:r>
    </w:p>
    <w:p w:rsidR="00152AE5" w:rsidRDefault="00972C09" w:rsidP="00152AE5">
      <w:pPr>
        <w:spacing w:before="240" w:after="240"/>
        <w:ind w:right="70"/>
        <w:jc w:val="both"/>
        <w:rPr>
          <w:rFonts w:ascii="Arial" w:hAnsi="Arial" w:cs="Arial"/>
          <w:sz w:val="20"/>
          <w:szCs w:val="20"/>
        </w:rPr>
      </w:pPr>
      <w:r w:rsidRPr="00431E96">
        <w:rPr>
          <w:rFonts w:ascii="Arial" w:hAnsi="Arial" w:cs="Arial"/>
          <w:sz w:val="20"/>
          <w:szCs w:val="20"/>
        </w:rPr>
        <w:t>Compte tenu des priorités fixées par le Ministère de l’Inté</w:t>
      </w:r>
      <w:r w:rsidR="004B5666" w:rsidRPr="00431E96">
        <w:rPr>
          <w:rFonts w:ascii="Arial" w:hAnsi="Arial" w:cs="Arial"/>
          <w:sz w:val="20"/>
          <w:szCs w:val="20"/>
        </w:rPr>
        <w:t>r</w:t>
      </w:r>
      <w:r w:rsidRPr="00431E96">
        <w:rPr>
          <w:rFonts w:ascii="Arial" w:hAnsi="Arial" w:cs="Arial"/>
          <w:sz w:val="20"/>
          <w:szCs w:val="20"/>
        </w:rPr>
        <w:t xml:space="preserve">ieur, </w:t>
      </w:r>
      <w:r w:rsidR="00B37789" w:rsidRPr="00431E96">
        <w:rPr>
          <w:rFonts w:ascii="Arial" w:hAnsi="Arial" w:cs="Arial"/>
          <w:sz w:val="20"/>
          <w:szCs w:val="20"/>
        </w:rPr>
        <w:t>les demandes de</w:t>
      </w:r>
      <w:r w:rsidR="00152AE5" w:rsidRPr="00431E96">
        <w:rPr>
          <w:rFonts w:ascii="Arial" w:hAnsi="Arial" w:cs="Arial"/>
          <w:sz w:val="20"/>
          <w:szCs w:val="20"/>
        </w:rPr>
        <w:t xml:space="preserve"> financement </w:t>
      </w:r>
      <w:r w:rsidR="00F9600A" w:rsidRPr="00431E96">
        <w:rPr>
          <w:rFonts w:ascii="Arial" w:hAnsi="Arial" w:cs="Arial"/>
          <w:sz w:val="20"/>
          <w:szCs w:val="20"/>
        </w:rPr>
        <w:t>d</w:t>
      </w:r>
      <w:r w:rsidR="00B37789" w:rsidRPr="00431E96">
        <w:rPr>
          <w:rFonts w:ascii="Arial" w:hAnsi="Arial" w:cs="Arial"/>
          <w:sz w:val="20"/>
          <w:szCs w:val="20"/>
        </w:rPr>
        <w:t>’</w:t>
      </w:r>
      <w:r w:rsidR="00152AE5" w:rsidRPr="00431E96">
        <w:rPr>
          <w:rFonts w:ascii="Arial" w:hAnsi="Arial" w:cs="Arial"/>
          <w:sz w:val="20"/>
          <w:szCs w:val="20"/>
        </w:rPr>
        <w:t>actions d’intégration</w:t>
      </w:r>
      <w:r w:rsidR="00BC4A3C" w:rsidRPr="00431E96">
        <w:rPr>
          <w:rFonts w:ascii="Arial" w:hAnsi="Arial" w:cs="Arial"/>
          <w:sz w:val="20"/>
          <w:szCs w:val="20"/>
        </w:rPr>
        <w:t xml:space="preserve"> également</w:t>
      </w:r>
      <w:r w:rsidR="00152AE5" w:rsidRPr="00431E96">
        <w:rPr>
          <w:rFonts w:ascii="Arial" w:hAnsi="Arial" w:cs="Arial"/>
          <w:sz w:val="20"/>
          <w:szCs w:val="20"/>
        </w:rPr>
        <w:t xml:space="preserve"> </w:t>
      </w:r>
      <w:r w:rsidR="00BC4A3C" w:rsidRPr="00431E96">
        <w:rPr>
          <w:rFonts w:ascii="Arial" w:hAnsi="Arial" w:cs="Arial"/>
          <w:sz w:val="20"/>
          <w:szCs w:val="20"/>
        </w:rPr>
        <w:t>ouvertes à</w:t>
      </w:r>
      <w:r w:rsidR="00152AE5" w:rsidRPr="00431E96">
        <w:rPr>
          <w:rFonts w:ascii="Arial" w:hAnsi="Arial" w:cs="Arial"/>
          <w:sz w:val="20"/>
          <w:szCs w:val="20"/>
        </w:rPr>
        <w:t xml:space="preserve"> </w:t>
      </w:r>
      <w:r w:rsidR="00B37789" w:rsidRPr="00431E96">
        <w:rPr>
          <w:rFonts w:ascii="Arial" w:hAnsi="Arial" w:cs="Arial"/>
          <w:sz w:val="20"/>
          <w:szCs w:val="20"/>
        </w:rPr>
        <w:t xml:space="preserve">d’autres publics </w:t>
      </w:r>
      <w:r w:rsidR="00152AE5" w:rsidRPr="00431E96">
        <w:rPr>
          <w:rFonts w:ascii="Arial" w:hAnsi="Arial" w:cs="Arial"/>
          <w:sz w:val="20"/>
          <w:szCs w:val="20"/>
        </w:rPr>
        <w:t>dev</w:t>
      </w:r>
      <w:r w:rsidR="00B37789" w:rsidRPr="00431E96">
        <w:rPr>
          <w:rFonts w:ascii="Arial" w:hAnsi="Arial" w:cs="Arial"/>
          <w:sz w:val="20"/>
          <w:szCs w:val="20"/>
        </w:rPr>
        <w:t xml:space="preserve">ront faire l’objet d’une recherche de cofinancements. </w:t>
      </w:r>
    </w:p>
    <w:p w:rsidR="006532EF" w:rsidRPr="00431E96" w:rsidRDefault="006532EF" w:rsidP="00152AE5">
      <w:pPr>
        <w:spacing w:before="240" w:after="240"/>
        <w:ind w:right="70"/>
        <w:jc w:val="both"/>
        <w:rPr>
          <w:rFonts w:ascii="Arial" w:hAnsi="Arial" w:cs="Arial"/>
          <w:sz w:val="20"/>
          <w:szCs w:val="20"/>
        </w:rPr>
      </w:pPr>
      <w:r>
        <w:rPr>
          <w:rFonts w:ascii="Arial" w:hAnsi="Arial" w:cs="Arial"/>
          <w:sz w:val="20"/>
          <w:szCs w:val="20"/>
        </w:rPr>
        <w:t>Une attention particulière sera portée à la couverture territoriale des projets et à la complémentarité des actions sur un même territoire.</w:t>
      </w:r>
    </w:p>
    <w:p w:rsidR="00C51699" w:rsidRDefault="006532EF" w:rsidP="00AA2095">
      <w:pPr>
        <w:pStyle w:val="Default"/>
        <w:jc w:val="both"/>
        <w:rPr>
          <w:rFonts w:ascii="Arial" w:hAnsi="Arial" w:cs="Arial"/>
          <w:b/>
          <w:sz w:val="20"/>
          <w:szCs w:val="20"/>
        </w:rPr>
      </w:pPr>
      <w:r w:rsidRPr="005C3CB0">
        <w:rPr>
          <w:rFonts w:ascii="Arial" w:hAnsi="Arial" w:cs="Arial"/>
          <w:sz w:val="20"/>
          <w:szCs w:val="20"/>
        </w:rPr>
        <w:t>Pour l’apprentissage linguistique (A – I - a)</w:t>
      </w:r>
      <w:r w:rsidR="005C3CB0">
        <w:rPr>
          <w:rFonts w:ascii="Arial" w:hAnsi="Arial" w:cs="Arial"/>
          <w:sz w:val="20"/>
          <w:szCs w:val="20"/>
        </w:rPr>
        <w:t>,</w:t>
      </w:r>
      <w:r>
        <w:rPr>
          <w:rFonts w:ascii="Arial" w:hAnsi="Arial" w:cs="Arial"/>
          <w:sz w:val="20"/>
          <w:szCs w:val="20"/>
        </w:rPr>
        <w:t xml:space="preserve"> les porteurs sont invités à mutualiser leurs projets.</w:t>
      </w:r>
    </w:p>
    <w:p w:rsidR="006532EF" w:rsidRPr="00431E96" w:rsidRDefault="006532EF" w:rsidP="00AA2095">
      <w:pPr>
        <w:pStyle w:val="Default"/>
        <w:jc w:val="both"/>
        <w:rPr>
          <w:rFonts w:ascii="Arial" w:hAnsi="Arial" w:cs="Arial"/>
          <w:b/>
          <w:sz w:val="20"/>
          <w:szCs w:val="20"/>
        </w:rPr>
      </w:pPr>
    </w:p>
    <w:p w:rsidR="00463830" w:rsidRPr="00431E96" w:rsidRDefault="00C51699" w:rsidP="00A46056">
      <w:pPr>
        <w:pStyle w:val="Default"/>
        <w:jc w:val="both"/>
        <w:rPr>
          <w:rFonts w:ascii="Arial" w:hAnsi="Arial" w:cs="Arial"/>
          <w:sz w:val="20"/>
          <w:szCs w:val="20"/>
        </w:rPr>
      </w:pPr>
      <w:r w:rsidRPr="00431E96">
        <w:rPr>
          <w:rFonts w:ascii="Arial" w:hAnsi="Arial" w:cs="Arial"/>
          <w:sz w:val="20"/>
          <w:szCs w:val="20"/>
        </w:rPr>
        <w:t xml:space="preserve">Les projets déposés seront analysés </w:t>
      </w:r>
      <w:r w:rsidR="00A46056" w:rsidRPr="00431E96">
        <w:rPr>
          <w:rFonts w:ascii="Arial" w:hAnsi="Arial" w:cs="Arial"/>
          <w:sz w:val="20"/>
          <w:szCs w:val="20"/>
        </w:rPr>
        <w:t xml:space="preserve">au regard de </w:t>
      </w:r>
      <w:r w:rsidR="00B37789" w:rsidRPr="00431E96">
        <w:rPr>
          <w:rFonts w:ascii="Arial" w:hAnsi="Arial" w:cs="Arial"/>
          <w:sz w:val="20"/>
          <w:szCs w:val="20"/>
        </w:rPr>
        <w:t>plusieurs</w:t>
      </w:r>
      <w:r w:rsidR="00A46056" w:rsidRPr="00431E96">
        <w:rPr>
          <w:rFonts w:ascii="Arial" w:hAnsi="Arial" w:cs="Arial"/>
          <w:sz w:val="20"/>
          <w:szCs w:val="20"/>
        </w:rPr>
        <w:t xml:space="preserve"> critères :</w:t>
      </w:r>
    </w:p>
    <w:p w:rsidR="009444CB" w:rsidRPr="00431E96" w:rsidRDefault="009444CB" w:rsidP="00A46056">
      <w:pPr>
        <w:pStyle w:val="Default"/>
        <w:jc w:val="both"/>
        <w:rPr>
          <w:rFonts w:ascii="Arial" w:hAnsi="Arial" w:cs="Arial"/>
          <w:sz w:val="20"/>
          <w:szCs w:val="20"/>
        </w:rPr>
      </w:pPr>
    </w:p>
    <w:p w:rsidR="00B37789" w:rsidRPr="00431E96" w:rsidRDefault="00A46056" w:rsidP="00A46056">
      <w:pPr>
        <w:pStyle w:val="Default"/>
        <w:numPr>
          <w:ilvl w:val="0"/>
          <w:numId w:val="31"/>
        </w:numPr>
        <w:jc w:val="both"/>
        <w:rPr>
          <w:rFonts w:ascii="Arial" w:hAnsi="Arial" w:cs="Arial"/>
          <w:b/>
          <w:color w:val="auto"/>
          <w:sz w:val="20"/>
          <w:szCs w:val="20"/>
        </w:rPr>
      </w:pPr>
      <w:r w:rsidRPr="00431E96">
        <w:rPr>
          <w:rFonts w:ascii="Arial" w:hAnsi="Arial" w:cs="Arial"/>
          <w:sz w:val="20"/>
          <w:szCs w:val="20"/>
        </w:rPr>
        <w:t>la pertinence du projet au vu des objectifs</w:t>
      </w:r>
      <w:r w:rsidR="00067E3E" w:rsidRPr="00431E96">
        <w:rPr>
          <w:rFonts w:ascii="Arial" w:hAnsi="Arial" w:cs="Arial"/>
          <w:sz w:val="20"/>
          <w:szCs w:val="20"/>
        </w:rPr>
        <w:t xml:space="preserve"> : </w:t>
      </w:r>
      <w:r w:rsidR="00067E3E" w:rsidRPr="00431E96">
        <w:rPr>
          <w:rFonts w:ascii="Arial" w:hAnsi="Arial" w:cs="Arial"/>
          <w:color w:val="auto"/>
          <w:sz w:val="20"/>
          <w:szCs w:val="20"/>
        </w:rPr>
        <w:t>projet utile et cohérent</w:t>
      </w:r>
      <w:r w:rsidR="00A76C71" w:rsidRPr="00431E96">
        <w:rPr>
          <w:rFonts w:ascii="Arial" w:hAnsi="Arial" w:cs="Arial"/>
          <w:color w:val="auto"/>
          <w:sz w:val="20"/>
          <w:szCs w:val="20"/>
        </w:rPr>
        <w:t xml:space="preserve"> au regard des besoins majeurs et orientations de la politique publique d’accueil et d’accompagnement des primo-arrivants ; </w:t>
      </w:r>
    </w:p>
    <w:p w:rsidR="00A46056" w:rsidRPr="00431E96" w:rsidRDefault="00A46056" w:rsidP="00A46056">
      <w:pPr>
        <w:pStyle w:val="Default"/>
        <w:numPr>
          <w:ilvl w:val="0"/>
          <w:numId w:val="31"/>
        </w:numPr>
        <w:jc w:val="both"/>
        <w:rPr>
          <w:rFonts w:ascii="Arial" w:hAnsi="Arial" w:cs="Arial"/>
          <w:b/>
          <w:sz w:val="20"/>
          <w:szCs w:val="20"/>
        </w:rPr>
      </w:pPr>
      <w:r w:rsidRPr="00431E96">
        <w:rPr>
          <w:rFonts w:ascii="Arial" w:hAnsi="Arial" w:cs="Arial"/>
          <w:sz w:val="20"/>
          <w:szCs w:val="20"/>
        </w:rPr>
        <w:t>la cohérence et la complémentarité par rapport à d’autres initiatives locales</w:t>
      </w:r>
      <w:r w:rsidR="00A76C71" w:rsidRPr="00431E96">
        <w:rPr>
          <w:rFonts w:ascii="Arial" w:hAnsi="Arial" w:cs="Arial"/>
          <w:sz w:val="20"/>
          <w:szCs w:val="20"/>
        </w:rPr>
        <w:t xml:space="preserve"> dont les prestations de l’OFII ;</w:t>
      </w:r>
    </w:p>
    <w:p w:rsidR="00A46056" w:rsidRPr="00431E96" w:rsidRDefault="00A46056" w:rsidP="00A46056">
      <w:pPr>
        <w:pStyle w:val="Default"/>
        <w:numPr>
          <w:ilvl w:val="0"/>
          <w:numId w:val="31"/>
        </w:numPr>
        <w:jc w:val="both"/>
        <w:rPr>
          <w:rFonts w:ascii="Arial" w:hAnsi="Arial" w:cs="Arial"/>
          <w:b/>
          <w:sz w:val="20"/>
          <w:szCs w:val="20"/>
        </w:rPr>
      </w:pPr>
      <w:r w:rsidRPr="00431E96">
        <w:rPr>
          <w:rFonts w:ascii="Arial" w:hAnsi="Arial" w:cs="Arial"/>
          <w:sz w:val="20"/>
          <w:szCs w:val="20"/>
        </w:rPr>
        <w:t>le caractère innovant</w:t>
      </w:r>
      <w:r w:rsidR="006568EF" w:rsidRPr="00431E96">
        <w:rPr>
          <w:rFonts w:ascii="Arial" w:hAnsi="Arial" w:cs="Arial"/>
          <w:sz w:val="20"/>
          <w:szCs w:val="20"/>
        </w:rPr>
        <w:t> ;</w:t>
      </w:r>
    </w:p>
    <w:p w:rsidR="00A46056" w:rsidRPr="00431E96" w:rsidRDefault="00A46056" w:rsidP="00A46056">
      <w:pPr>
        <w:pStyle w:val="Default"/>
        <w:numPr>
          <w:ilvl w:val="0"/>
          <w:numId w:val="31"/>
        </w:numPr>
        <w:jc w:val="both"/>
        <w:rPr>
          <w:rFonts w:ascii="Arial" w:hAnsi="Arial" w:cs="Arial"/>
          <w:b/>
          <w:sz w:val="20"/>
          <w:szCs w:val="20"/>
        </w:rPr>
      </w:pPr>
      <w:r w:rsidRPr="00431E96">
        <w:rPr>
          <w:rFonts w:ascii="Arial" w:hAnsi="Arial" w:cs="Arial"/>
          <w:sz w:val="20"/>
          <w:szCs w:val="20"/>
        </w:rPr>
        <w:t>la complémentarité des financements</w:t>
      </w:r>
      <w:r w:rsidR="006568EF" w:rsidRPr="00431E96">
        <w:rPr>
          <w:rFonts w:ascii="Arial" w:hAnsi="Arial" w:cs="Arial"/>
          <w:sz w:val="20"/>
          <w:szCs w:val="20"/>
        </w:rPr>
        <w:t> ;</w:t>
      </w:r>
    </w:p>
    <w:p w:rsidR="00A46056" w:rsidRPr="00431E96" w:rsidRDefault="00074E6C" w:rsidP="00A46056">
      <w:pPr>
        <w:pStyle w:val="Default"/>
        <w:numPr>
          <w:ilvl w:val="0"/>
          <w:numId w:val="31"/>
        </w:numPr>
        <w:jc w:val="both"/>
        <w:rPr>
          <w:rFonts w:ascii="Arial" w:hAnsi="Arial" w:cs="Arial"/>
          <w:b/>
          <w:sz w:val="20"/>
          <w:szCs w:val="20"/>
        </w:rPr>
      </w:pPr>
      <w:r>
        <w:rPr>
          <w:rFonts w:ascii="Arial" w:hAnsi="Arial" w:cs="Arial"/>
          <w:sz w:val="20"/>
          <w:szCs w:val="20"/>
        </w:rPr>
        <w:t>la définition de critères d’évaluation interne des actions</w:t>
      </w:r>
      <w:r w:rsidR="006568EF" w:rsidRPr="00431E96">
        <w:rPr>
          <w:rFonts w:ascii="Arial" w:hAnsi="Arial" w:cs="Arial"/>
          <w:sz w:val="20"/>
          <w:szCs w:val="20"/>
        </w:rPr>
        <w:t> ;</w:t>
      </w:r>
    </w:p>
    <w:p w:rsidR="00A46056" w:rsidRPr="00431E96" w:rsidRDefault="00A46056" w:rsidP="00A46056">
      <w:pPr>
        <w:pStyle w:val="Default"/>
        <w:numPr>
          <w:ilvl w:val="0"/>
          <w:numId w:val="31"/>
        </w:numPr>
        <w:jc w:val="both"/>
        <w:rPr>
          <w:rFonts w:ascii="Arial" w:hAnsi="Arial" w:cs="Arial"/>
          <w:b/>
          <w:sz w:val="20"/>
          <w:szCs w:val="20"/>
        </w:rPr>
      </w:pPr>
      <w:r w:rsidRPr="00431E96">
        <w:rPr>
          <w:rFonts w:ascii="Arial" w:hAnsi="Arial" w:cs="Arial"/>
          <w:sz w:val="20"/>
          <w:szCs w:val="20"/>
        </w:rPr>
        <w:t>l’expertise du porteur du projet et sa capacité à collaborer avec des partenaires</w:t>
      </w:r>
      <w:r w:rsidR="00067E3E" w:rsidRPr="00431E96">
        <w:rPr>
          <w:rFonts w:ascii="Arial" w:hAnsi="Arial" w:cs="Arial"/>
          <w:sz w:val="20"/>
          <w:szCs w:val="20"/>
        </w:rPr>
        <w:t> ;</w:t>
      </w:r>
    </w:p>
    <w:p w:rsidR="00E848D3" w:rsidRPr="00F91028" w:rsidRDefault="00067E3E" w:rsidP="00751B09">
      <w:pPr>
        <w:pStyle w:val="Default"/>
        <w:numPr>
          <w:ilvl w:val="0"/>
          <w:numId w:val="31"/>
        </w:numPr>
        <w:jc w:val="both"/>
        <w:rPr>
          <w:rFonts w:ascii="Arial" w:hAnsi="Arial" w:cs="Arial"/>
          <w:b/>
          <w:color w:val="auto"/>
          <w:sz w:val="20"/>
          <w:szCs w:val="20"/>
        </w:rPr>
      </w:pPr>
      <w:r w:rsidRPr="00431E96">
        <w:rPr>
          <w:rFonts w:ascii="Arial" w:hAnsi="Arial" w:cs="Arial"/>
          <w:color w:val="auto"/>
          <w:sz w:val="20"/>
          <w:szCs w:val="20"/>
        </w:rPr>
        <w:t>les moyens et les outils de formation et de communication.</w:t>
      </w:r>
    </w:p>
    <w:p w:rsidR="00F91028" w:rsidRPr="00751B09" w:rsidRDefault="00F91028" w:rsidP="00751B09">
      <w:pPr>
        <w:pStyle w:val="Default"/>
        <w:numPr>
          <w:ilvl w:val="0"/>
          <w:numId w:val="31"/>
        </w:numPr>
        <w:jc w:val="both"/>
        <w:rPr>
          <w:rFonts w:ascii="Arial" w:hAnsi="Arial" w:cs="Arial"/>
          <w:b/>
          <w:color w:val="auto"/>
          <w:sz w:val="20"/>
          <w:szCs w:val="20"/>
        </w:rPr>
      </w:pPr>
    </w:p>
    <w:p w:rsidR="00463830" w:rsidRPr="00431E96" w:rsidRDefault="009F5882" w:rsidP="005237FA">
      <w:pPr>
        <w:spacing w:before="240" w:after="240"/>
        <w:ind w:left="1440" w:right="70" w:hanging="1440"/>
        <w:jc w:val="both"/>
        <w:rPr>
          <w:rFonts w:ascii="Arial" w:hAnsi="Arial" w:cs="Arial"/>
          <w:b/>
          <w:sz w:val="20"/>
          <w:szCs w:val="20"/>
        </w:rPr>
      </w:pPr>
      <w:r>
        <w:rPr>
          <w:rFonts w:ascii="Arial" w:hAnsi="Arial" w:cs="Arial"/>
          <w:b/>
          <w:sz w:val="20"/>
          <w:szCs w:val="20"/>
        </w:rPr>
        <w:lastRenderedPageBreak/>
        <w:t>I</w:t>
      </w:r>
      <w:r w:rsidR="00BC4A3C" w:rsidRPr="00431E96">
        <w:rPr>
          <w:rFonts w:ascii="Arial" w:hAnsi="Arial" w:cs="Arial"/>
          <w:b/>
          <w:sz w:val="20"/>
          <w:szCs w:val="20"/>
        </w:rPr>
        <w:t>V</w:t>
      </w:r>
      <w:r w:rsidR="00A46056" w:rsidRPr="00431E96">
        <w:rPr>
          <w:rFonts w:ascii="Arial" w:hAnsi="Arial" w:cs="Arial"/>
          <w:b/>
          <w:sz w:val="20"/>
          <w:szCs w:val="20"/>
        </w:rPr>
        <w:t xml:space="preserve"> – </w:t>
      </w:r>
      <w:r w:rsidR="00EF7DC8" w:rsidRPr="00F91028">
        <w:rPr>
          <w:rFonts w:ascii="Arial" w:hAnsi="Arial" w:cs="Arial"/>
          <w:b/>
          <w:sz w:val="20"/>
          <w:szCs w:val="20"/>
        </w:rPr>
        <w:t>Le suivi et l’évaluation des actions</w:t>
      </w:r>
      <w:r w:rsidR="00A00CD5" w:rsidRPr="00F91028">
        <w:rPr>
          <w:rFonts w:ascii="Arial" w:hAnsi="Arial" w:cs="Arial"/>
          <w:b/>
          <w:sz w:val="20"/>
          <w:szCs w:val="20"/>
        </w:rPr>
        <w:t xml:space="preserve"> financées</w:t>
      </w:r>
    </w:p>
    <w:p w:rsidR="00CB4834" w:rsidRPr="00431E96" w:rsidRDefault="00EF7DC8" w:rsidP="00CB4834">
      <w:pPr>
        <w:spacing w:before="240" w:after="240"/>
        <w:ind w:right="70"/>
        <w:jc w:val="both"/>
        <w:rPr>
          <w:rFonts w:ascii="Arial" w:hAnsi="Arial" w:cs="Arial"/>
          <w:color w:val="7030A0"/>
          <w:sz w:val="20"/>
          <w:szCs w:val="20"/>
        </w:rPr>
      </w:pPr>
      <w:r w:rsidRPr="00431E96">
        <w:rPr>
          <w:rFonts w:ascii="Arial" w:hAnsi="Arial" w:cs="Arial"/>
          <w:sz w:val="20"/>
          <w:szCs w:val="20"/>
        </w:rPr>
        <w:t>Les porteurs retenus devront</w:t>
      </w:r>
      <w:r w:rsidR="00CB4834" w:rsidRPr="00431E96">
        <w:rPr>
          <w:rFonts w:ascii="Arial" w:hAnsi="Arial" w:cs="Arial"/>
          <w:color w:val="7030A0"/>
          <w:sz w:val="20"/>
          <w:szCs w:val="20"/>
        </w:rPr>
        <w:t> :</w:t>
      </w:r>
    </w:p>
    <w:p w:rsidR="00EF0C84" w:rsidRPr="00431E96" w:rsidRDefault="00E92383" w:rsidP="00CB4834">
      <w:pPr>
        <w:numPr>
          <w:ilvl w:val="0"/>
          <w:numId w:val="31"/>
        </w:numPr>
        <w:spacing w:before="240" w:after="240"/>
        <w:ind w:right="70"/>
        <w:jc w:val="both"/>
        <w:rPr>
          <w:rFonts w:ascii="Arial" w:hAnsi="Arial" w:cs="Arial"/>
          <w:color w:val="000000"/>
          <w:sz w:val="20"/>
          <w:szCs w:val="20"/>
        </w:rPr>
      </w:pPr>
      <w:r>
        <w:rPr>
          <w:rFonts w:ascii="Arial" w:hAnsi="Arial" w:cs="Arial"/>
          <w:color w:val="000000"/>
          <w:sz w:val="20"/>
          <w:szCs w:val="20"/>
        </w:rPr>
        <w:t>renseign</w:t>
      </w:r>
      <w:r w:rsidR="00EF0C84" w:rsidRPr="00431E96">
        <w:rPr>
          <w:rFonts w:ascii="Arial" w:hAnsi="Arial" w:cs="Arial"/>
          <w:color w:val="000000"/>
          <w:sz w:val="20"/>
          <w:szCs w:val="20"/>
        </w:rPr>
        <w:t>er le tableau d’</w:t>
      </w:r>
      <w:r w:rsidR="00A00CD5" w:rsidRPr="00431E96">
        <w:rPr>
          <w:rFonts w:ascii="Arial" w:hAnsi="Arial" w:cs="Arial"/>
          <w:color w:val="000000"/>
          <w:sz w:val="20"/>
          <w:szCs w:val="20"/>
        </w:rPr>
        <w:t>indicateurs</w:t>
      </w:r>
      <w:r w:rsidR="00EF0C84" w:rsidRPr="00431E96">
        <w:rPr>
          <w:rFonts w:ascii="Arial" w:hAnsi="Arial" w:cs="Arial"/>
          <w:color w:val="000000"/>
          <w:sz w:val="20"/>
          <w:szCs w:val="20"/>
        </w:rPr>
        <w:t xml:space="preserve"> selon l’échéancier indiqué dans le modèle joint en annexe</w:t>
      </w:r>
    </w:p>
    <w:p w:rsidR="00CB4834" w:rsidRPr="00431E96" w:rsidRDefault="00EF0C84" w:rsidP="00CB4834">
      <w:pPr>
        <w:numPr>
          <w:ilvl w:val="0"/>
          <w:numId w:val="31"/>
        </w:numPr>
        <w:spacing w:before="240" w:after="240"/>
        <w:ind w:right="70"/>
        <w:jc w:val="both"/>
        <w:rPr>
          <w:rFonts w:ascii="Arial" w:hAnsi="Arial" w:cs="Arial"/>
          <w:color w:val="000000"/>
          <w:sz w:val="20"/>
          <w:szCs w:val="20"/>
        </w:rPr>
      </w:pPr>
      <w:r w:rsidRPr="00431E96">
        <w:rPr>
          <w:rFonts w:ascii="Arial" w:hAnsi="Arial" w:cs="Arial"/>
          <w:color w:val="000000"/>
          <w:sz w:val="20"/>
          <w:szCs w:val="20"/>
        </w:rPr>
        <w:t xml:space="preserve">rédiger </w:t>
      </w:r>
      <w:r w:rsidR="00A00CD5" w:rsidRPr="00431E96">
        <w:rPr>
          <w:rFonts w:ascii="Arial" w:hAnsi="Arial" w:cs="Arial"/>
          <w:color w:val="000000"/>
          <w:sz w:val="20"/>
          <w:szCs w:val="20"/>
        </w:rPr>
        <w:t xml:space="preserve">un rapport d’exécution </w:t>
      </w:r>
      <w:r w:rsidR="00CB4834" w:rsidRPr="00431E96">
        <w:rPr>
          <w:rFonts w:ascii="Arial" w:hAnsi="Arial" w:cs="Arial"/>
          <w:color w:val="000000"/>
          <w:sz w:val="20"/>
          <w:szCs w:val="20"/>
        </w:rPr>
        <w:t>avant le 30 juin 201</w:t>
      </w:r>
      <w:r w:rsidR="00FC6E0E">
        <w:rPr>
          <w:rFonts w:ascii="Arial" w:hAnsi="Arial" w:cs="Arial"/>
          <w:color w:val="000000"/>
          <w:sz w:val="20"/>
          <w:szCs w:val="20"/>
        </w:rPr>
        <w:t>9</w:t>
      </w:r>
      <w:r w:rsidR="00A00CD5" w:rsidRPr="00431E96">
        <w:rPr>
          <w:rFonts w:ascii="Arial" w:hAnsi="Arial" w:cs="Arial"/>
          <w:color w:val="000000"/>
          <w:sz w:val="20"/>
          <w:szCs w:val="20"/>
        </w:rPr>
        <w:t xml:space="preserve">. </w:t>
      </w:r>
    </w:p>
    <w:p w:rsidR="00431E96" w:rsidRDefault="00EF0C84" w:rsidP="00CB4834">
      <w:pPr>
        <w:spacing w:before="240" w:after="240"/>
        <w:ind w:right="70"/>
        <w:jc w:val="both"/>
        <w:rPr>
          <w:rFonts w:ascii="Arial" w:hAnsi="Arial" w:cs="Arial"/>
          <w:color w:val="000000"/>
          <w:sz w:val="20"/>
          <w:szCs w:val="20"/>
        </w:rPr>
      </w:pPr>
      <w:r w:rsidRPr="00431E96">
        <w:rPr>
          <w:rFonts w:ascii="Arial" w:hAnsi="Arial" w:cs="Arial"/>
          <w:color w:val="000000"/>
          <w:sz w:val="20"/>
          <w:szCs w:val="20"/>
        </w:rPr>
        <w:t>Ces différents éléments serviront à la rédaction d’une synthèse régionale communiquée au Ministère.</w:t>
      </w:r>
    </w:p>
    <w:p w:rsidR="00F91028" w:rsidRPr="001B238A" w:rsidRDefault="00F91028" w:rsidP="00CB4834">
      <w:pPr>
        <w:spacing w:before="240" w:after="240"/>
        <w:ind w:right="70"/>
        <w:jc w:val="both"/>
        <w:rPr>
          <w:rFonts w:ascii="Arial" w:hAnsi="Arial" w:cs="Arial"/>
          <w:color w:val="000000"/>
          <w:sz w:val="20"/>
          <w:szCs w:val="20"/>
        </w:rPr>
      </w:pPr>
    </w:p>
    <w:p w:rsidR="005237FA" w:rsidRDefault="009F5882" w:rsidP="00CB4834">
      <w:pPr>
        <w:spacing w:before="240" w:after="240"/>
        <w:ind w:right="70"/>
        <w:jc w:val="both"/>
        <w:rPr>
          <w:rFonts w:ascii="Arial" w:hAnsi="Arial" w:cs="Arial"/>
          <w:b/>
          <w:sz w:val="20"/>
          <w:szCs w:val="20"/>
        </w:rPr>
      </w:pPr>
      <w:r>
        <w:rPr>
          <w:rFonts w:ascii="Arial" w:hAnsi="Arial" w:cs="Arial"/>
          <w:b/>
          <w:sz w:val="20"/>
          <w:szCs w:val="20"/>
        </w:rPr>
        <w:t>V</w:t>
      </w:r>
      <w:r w:rsidR="00152AE5" w:rsidRPr="00431E96">
        <w:rPr>
          <w:rFonts w:ascii="Arial" w:hAnsi="Arial" w:cs="Arial"/>
          <w:b/>
          <w:sz w:val="20"/>
          <w:szCs w:val="20"/>
        </w:rPr>
        <w:t xml:space="preserve"> </w:t>
      </w:r>
      <w:r w:rsidR="005237FA" w:rsidRPr="00F91028">
        <w:rPr>
          <w:rFonts w:ascii="Arial" w:hAnsi="Arial" w:cs="Arial"/>
          <w:b/>
          <w:sz w:val="20"/>
          <w:szCs w:val="20"/>
        </w:rPr>
        <w:t>– Le calendrier</w:t>
      </w:r>
      <w:r w:rsidR="005237FA" w:rsidRPr="00431E96">
        <w:rPr>
          <w:rFonts w:ascii="Arial" w:hAnsi="Arial" w:cs="Arial"/>
          <w:b/>
          <w:sz w:val="20"/>
          <w:szCs w:val="20"/>
        </w:rPr>
        <w:t xml:space="preserve"> </w:t>
      </w:r>
    </w:p>
    <w:p w:rsidR="00524C07" w:rsidRPr="00431E96" w:rsidRDefault="00524C07" w:rsidP="00524C07">
      <w:pPr>
        <w:spacing w:after="240"/>
        <w:jc w:val="both"/>
        <w:rPr>
          <w:rFonts w:ascii="Arial" w:hAnsi="Arial" w:cs="Arial"/>
          <w:sz w:val="20"/>
          <w:szCs w:val="20"/>
        </w:rPr>
      </w:pPr>
      <w:r>
        <w:rPr>
          <w:rFonts w:ascii="Arial" w:hAnsi="Arial" w:cs="Arial"/>
          <w:b/>
          <w:bCs/>
          <w:color w:val="5F497A"/>
          <w:sz w:val="20"/>
          <w:szCs w:val="20"/>
        </w:rPr>
        <w:t>05 mars</w:t>
      </w:r>
      <w:r w:rsidRPr="00431E96">
        <w:rPr>
          <w:rFonts w:ascii="Arial" w:hAnsi="Arial" w:cs="Arial"/>
          <w:b/>
          <w:bCs/>
          <w:color w:val="5F497A"/>
          <w:sz w:val="20"/>
          <w:szCs w:val="20"/>
        </w:rPr>
        <w:t xml:space="preserve"> 201</w:t>
      </w:r>
      <w:r>
        <w:rPr>
          <w:rFonts w:ascii="Arial" w:hAnsi="Arial" w:cs="Arial"/>
          <w:b/>
          <w:bCs/>
          <w:color w:val="5F497A"/>
          <w:sz w:val="20"/>
          <w:szCs w:val="20"/>
        </w:rPr>
        <w:t>8</w:t>
      </w:r>
      <w:r w:rsidRPr="00431E96">
        <w:rPr>
          <w:rFonts w:ascii="Arial" w:hAnsi="Arial" w:cs="Arial"/>
          <w:b/>
          <w:bCs/>
          <w:color w:val="5F497A"/>
          <w:sz w:val="20"/>
          <w:szCs w:val="20"/>
        </w:rPr>
        <w:t xml:space="preserve"> </w:t>
      </w:r>
      <w:r w:rsidRPr="00431E96">
        <w:rPr>
          <w:rFonts w:ascii="Arial" w:hAnsi="Arial" w:cs="Arial"/>
          <w:color w:val="5F497A"/>
          <w:sz w:val="20"/>
          <w:szCs w:val="20"/>
        </w:rPr>
        <w:t xml:space="preserve">: </w:t>
      </w:r>
      <w:r w:rsidRPr="00431E96">
        <w:rPr>
          <w:rFonts w:ascii="Arial" w:hAnsi="Arial" w:cs="Arial"/>
          <w:sz w:val="20"/>
          <w:szCs w:val="20"/>
        </w:rPr>
        <w:t xml:space="preserve">Diffusion de l’appel à projets </w:t>
      </w:r>
      <w:r>
        <w:rPr>
          <w:rFonts w:ascii="Arial" w:hAnsi="Arial" w:cs="Arial"/>
          <w:sz w:val="20"/>
          <w:szCs w:val="20"/>
        </w:rPr>
        <w:t>par la DRDJSCS</w:t>
      </w:r>
    </w:p>
    <w:p w:rsidR="002B1F6B" w:rsidRDefault="005E172E" w:rsidP="002B1F6B">
      <w:pPr>
        <w:jc w:val="both"/>
        <w:rPr>
          <w:rFonts w:ascii="Arial" w:hAnsi="Arial" w:cs="Arial"/>
          <w:sz w:val="20"/>
          <w:szCs w:val="20"/>
        </w:rPr>
      </w:pPr>
      <w:r w:rsidRPr="00431E96">
        <w:rPr>
          <w:rFonts w:ascii="Arial" w:hAnsi="Arial" w:cs="Arial"/>
          <w:sz w:val="20"/>
          <w:szCs w:val="20"/>
        </w:rPr>
        <w:t xml:space="preserve">Chaque porteur de projet devra envoyer un </w:t>
      </w:r>
      <w:r w:rsidRPr="00F55DA6">
        <w:rPr>
          <w:rFonts w:ascii="Arial" w:hAnsi="Arial" w:cs="Arial"/>
          <w:b/>
          <w:sz w:val="20"/>
          <w:szCs w:val="20"/>
        </w:rPr>
        <w:t>dossier complet</w:t>
      </w:r>
      <w:r w:rsidRPr="00431E96">
        <w:rPr>
          <w:rFonts w:ascii="Arial" w:hAnsi="Arial" w:cs="Arial"/>
          <w:sz w:val="20"/>
          <w:szCs w:val="20"/>
        </w:rPr>
        <w:t xml:space="preserve"> </w:t>
      </w:r>
      <w:r w:rsidR="002B1F6B">
        <w:rPr>
          <w:rFonts w:ascii="Arial" w:hAnsi="Arial" w:cs="Arial"/>
          <w:sz w:val="20"/>
          <w:szCs w:val="20"/>
        </w:rPr>
        <w:t xml:space="preserve">par </w:t>
      </w:r>
      <w:r w:rsidR="002B1F6B" w:rsidRPr="00F55DA6">
        <w:rPr>
          <w:rFonts w:ascii="Arial" w:hAnsi="Arial" w:cs="Arial"/>
          <w:b/>
          <w:sz w:val="20"/>
          <w:szCs w:val="20"/>
        </w:rPr>
        <w:t>voie dématérialisée</w:t>
      </w:r>
      <w:r w:rsidR="002B1F6B" w:rsidRPr="00431E96">
        <w:rPr>
          <w:rFonts w:ascii="Arial" w:hAnsi="Arial" w:cs="Arial"/>
          <w:sz w:val="20"/>
          <w:szCs w:val="20"/>
        </w:rPr>
        <w:t xml:space="preserve">, au plus tard le  </w:t>
      </w:r>
      <w:r w:rsidR="00F55DA6">
        <w:rPr>
          <w:rFonts w:ascii="Arial" w:hAnsi="Arial" w:cs="Arial"/>
          <w:b/>
          <w:sz w:val="20"/>
          <w:szCs w:val="20"/>
          <w:u w:val="single"/>
        </w:rPr>
        <w:t>09 avril</w:t>
      </w:r>
      <w:r w:rsidR="002B1F6B" w:rsidRPr="008D1949">
        <w:rPr>
          <w:rFonts w:ascii="Arial" w:hAnsi="Arial" w:cs="Arial"/>
          <w:b/>
          <w:sz w:val="20"/>
          <w:szCs w:val="20"/>
          <w:u w:val="single"/>
        </w:rPr>
        <w:t xml:space="preserve"> 2018</w:t>
      </w:r>
      <w:r w:rsidR="002B1F6B" w:rsidRPr="00431E96">
        <w:rPr>
          <w:rFonts w:ascii="Arial" w:hAnsi="Arial" w:cs="Arial"/>
          <w:sz w:val="20"/>
          <w:szCs w:val="20"/>
        </w:rPr>
        <w:t xml:space="preserve">  (</w:t>
      </w:r>
      <w:r w:rsidR="00524C07">
        <w:rPr>
          <w:rFonts w:ascii="Arial" w:hAnsi="Arial" w:cs="Arial"/>
          <w:sz w:val="20"/>
          <w:szCs w:val="20"/>
        </w:rPr>
        <w:t xml:space="preserve">via les courriels en </w:t>
      </w:r>
      <w:r w:rsidR="002B1F6B" w:rsidRPr="00431E96">
        <w:rPr>
          <w:rFonts w:ascii="Arial" w:hAnsi="Arial" w:cs="Arial"/>
          <w:sz w:val="20"/>
          <w:szCs w:val="20"/>
        </w:rPr>
        <w:t>annexe 2</w:t>
      </w:r>
      <w:r w:rsidR="00524C07">
        <w:rPr>
          <w:rFonts w:ascii="Arial" w:hAnsi="Arial" w:cs="Arial"/>
          <w:sz w:val="20"/>
          <w:szCs w:val="20"/>
        </w:rPr>
        <w:t xml:space="preserve">, page </w:t>
      </w:r>
      <w:r w:rsidR="00080711">
        <w:rPr>
          <w:rFonts w:ascii="Arial" w:hAnsi="Arial" w:cs="Arial"/>
          <w:sz w:val="20"/>
          <w:szCs w:val="20"/>
        </w:rPr>
        <w:t>17</w:t>
      </w:r>
      <w:r w:rsidR="002B1F6B">
        <w:rPr>
          <w:rFonts w:ascii="Arial" w:hAnsi="Arial" w:cs="Arial"/>
          <w:sz w:val="20"/>
          <w:szCs w:val="20"/>
        </w:rPr>
        <w:t>) à :</w:t>
      </w:r>
    </w:p>
    <w:p w:rsidR="002B1F6B" w:rsidRDefault="002B1F6B" w:rsidP="002B1F6B">
      <w:pPr>
        <w:jc w:val="both"/>
        <w:rPr>
          <w:rFonts w:ascii="Arial" w:hAnsi="Arial" w:cs="Arial"/>
          <w:sz w:val="20"/>
          <w:szCs w:val="20"/>
        </w:rPr>
      </w:pPr>
    </w:p>
    <w:p w:rsidR="002B1F6B" w:rsidRPr="00F55DA6" w:rsidRDefault="002B1F6B" w:rsidP="00D64C0E">
      <w:pPr>
        <w:jc w:val="both"/>
        <w:rPr>
          <w:rFonts w:ascii="Arial" w:hAnsi="Arial" w:cs="Arial"/>
          <w:b/>
          <w:sz w:val="20"/>
          <w:szCs w:val="20"/>
        </w:rPr>
      </w:pPr>
      <w:r w:rsidRPr="00F55DA6">
        <w:rPr>
          <w:rFonts w:ascii="Arial" w:hAnsi="Arial" w:cs="Arial"/>
          <w:b/>
          <w:sz w:val="20"/>
          <w:szCs w:val="20"/>
        </w:rPr>
        <w:t xml:space="preserve">- </w:t>
      </w:r>
      <w:r w:rsidR="005E172E" w:rsidRPr="00F55DA6">
        <w:rPr>
          <w:rFonts w:ascii="Arial" w:hAnsi="Arial" w:cs="Arial"/>
          <w:b/>
          <w:sz w:val="20"/>
          <w:szCs w:val="20"/>
        </w:rPr>
        <w:t>la</w:t>
      </w:r>
      <w:r w:rsidR="00D64C0E" w:rsidRPr="00F55DA6">
        <w:rPr>
          <w:rFonts w:ascii="Arial" w:hAnsi="Arial" w:cs="Arial"/>
          <w:b/>
          <w:sz w:val="20"/>
          <w:szCs w:val="20"/>
        </w:rPr>
        <w:t xml:space="preserve"> direction départementale</w:t>
      </w:r>
      <w:r w:rsidRPr="00F55DA6">
        <w:rPr>
          <w:rFonts w:ascii="Arial" w:hAnsi="Arial" w:cs="Arial"/>
          <w:b/>
          <w:sz w:val="20"/>
          <w:szCs w:val="20"/>
        </w:rPr>
        <w:t xml:space="preserve"> (DDD, DDCS ou DDCSPP)</w:t>
      </w:r>
      <w:r w:rsidR="00D64C0E" w:rsidRPr="00F55DA6">
        <w:rPr>
          <w:rFonts w:ascii="Arial" w:hAnsi="Arial" w:cs="Arial"/>
          <w:b/>
          <w:sz w:val="20"/>
          <w:szCs w:val="20"/>
        </w:rPr>
        <w:t xml:space="preserve"> concernée</w:t>
      </w:r>
      <w:r w:rsidR="005E172E" w:rsidRPr="00F55DA6">
        <w:rPr>
          <w:rFonts w:ascii="Arial" w:hAnsi="Arial" w:cs="Arial"/>
          <w:b/>
          <w:sz w:val="20"/>
          <w:szCs w:val="20"/>
        </w:rPr>
        <w:t xml:space="preserve"> par son (ses) projet(s)</w:t>
      </w:r>
    </w:p>
    <w:p w:rsidR="00F55DA6" w:rsidRPr="00F55DA6" w:rsidRDefault="00F55DA6" w:rsidP="00D64C0E">
      <w:pPr>
        <w:jc w:val="both"/>
        <w:rPr>
          <w:rFonts w:ascii="Arial" w:hAnsi="Arial" w:cs="Arial"/>
          <w:b/>
          <w:sz w:val="20"/>
          <w:szCs w:val="20"/>
        </w:rPr>
      </w:pPr>
    </w:p>
    <w:p w:rsidR="00524C07" w:rsidRDefault="002B1F6B" w:rsidP="00524C07">
      <w:pPr>
        <w:jc w:val="both"/>
        <w:rPr>
          <w:rFonts w:ascii="Arial" w:hAnsi="Arial" w:cs="Arial"/>
          <w:b/>
          <w:sz w:val="20"/>
          <w:szCs w:val="20"/>
        </w:rPr>
      </w:pPr>
      <w:r w:rsidRPr="00F55DA6">
        <w:rPr>
          <w:rFonts w:ascii="Arial" w:hAnsi="Arial" w:cs="Arial"/>
          <w:b/>
          <w:sz w:val="20"/>
          <w:szCs w:val="20"/>
        </w:rPr>
        <w:t xml:space="preserve">- </w:t>
      </w:r>
      <w:r w:rsidR="00F55DA6">
        <w:rPr>
          <w:rFonts w:ascii="Arial" w:hAnsi="Arial" w:cs="Arial"/>
          <w:b/>
          <w:sz w:val="20"/>
          <w:szCs w:val="20"/>
        </w:rPr>
        <w:t xml:space="preserve">et à </w:t>
      </w:r>
      <w:r w:rsidRPr="00F55DA6">
        <w:rPr>
          <w:rFonts w:ascii="Arial" w:hAnsi="Arial" w:cs="Arial"/>
          <w:b/>
          <w:sz w:val="20"/>
          <w:szCs w:val="20"/>
        </w:rPr>
        <w:t>la D</w:t>
      </w:r>
      <w:r w:rsidR="00D64C0E" w:rsidRPr="00F55DA6">
        <w:rPr>
          <w:rFonts w:ascii="Arial" w:hAnsi="Arial" w:cs="Arial"/>
          <w:b/>
          <w:sz w:val="20"/>
          <w:szCs w:val="20"/>
        </w:rPr>
        <w:t>irection régionale</w:t>
      </w:r>
      <w:r w:rsidRPr="00F55DA6">
        <w:rPr>
          <w:rFonts w:ascii="Arial" w:hAnsi="Arial" w:cs="Arial"/>
          <w:b/>
          <w:sz w:val="20"/>
          <w:szCs w:val="20"/>
        </w:rPr>
        <w:t xml:space="preserve"> (DRDJSCS)</w:t>
      </w:r>
      <w:r w:rsidR="00524C07">
        <w:rPr>
          <w:rFonts w:ascii="Arial" w:hAnsi="Arial" w:cs="Arial"/>
          <w:b/>
          <w:sz w:val="20"/>
          <w:szCs w:val="20"/>
        </w:rPr>
        <w:t>.</w:t>
      </w:r>
    </w:p>
    <w:p w:rsidR="00524C07" w:rsidRDefault="00524C07" w:rsidP="00524C07">
      <w:pPr>
        <w:jc w:val="both"/>
        <w:rPr>
          <w:rFonts w:ascii="Arial" w:hAnsi="Arial" w:cs="Arial"/>
          <w:b/>
          <w:sz w:val="20"/>
          <w:szCs w:val="20"/>
        </w:rPr>
      </w:pPr>
    </w:p>
    <w:p w:rsidR="00524C07" w:rsidRPr="00431E96" w:rsidRDefault="00F55DA6" w:rsidP="00524C07">
      <w:pPr>
        <w:spacing w:before="240" w:after="240"/>
        <w:ind w:left="1440" w:right="70" w:hanging="1440"/>
        <w:jc w:val="both"/>
        <w:rPr>
          <w:rFonts w:ascii="Arial" w:hAnsi="Arial" w:cs="Arial"/>
          <w:sz w:val="20"/>
          <w:szCs w:val="20"/>
        </w:rPr>
      </w:pPr>
      <w:r>
        <w:rPr>
          <w:rFonts w:ascii="Arial" w:hAnsi="Arial" w:cs="Arial"/>
          <w:b/>
          <w:bCs/>
          <w:color w:val="5F497A"/>
          <w:sz w:val="20"/>
          <w:szCs w:val="20"/>
        </w:rPr>
        <w:t>09 avril</w:t>
      </w:r>
      <w:r w:rsidR="00930525" w:rsidRPr="00431E96">
        <w:rPr>
          <w:rFonts w:ascii="Arial" w:hAnsi="Arial" w:cs="Arial"/>
          <w:b/>
          <w:bCs/>
          <w:color w:val="5F497A"/>
          <w:sz w:val="20"/>
          <w:szCs w:val="20"/>
        </w:rPr>
        <w:t xml:space="preserve"> </w:t>
      </w:r>
      <w:r w:rsidR="008D02D3" w:rsidRPr="00431E96">
        <w:rPr>
          <w:rFonts w:ascii="Arial" w:hAnsi="Arial" w:cs="Arial"/>
          <w:b/>
          <w:bCs/>
          <w:color w:val="5F497A"/>
          <w:sz w:val="20"/>
          <w:szCs w:val="20"/>
        </w:rPr>
        <w:t>201</w:t>
      </w:r>
      <w:r w:rsidR="00FC6E0E">
        <w:rPr>
          <w:rFonts w:ascii="Arial" w:hAnsi="Arial" w:cs="Arial"/>
          <w:b/>
          <w:bCs/>
          <w:color w:val="5F497A"/>
          <w:sz w:val="20"/>
          <w:szCs w:val="20"/>
        </w:rPr>
        <w:t>8</w:t>
      </w:r>
      <w:r w:rsidR="00D64C0E" w:rsidRPr="00431E96">
        <w:rPr>
          <w:rFonts w:ascii="Arial" w:hAnsi="Arial" w:cs="Arial"/>
          <w:b/>
          <w:bCs/>
          <w:sz w:val="20"/>
          <w:szCs w:val="20"/>
        </w:rPr>
        <w:t xml:space="preserve"> </w:t>
      </w:r>
      <w:r w:rsidR="00FC6E0E">
        <w:rPr>
          <w:rFonts w:ascii="Arial" w:hAnsi="Arial" w:cs="Arial"/>
          <w:sz w:val="20"/>
          <w:szCs w:val="20"/>
        </w:rPr>
        <w:t xml:space="preserve">: </w:t>
      </w:r>
      <w:r w:rsidR="005237FA" w:rsidRPr="00431E96">
        <w:rPr>
          <w:rFonts w:ascii="Arial" w:hAnsi="Arial" w:cs="Arial"/>
          <w:sz w:val="20"/>
          <w:szCs w:val="20"/>
        </w:rPr>
        <w:t>Date l</w:t>
      </w:r>
      <w:r w:rsidR="00E848D3">
        <w:rPr>
          <w:rFonts w:ascii="Arial" w:hAnsi="Arial" w:cs="Arial"/>
          <w:sz w:val="20"/>
          <w:szCs w:val="20"/>
        </w:rPr>
        <w:t>imite de réception des dossiers</w:t>
      </w:r>
      <w:r w:rsidR="00524C07">
        <w:rPr>
          <w:rFonts w:ascii="Arial" w:hAnsi="Arial" w:cs="Arial"/>
          <w:sz w:val="20"/>
          <w:szCs w:val="20"/>
        </w:rPr>
        <w:t>.</w:t>
      </w:r>
      <w:r w:rsidR="00524C07" w:rsidRPr="00524C07">
        <w:rPr>
          <w:rFonts w:ascii="Arial" w:hAnsi="Arial" w:cs="Arial"/>
          <w:b/>
          <w:sz w:val="20"/>
          <w:szCs w:val="20"/>
        </w:rPr>
        <w:t xml:space="preserve"> </w:t>
      </w:r>
      <w:r w:rsidR="00524C07" w:rsidRPr="00F91028">
        <w:rPr>
          <w:rFonts w:ascii="Arial" w:hAnsi="Arial" w:cs="Arial"/>
          <w:b/>
          <w:sz w:val="20"/>
          <w:szCs w:val="20"/>
        </w:rPr>
        <w:t>Aucun dossier ne sera recevable au-delà de cette date</w:t>
      </w:r>
      <w:r w:rsidR="00524C07" w:rsidRPr="00431E96">
        <w:rPr>
          <w:rFonts w:ascii="Arial" w:hAnsi="Arial" w:cs="Arial"/>
          <w:sz w:val="20"/>
          <w:szCs w:val="20"/>
        </w:rPr>
        <w:t>.</w:t>
      </w:r>
    </w:p>
    <w:p w:rsidR="005F051C" w:rsidRPr="00431E96" w:rsidRDefault="00F55DA6" w:rsidP="00337F6E">
      <w:pPr>
        <w:spacing w:after="240"/>
        <w:jc w:val="both"/>
        <w:rPr>
          <w:rFonts w:ascii="Arial" w:hAnsi="Arial" w:cs="Arial"/>
          <w:b/>
          <w:bCs/>
          <w:color w:val="5F497A"/>
          <w:sz w:val="20"/>
          <w:szCs w:val="20"/>
        </w:rPr>
      </w:pPr>
      <w:r>
        <w:rPr>
          <w:rFonts w:ascii="Arial" w:hAnsi="Arial" w:cs="Arial"/>
          <w:b/>
          <w:bCs/>
          <w:color w:val="5F497A"/>
          <w:sz w:val="20"/>
          <w:szCs w:val="20"/>
        </w:rPr>
        <w:t>Semaine 21</w:t>
      </w:r>
      <w:r w:rsidR="00FC6E0E">
        <w:rPr>
          <w:rFonts w:ascii="Arial" w:hAnsi="Arial" w:cs="Arial"/>
          <w:b/>
          <w:bCs/>
          <w:color w:val="5F497A"/>
          <w:sz w:val="20"/>
          <w:szCs w:val="20"/>
        </w:rPr>
        <w:t xml:space="preserve"> </w:t>
      </w:r>
      <w:r w:rsidR="008D02D3" w:rsidRPr="00431E96">
        <w:rPr>
          <w:rFonts w:ascii="Arial" w:hAnsi="Arial" w:cs="Arial"/>
          <w:b/>
          <w:bCs/>
          <w:color w:val="5F497A"/>
          <w:sz w:val="20"/>
          <w:szCs w:val="20"/>
        </w:rPr>
        <w:t xml:space="preserve">: </w:t>
      </w:r>
      <w:r w:rsidR="008D02D3" w:rsidRPr="00431E96">
        <w:rPr>
          <w:rFonts w:ascii="Arial" w:hAnsi="Arial" w:cs="Arial"/>
          <w:b/>
          <w:bCs/>
          <w:color w:val="5F497A"/>
          <w:sz w:val="20"/>
          <w:szCs w:val="20"/>
        </w:rPr>
        <w:tab/>
      </w:r>
      <w:r w:rsidR="005237FA" w:rsidRPr="002B1F6B">
        <w:rPr>
          <w:rFonts w:ascii="Arial" w:hAnsi="Arial" w:cs="Arial"/>
          <w:bCs/>
          <w:sz w:val="20"/>
          <w:szCs w:val="20"/>
        </w:rPr>
        <w:t>Comité régional de sélection</w:t>
      </w:r>
      <w:r w:rsidR="000D04C3" w:rsidRPr="000D04C3">
        <w:rPr>
          <w:rFonts w:ascii="Arial" w:hAnsi="Arial" w:cs="Arial"/>
          <w:b/>
          <w:bCs/>
          <w:sz w:val="20"/>
          <w:szCs w:val="20"/>
        </w:rPr>
        <w:t xml:space="preserve"> </w:t>
      </w:r>
    </w:p>
    <w:p w:rsidR="00337F6E" w:rsidRPr="00431E96" w:rsidRDefault="00F55DA6" w:rsidP="00254EB7">
      <w:pPr>
        <w:spacing w:after="480"/>
        <w:ind w:left="2124" w:hanging="2124"/>
        <w:jc w:val="both"/>
        <w:rPr>
          <w:rFonts w:ascii="Arial" w:hAnsi="Arial" w:cs="Arial"/>
          <w:b/>
          <w:bCs/>
          <w:color w:val="5F497A"/>
          <w:sz w:val="20"/>
          <w:szCs w:val="20"/>
        </w:rPr>
      </w:pPr>
      <w:r>
        <w:rPr>
          <w:rFonts w:ascii="Arial" w:hAnsi="Arial" w:cs="Arial"/>
          <w:b/>
          <w:bCs/>
          <w:color w:val="5F497A"/>
          <w:sz w:val="20"/>
          <w:szCs w:val="20"/>
        </w:rPr>
        <w:t>Courant juin 2018</w:t>
      </w:r>
      <w:r w:rsidR="00337F6E" w:rsidRPr="00431E96">
        <w:rPr>
          <w:rFonts w:ascii="Arial" w:hAnsi="Arial" w:cs="Arial"/>
          <w:b/>
          <w:bCs/>
          <w:color w:val="5F497A"/>
          <w:sz w:val="20"/>
          <w:szCs w:val="20"/>
        </w:rPr>
        <w:t> :</w:t>
      </w:r>
      <w:r w:rsidR="00D359C9">
        <w:rPr>
          <w:rFonts w:ascii="Arial" w:hAnsi="Arial" w:cs="Arial"/>
          <w:b/>
          <w:bCs/>
          <w:color w:val="5F497A"/>
          <w:sz w:val="20"/>
          <w:szCs w:val="20"/>
        </w:rPr>
        <w:t xml:space="preserve"> </w:t>
      </w:r>
      <w:r w:rsidR="00337F6E" w:rsidRPr="00431E96">
        <w:rPr>
          <w:rFonts w:ascii="Arial" w:hAnsi="Arial" w:cs="Arial"/>
          <w:sz w:val="20"/>
          <w:szCs w:val="20"/>
        </w:rPr>
        <w:t xml:space="preserve">Notification des décisions du comité régional de sélection </w:t>
      </w:r>
      <w:r w:rsidR="00254EB7" w:rsidRPr="00431E96">
        <w:rPr>
          <w:rFonts w:ascii="Arial" w:hAnsi="Arial" w:cs="Arial"/>
          <w:sz w:val="20"/>
          <w:szCs w:val="20"/>
        </w:rPr>
        <w:t xml:space="preserve">aux porteurs de </w:t>
      </w:r>
      <w:r w:rsidR="0058566B" w:rsidRPr="00431E96">
        <w:rPr>
          <w:rFonts w:ascii="Arial" w:hAnsi="Arial" w:cs="Arial"/>
          <w:sz w:val="20"/>
          <w:szCs w:val="20"/>
        </w:rPr>
        <w:t>projets</w:t>
      </w:r>
    </w:p>
    <w:p w:rsidR="005237FA" w:rsidRPr="00431E96" w:rsidRDefault="009F5882" w:rsidP="005237FA">
      <w:pPr>
        <w:spacing w:before="240" w:after="240"/>
        <w:ind w:left="1440" w:right="70" w:hanging="1440"/>
        <w:jc w:val="both"/>
        <w:rPr>
          <w:rFonts w:ascii="Arial" w:hAnsi="Arial" w:cs="Arial"/>
          <w:b/>
          <w:sz w:val="20"/>
          <w:szCs w:val="20"/>
        </w:rPr>
      </w:pPr>
      <w:r>
        <w:rPr>
          <w:rFonts w:ascii="Arial" w:hAnsi="Arial" w:cs="Arial"/>
          <w:b/>
          <w:sz w:val="20"/>
          <w:szCs w:val="20"/>
        </w:rPr>
        <w:t>V</w:t>
      </w:r>
      <w:r w:rsidR="00762407" w:rsidRPr="00431E96">
        <w:rPr>
          <w:rFonts w:ascii="Arial" w:hAnsi="Arial" w:cs="Arial"/>
          <w:b/>
          <w:sz w:val="20"/>
          <w:szCs w:val="20"/>
        </w:rPr>
        <w:t>I</w:t>
      </w:r>
      <w:r w:rsidR="005237FA" w:rsidRPr="00431E96">
        <w:rPr>
          <w:rFonts w:ascii="Arial" w:hAnsi="Arial" w:cs="Arial"/>
          <w:b/>
          <w:sz w:val="20"/>
          <w:szCs w:val="20"/>
        </w:rPr>
        <w:t xml:space="preserve"> – L’instruction des dossiers</w:t>
      </w:r>
    </w:p>
    <w:p w:rsidR="003F3AF2" w:rsidRDefault="000901C5" w:rsidP="003F3AF2">
      <w:pPr>
        <w:pStyle w:val="Corpsdetexte3"/>
        <w:spacing w:after="0"/>
        <w:rPr>
          <w:rFonts w:ascii="Arial" w:hAnsi="Arial" w:cs="Arial"/>
          <w:szCs w:val="20"/>
        </w:rPr>
      </w:pPr>
      <w:r w:rsidRPr="00431E96">
        <w:rPr>
          <w:rFonts w:ascii="Arial" w:hAnsi="Arial" w:cs="Arial"/>
          <w:szCs w:val="20"/>
        </w:rPr>
        <w:t xml:space="preserve">L’ensemble des dossiers </w:t>
      </w:r>
      <w:r w:rsidR="00C26EF4">
        <w:rPr>
          <w:rFonts w:ascii="Arial" w:hAnsi="Arial" w:cs="Arial"/>
          <w:szCs w:val="20"/>
        </w:rPr>
        <w:t>est</w:t>
      </w:r>
      <w:r w:rsidRPr="00431E96">
        <w:rPr>
          <w:rFonts w:ascii="Arial" w:hAnsi="Arial" w:cs="Arial"/>
          <w:szCs w:val="20"/>
        </w:rPr>
        <w:t xml:space="preserve"> pré-instruit par chaq</w:t>
      </w:r>
      <w:r w:rsidR="002B1F6B">
        <w:rPr>
          <w:rFonts w:ascii="Arial" w:hAnsi="Arial" w:cs="Arial"/>
          <w:szCs w:val="20"/>
        </w:rPr>
        <w:t>ue DDCS(</w:t>
      </w:r>
      <w:r w:rsidR="00C26EF4">
        <w:rPr>
          <w:rFonts w:ascii="Arial" w:hAnsi="Arial" w:cs="Arial"/>
          <w:szCs w:val="20"/>
        </w:rPr>
        <w:t>-</w:t>
      </w:r>
      <w:r w:rsidR="002B1F6B">
        <w:rPr>
          <w:rFonts w:ascii="Arial" w:hAnsi="Arial" w:cs="Arial"/>
          <w:szCs w:val="20"/>
        </w:rPr>
        <w:t>PP)</w:t>
      </w:r>
      <w:r w:rsidR="001B21A6">
        <w:rPr>
          <w:rFonts w:ascii="Arial" w:hAnsi="Arial" w:cs="Arial"/>
          <w:szCs w:val="20"/>
        </w:rPr>
        <w:t xml:space="preserve"> et la DRDJSCS</w:t>
      </w:r>
      <w:r w:rsidR="00C26EF4">
        <w:rPr>
          <w:rFonts w:ascii="Arial" w:hAnsi="Arial" w:cs="Arial"/>
          <w:szCs w:val="20"/>
        </w:rPr>
        <w:t>.</w:t>
      </w:r>
    </w:p>
    <w:p w:rsidR="00C26EF4" w:rsidRPr="00431E96" w:rsidRDefault="00C26EF4" w:rsidP="003F3AF2">
      <w:pPr>
        <w:pStyle w:val="Corpsdetexte3"/>
        <w:spacing w:after="0"/>
        <w:rPr>
          <w:rFonts w:ascii="Arial" w:hAnsi="Arial" w:cs="Arial"/>
          <w:szCs w:val="20"/>
        </w:rPr>
      </w:pPr>
    </w:p>
    <w:p w:rsidR="00C26EF4" w:rsidRDefault="00C26EF4" w:rsidP="003F3AF2">
      <w:pPr>
        <w:jc w:val="both"/>
        <w:rPr>
          <w:rFonts w:ascii="Arial" w:hAnsi="Arial" w:cs="Arial"/>
          <w:sz w:val="20"/>
          <w:szCs w:val="20"/>
        </w:rPr>
      </w:pPr>
      <w:r>
        <w:rPr>
          <w:rFonts w:ascii="Arial" w:hAnsi="Arial" w:cs="Arial"/>
          <w:sz w:val="20"/>
          <w:szCs w:val="20"/>
        </w:rPr>
        <w:t>Les DDCS(-PP) et la DRDJSCS émettent un</w:t>
      </w:r>
      <w:r w:rsidR="001B238A">
        <w:rPr>
          <w:rFonts w:ascii="Arial" w:hAnsi="Arial" w:cs="Arial"/>
          <w:sz w:val="20"/>
          <w:szCs w:val="20"/>
        </w:rPr>
        <w:t xml:space="preserve"> avis</w:t>
      </w:r>
      <w:r>
        <w:rPr>
          <w:rFonts w:ascii="Arial" w:hAnsi="Arial" w:cs="Arial"/>
          <w:sz w:val="20"/>
          <w:szCs w:val="20"/>
        </w:rPr>
        <w:t xml:space="preserve"> sur les projets.</w:t>
      </w:r>
    </w:p>
    <w:p w:rsidR="00C26EF4" w:rsidRDefault="00C26EF4" w:rsidP="003F3AF2">
      <w:pPr>
        <w:jc w:val="both"/>
        <w:rPr>
          <w:rFonts w:ascii="Arial" w:hAnsi="Arial" w:cs="Arial"/>
          <w:sz w:val="20"/>
          <w:szCs w:val="20"/>
        </w:rPr>
      </w:pPr>
    </w:p>
    <w:p w:rsidR="00690DEC" w:rsidRPr="00C26EF4" w:rsidRDefault="00C26EF4" w:rsidP="00C26EF4">
      <w:pPr>
        <w:pStyle w:val="Corpsdetexte3"/>
        <w:spacing w:after="0"/>
        <w:rPr>
          <w:rFonts w:ascii="Arial" w:hAnsi="Arial" w:cs="Arial"/>
          <w:szCs w:val="20"/>
        </w:rPr>
      </w:pPr>
      <w:r w:rsidRPr="00C26EF4">
        <w:rPr>
          <w:rFonts w:ascii="Arial" w:hAnsi="Arial" w:cs="Arial"/>
          <w:szCs w:val="20"/>
        </w:rPr>
        <w:t>La DRDJSCS réunit un comité régional de sélection des projets en associant la Préfecture de Normandie (SGAR)</w:t>
      </w:r>
      <w:r>
        <w:rPr>
          <w:rFonts w:ascii="Arial" w:hAnsi="Arial" w:cs="Arial"/>
          <w:szCs w:val="20"/>
        </w:rPr>
        <w:t xml:space="preserve">, </w:t>
      </w:r>
      <w:r w:rsidR="00F34990" w:rsidRPr="00C26EF4">
        <w:rPr>
          <w:rFonts w:ascii="Arial" w:hAnsi="Arial" w:cs="Arial"/>
          <w:szCs w:val="20"/>
        </w:rPr>
        <w:t>les autres services de l’Etat sur les dossiers relevant de leurs champs de compétence respectifs</w:t>
      </w:r>
      <w:r w:rsidRPr="00C26EF4">
        <w:rPr>
          <w:rFonts w:ascii="Arial" w:hAnsi="Arial" w:cs="Arial"/>
          <w:szCs w:val="20"/>
        </w:rPr>
        <w:t> (</w:t>
      </w:r>
      <w:r w:rsidR="00F34990" w:rsidRPr="00C26EF4">
        <w:rPr>
          <w:rFonts w:ascii="Arial" w:hAnsi="Arial" w:cs="Arial"/>
          <w:szCs w:val="20"/>
        </w:rPr>
        <w:t xml:space="preserve">l’Agence Régionale de Santé (ARS), </w:t>
      </w:r>
      <w:r w:rsidR="003D6B4F" w:rsidRPr="00C26EF4">
        <w:rPr>
          <w:rFonts w:ascii="Arial" w:hAnsi="Arial" w:cs="Arial"/>
          <w:szCs w:val="20"/>
        </w:rPr>
        <w:t>du</w:t>
      </w:r>
      <w:r w:rsidR="00690DEC" w:rsidRPr="00C26EF4">
        <w:rPr>
          <w:rFonts w:ascii="Arial" w:hAnsi="Arial" w:cs="Arial"/>
          <w:szCs w:val="20"/>
        </w:rPr>
        <w:t xml:space="preserve"> Rectorat, </w:t>
      </w:r>
      <w:r w:rsidR="00DE1EE6" w:rsidRPr="00C26EF4">
        <w:rPr>
          <w:rFonts w:ascii="Arial" w:hAnsi="Arial" w:cs="Arial"/>
          <w:szCs w:val="20"/>
        </w:rPr>
        <w:t xml:space="preserve">de </w:t>
      </w:r>
      <w:r w:rsidR="00EF0C84" w:rsidRPr="00C26EF4">
        <w:rPr>
          <w:rFonts w:ascii="Arial" w:hAnsi="Arial" w:cs="Arial"/>
          <w:szCs w:val="20"/>
        </w:rPr>
        <w:t>la Direc</w:t>
      </w:r>
      <w:r w:rsidR="00690DEC" w:rsidRPr="00C26EF4">
        <w:rPr>
          <w:rFonts w:ascii="Arial" w:hAnsi="Arial" w:cs="Arial"/>
          <w:szCs w:val="20"/>
        </w:rPr>
        <w:t>tion Régionale des Droits des Femmes et à l’Egalité (DRDFE),</w:t>
      </w:r>
      <w:r w:rsidR="00DE1EE6" w:rsidRPr="00C26EF4">
        <w:rPr>
          <w:rFonts w:ascii="Arial" w:hAnsi="Arial" w:cs="Arial"/>
          <w:szCs w:val="20"/>
        </w:rPr>
        <w:t xml:space="preserve"> de</w:t>
      </w:r>
      <w:r w:rsidR="00690DEC" w:rsidRPr="00C26EF4">
        <w:rPr>
          <w:rFonts w:ascii="Arial" w:hAnsi="Arial" w:cs="Arial"/>
          <w:szCs w:val="20"/>
        </w:rPr>
        <w:t xml:space="preserve"> la Direction des Entreprises, de la Concurrence, de la Consommation, du Tr</w:t>
      </w:r>
      <w:r w:rsidRPr="00C26EF4">
        <w:rPr>
          <w:rFonts w:ascii="Arial" w:hAnsi="Arial" w:cs="Arial"/>
          <w:szCs w:val="20"/>
        </w:rPr>
        <w:t xml:space="preserve">avail et de l’Emploi (DIRECCTE), </w:t>
      </w:r>
      <w:r w:rsidR="00EF0C84" w:rsidRPr="00C26EF4">
        <w:rPr>
          <w:rFonts w:ascii="Arial" w:hAnsi="Arial" w:cs="Arial"/>
          <w:szCs w:val="20"/>
        </w:rPr>
        <w:t xml:space="preserve">les Directions territoriales </w:t>
      </w:r>
      <w:r w:rsidR="00DE1EE6" w:rsidRPr="00C26EF4">
        <w:rPr>
          <w:rFonts w:ascii="Arial" w:hAnsi="Arial" w:cs="Arial"/>
          <w:szCs w:val="20"/>
        </w:rPr>
        <w:t>de</w:t>
      </w:r>
      <w:r w:rsidR="00690DEC" w:rsidRPr="00C26EF4">
        <w:rPr>
          <w:rFonts w:ascii="Arial" w:hAnsi="Arial" w:cs="Arial"/>
          <w:szCs w:val="20"/>
        </w:rPr>
        <w:t xml:space="preserve"> l’Office Français de l’Immigration et de l</w:t>
      </w:r>
      <w:r w:rsidR="005C3CB0">
        <w:rPr>
          <w:rFonts w:ascii="Arial" w:hAnsi="Arial" w:cs="Arial"/>
          <w:szCs w:val="20"/>
        </w:rPr>
        <w:t>’Intégration (OFII)</w:t>
      </w:r>
      <w:r w:rsidR="001458E5" w:rsidRPr="00C26EF4">
        <w:rPr>
          <w:rFonts w:ascii="Arial" w:hAnsi="Arial" w:cs="Arial"/>
          <w:szCs w:val="20"/>
        </w:rPr>
        <w:t>.</w:t>
      </w:r>
    </w:p>
    <w:p w:rsidR="005F051C" w:rsidRPr="00431E96" w:rsidRDefault="005F051C" w:rsidP="005F051C">
      <w:pPr>
        <w:pStyle w:val="Corpsdetexte3"/>
        <w:spacing w:after="0"/>
        <w:rPr>
          <w:rFonts w:ascii="Arial" w:hAnsi="Arial" w:cs="Arial"/>
          <w:szCs w:val="20"/>
        </w:rPr>
      </w:pPr>
    </w:p>
    <w:p w:rsidR="00700FC5" w:rsidRPr="00751B09" w:rsidRDefault="00F34990" w:rsidP="005E172E">
      <w:pPr>
        <w:pStyle w:val="Corpsdetexte3"/>
        <w:spacing w:after="0"/>
        <w:rPr>
          <w:rFonts w:ascii="Arial" w:hAnsi="Arial" w:cs="Arial"/>
          <w:szCs w:val="20"/>
        </w:rPr>
      </w:pPr>
      <w:r w:rsidRPr="00431E96">
        <w:rPr>
          <w:rFonts w:ascii="Arial" w:hAnsi="Arial" w:cs="Arial"/>
          <w:szCs w:val="20"/>
        </w:rPr>
        <w:t xml:space="preserve">Les propositions </w:t>
      </w:r>
      <w:r w:rsidR="00C26EF4">
        <w:rPr>
          <w:rFonts w:ascii="Arial" w:hAnsi="Arial" w:cs="Arial"/>
          <w:szCs w:val="20"/>
        </w:rPr>
        <w:t>émises par le</w:t>
      </w:r>
      <w:r w:rsidRPr="00431E96">
        <w:rPr>
          <w:rFonts w:ascii="Arial" w:hAnsi="Arial" w:cs="Arial"/>
          <w:szCs w:val="20"/>
        </w:rPr>
        <w:t xml:space="preserve"> comité régional sont ensuite transmises pour </w:t>
      </w:r>
      <w:r w:rsidRPr="00751B09">
        <w:rPr>
          <w:rFonts w:ascii="Arial" w:hAnsi="Arial" w:cs="Arial"/>
          <w:szCs w:val="20"/>
        </w:rPr>
        <w:t xml:space="preserve">validation </w:t>
      </w:r>
      <w:r w:rsidR="0092553B" w:rsidRPr="00751B09">
        <w:rPr>
          <w:rFonts w:ascii="Arial" w:hAnsi="Arial" w:cs="Arial"/>
          <w:szCs w:val="20"/>
        </w:rPr>
        <w:t>à la</w:t>
      </w:r>
      <w:r w:rsidRPr="00751B09">
        <w:rPr>
          <w:rFonts w:ascii="Arial" w:hAnsi="Arial" w:cs="Arial"/>
          <w:szCs w:val="20"/>
        </w:rPr>
        <w:t xml:space="preserve"> </w:t>
      </w:r>
      <w:r w:rsidR="0092553B" w:rsidRPr="00751B09">
        <w:rPr>
          <w:rFonts w:ascii="Arial" w:hAnsi="Arial" w:cs="Arial"/>
          <w:szCs w:val="20"/>
        </w:rPr>
        <w:t>Préfète</w:t>
      </w:r>
      <w:r w:rsidRPr="00751B09">
        <w:rPr>
          <w:rFonts w:ascii="Arial" w:hAnsi="Arial" w:cs="Arial"/>
          <w:szCs w:val="20"/>
        </w:rPr>
        <w:t xml:space="preserve"> de</w:t>
      </w:r>
      <w:r w:rsidR="005C3CB0" w:rsidRPr="00751B09">
        <w:rPr>
          <w:rFonts w:ascii="Arial" w:hAnsi="Arial" w:cs="Arial"/>
          <w:szCs w:val="20"/>
        </w:rPr>
        <w:t xml:space="preserve"> r</w:t>
      </w:r>
      <w:r w:rsidR="006F57D0" w:rsidRPr="00751B09">
        <w:rPr>
          <w:rFonts w:ascii="Arial" w:hAnsi="Arial" w:cs="Arial"/>
          <w:szCs w:val="20"/>
        </w:rPr>
        <w:t>égion</w:t>
      </w:r>
      <w:r w:rsidR="00700FC5" w:rsidRPr="00751B09">
        <w:rPr>
          <w:rFonts w:ascii="Arial" w:hAnsi="Arial" w:cs="Arial"/>
          <w:szCs w:val="20"/>
        </w:rPr>
        <w:t>.</w:t>
      </w:r>
    </w:p>
    <w:p w:rsidR="00700FC5" w:rsidRDefault="00700FC5" w:rsidP="005E172E">
      <w:pPr>
        <w:pStyle w:val="Corpsdetexte3"/>
        <w:spacing w:after="0"/>
        <w:rPr>
          <w:rFonts w:ascii="Arial" w:hAnsi="Arial" w:cs="Arial"/>
          <w:szCs w:val="20"/>
        </w:rPr>
      </w:pPr>
    </w:p>
    <w:p w:rsidR="002E64EE" w:rsidRPr="00431E96" w:rsidRDefault="00700FC5" w:rsidP="005E172E">
      <w:pPr>
        <w:pStyle w:val="Corpsdetexte3"/>
        <w:spacing w:after="0"/>
        <w:rPr>
          <w:rFonts w:ascii="Arial" w:hAnsi="Arial" w:cs="Arial"/>
          <w:szCs w:val="20"/>
        </w:rPr>
      </w:pPr>
      <w:r>
        <w:rPr>
          <w:rFonts w:ascii="Arial" w:hAnsi="Arial" w:cs="Arial"/>
          <w:szCs w:val="20"/>
        </w:rPr>
        <w:t>L</w:t>
      </w:r>
      <w:r w:rsidR="006F57D0">
        <w:rPr>
          <w:rFonts w:ascii="Arial" w:hAnsi="Arial" w:cs="Arial"/>
          <w:szCs w:val="20"/>
        </w:rPr>
        <w:t>a DRDJSCS en assurera</w:t>
      </w:r>
      <w:r w:rsidR="00F34990" w:rsidRPr="00431E96">
        <w:rPr>
          <w:rFonts w:ascii="Arial" w:hAnsi="Arial" w:cs="Arial"/>
          <w:szCs w:val="20"/>
        </w:rPr>
        <w:t xml:space="preserve"> la notification à l’ensemble des porteurs de projets.</w:t>
      </w:r>
    </w:p>
    <w:p w:rsidR="00431E96" w:rsidRDefault="00431E96" w:rsidP="00690DEC">
      <w:pPr>
        <w:spacing w:before="240" w:after="240"/>
        <w:ind w:left="1440" w:right="70" w:hanging="1440"/>
        <w:jc w:val="both"/>
        <w:rPr>
          <w:rFonts w:ascii="Arial" w:hAnsi="Arial" w:cs="Arial"/>
          <w:b/>
          <w:sz w:val="20"/>
          <w:szCs w:val="20"/>
        </w:rPr>
      </w:pPr>
    </w:p>
    <w:p w:rsidR="00E848D3" w:rsidRDefault="00E848D3" w:rsidP="00690DEC">
      <w:pPr>
        <w:spacing w:before="240" w:after="240"/>
        <w:ind w:left="1440" w:right="70" w:hanging="1440"/>
        <w:jc w:val="both"/>
        <w:rPr>
          <w:rFonts w:ascii="Arial" w:hAnsi="Arial" w:cs="Arial"/>
          <w:b/>
          <w:sz w:val="20"/>
          <w:szCs w:val="20"/>
        </w:rPr>
      </w:pPr>
    </w:p>
    <w:p w:rsidR="00C26EF4" w:rsidRDefault="00C26EF4" w:rsidP="00690DEC">
      <w:pPr>
        <w:spacing w:before="240" w:after="240"/>
        <w:ind w:left="1440" w:right="70" w:hanging="1440"/>
        <w:jc w:val="both"/>
        <w:rPr>
          <w:rFonts w:ascii="Arial" w:hAnsi="Arial" w:cs="Arial"/>
          <w:b/>
          <w:sz w:val="20"/>
          <w:szCs w:val="20"/>
        </w:rPr>
      </w:pPr>
    </w:p>
    <w:p w:rsidR="00C26EF4" w:rsidRDefault="00C26EF4" w:rsidP="00690DEC">
      <w:pPr>
        <w:spacing w:before="240" w:after="240"/>
        <w:ind w:left="1440" w:right="70" w:hanging="1440"/>
        <w:jc w:val="both"/>
        <w:rPr>
          <w:rFonts w:ascii="Arial" w:hAnsi="Arial" w:cs="Arial"/>
          <w:b/>
          <w:sz w:val="20"/>
          <w:szCs w:val="20"/>
        </w:rPr>
      </w:pPr>
    </w:p>
    <w:p w:rsidR="00C15C0E" w:rsidRDefault="00C15C0E" w:rsidP="003F3C9B">
      <w:pP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0288" behindDoc="0" locked="0" layoutInCell="1" allowOverlap="1">
            <wp:simplePos x="0" y="0"/>
            <wp:positionH relativeFrom="column">
              <wp:posOffset>-746207</wp:posOffset>
            </wp:positionH>
            <wp:positionV relativeFrom="paragraph">
              <wp:posOffset>-595437</wp:posOffset>
            </wp:positionV>
            <wp:extent cx="7240490" cy="10249231"/>
            <wp:effectExtent l="19050" t="0" r="0" b="0"/>
            <wp:wrapNone/>
            <wp:docPr id="10" name="Image 5" descr="D:\Utilisateurs\DIAGANAB\Desktop\index\index-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DIAGANAB\Desktop\index\index-03.png"/>
                    <pic:cNvPicPr>
                      <a:picLocks noChangeAspect="1" noChangeArrowheads="1"/>
                    </pic:cNvPicPr>
                  </pic:nvPicPr>
                  <pic:blipFill>
                    <a:blip r:embed="rId11" cstate="print"/>
                    <a:srcRect/>
                    <a:stretch>
                      <a:fillRect/>
                    </a:stretch>
                  </pic:blipFill>
                  <pic:spPr bwMode="auto">
                    <a:xfrm>
                      <a:off x="0" y="0"/>
                      <a:ext cx="7240490" cy="10249231"/>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simplePos x="0" y="0"/>
            <wp:positionH relativeFrom="column">
              <wp:posOffset>-746208</wp:posOffset>
            </wp:positionH>
            <wp:positionV relativeFrom="paragraph">
              <wp:posOffset>-595437</wp:posOffset>
            </wp:positionV>
            <wp:extent cx="7253324" cy="10265134"/>
            <wp:effectExtent l="19050" t="0" r="4726" b="0"/>
            <wp:wrapNone/>
            <wp:docPr id="11" name="Image 6" descr="D:\Utilisateurs\DIAGANAB\Desktop\index\index-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DIAGANAB\Desktop\index\index-04.png"/>
                    <pic:cNvPicPr>
                      <a:picLocks noChangeAspect="1" noChangeArrowheads="1"/>
                    </pic:cNvPicPr>
                  </pic:nvPicPr>
                  <pic:blipFill>
                    <a:blip r:embed="rId12" cstate="print"/>
                    <a:srcRect/>
                    <a:stretch>
                      <a:fillRect/>
                    </a:stretch>
                  </pic:blipFill>
                  <pic:spPr bwMode="auto">
                    <a:xfrm>
                      <a:off x="0" y="0"/>
                      <a:ext cx="7255641" cy="10268413"/>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2336" behindDoc="0" locked="0" layoutInCell="1" allowOverlap="1">
            <wp:simplePos x="0" y="0"/>
            <wp:positionH relativeFrom="column">
              <wp:posOffset>-746208</wp:posOffset>
            </wp:positionH>
            <wp:positionV relativeFrom="paragraph">
              <wp:posOffset>-515925</wp:posOffset>
            </wp:positionV>
            <wp:extent cx="7214471" cy="10209475"/>
            <wp:effectExtent l="19050" t="0" r="5479" b="0"/>
            <wp:wrapNone/>
            <wp:docPr id="12" name="Image 7" descr="D:\Utilisateurs\DIAGANAB\Desktop\index\index-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tilisateurs\DIAGANAB\Desktop\index\index-05.png"/>
                    <pic:cNvPicPr>
                      <a:picLocks noChangeAspect="1" noChangeArrowheads="1"/>
                    </pic:cNvPicPr>
                  </pic:nvPicPr>
                  <pic:blipFill>
                    <a:blip r:embed="rId13" cstate="print"/>
                    <a:srcRect/>
                    <a:stretch>
                      <a:fillRect/>
                    </a:stretch>
                  </pic:blipFill>
                  <pic:spPr bwMode="auto">
                    <a:xfrm>
                      <a:off x="0" y="0"/>
                      <a:ext cx="7214471" cy="10209475"/>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3360" behindDoc="0" locked="0" layoutInCell="1" allowOverlap="1">
            <wp:simplePos x="0" y="0"/>
            <wp:positionH relativeFrom="column">
              <wp:posOffset>-746208</wp:posOffset>
            </wp:positionH>
            <wp:positionV relativeFrom="paragraph">
              <wp:posOffset>-579535</wp:posOffset>
            </wp:positionV>
            <wp:extent cx="7242564" cy="10249231"/>
            <wp:effectExtent l="19050" t="0" r="0" b="0"/>
            <wp:wrapNone/>
            <wp:docPr id="13" name="Image 8" descr="D:\Utilisateurs\DIAGANAB\Desktop\index\index-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tilisateurs\DIAGANAB\Desktop\index\index-06.png"/>
                    <pic:cNvPicPr>
                      <a:picLocks noChangeAspect="1" noChangeArrowheads="1"/>
                    </pic:cNvPicPr>
                  </pic:nvPicPr>
                  <pic:blipFill>
                    <a:blip r:embed="rId14" cstate="print"/>
                    <a:srcRect/>
                    <a:stretch>
                      <a:fillRect/>
                    </a:stretch>
                  </pic:blipFill>
                  <pic:spPr bwMode="auto">
                    <a:xfrm>
                      <a:off x="0" y="0"/>
                      <a:ext cx="7242564" cy="10249231"/>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4384" behindDoc="0" locked="0" layoutInCell="1" allowOverlap="1">
            <wp:simplePos x="0" y="0"/>
            <wp:positionH relativeFrom="column">
              <wp:posOffset>-817770</wp:posOffset>
            </wp:positionH>
            <wp:positionV relativeFrom="paragraph">
              <wp:posOffset>-492071</wp:posOffset>
            </wp:positionV>
            <wp:extent cx="7135338" cy="10098157"/>
            <wp:effectExtent l="19050" t="0" r="8412" b="0"/>
            <wp:wrapNone/>
            <wp:docPr id="14" name="Image 9" descr="D:\Utilisateurs\DIAGANAB\Desktop\index\index-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tilisateurs\DIAGANAB\Desktop\index\index-07.png"/>
                    <pic:cNvPicPr>
                      <a:picLocks noChangeAspect="1" noChangeArrowheads="1"/>
                    </pic:cNvPicPr>
                  </pic:nvPicPr>
                  <pic:blipFill>
                    <a:blip r:embed="rId15" cstate="print"/>
                    <a:srcRect/>
                    <a:stretch>
                      <a:fillRect/>
                    </a:stretch>
                  </pic:blipFill>
                  <pic:spPr bwMode="auto">
                    <a:xfrm>
                      <a:off x="0" y="0"/>
                      <a:ext cx="7135193" cy="10097951"/>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5408" behindDoc="0" locked="0" layoutInCell="1" allowOverlap="1">
            <wp:simplePos x="0" y="0"/>
            <wp:positionH relativeFrom="column">
              <wp:posOffset>-698500</wp:posOffset>
            </wp:positionH>
            <wp:positionV relativeFrom="paragraph">
              <wp:posOffset>-579535</wp:posOffset>
            </wp:positionV>
            <wp:extent cx="7213995" cy="10209475"/>
            <wp:effectExtent l="19050" t="0" r="5955" b="0"/>
            <wp:wrapNone/>
            <wp:docPr id="15" name="Image 10" descr="D:\Utilisateurs\DIAGANAB\Desktop\index\index-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tilisateurs\DIAGANAB\Desktop\index\index-08.png"/>
                    <pic:cNvPicPr>
                      <a:picLocks noChangeAspect="1" noChangeArrowheads="1"/>
                    </pic:cNvPicPr>
                  </pic:nvPicPr>
                  <pic:blipFill>
                    <a:blip r:embed="rId16" cstate="print"/>
                    <a:srcRect/>
                    <a:stretch>
                      <a:fillRect/>
                    </a:stretch>
                  </pic:blipFill>
                  <pic:spPr bwMode="auto">
                    <a:xfrm>
                      <a:off x="0" y="0"/>
                      <a:ext cx="7213848" cy="10209267"/>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6432" behindDoc="0" locked="0" layoutInCell="1" allowOverlap="1">
            <wp:simplePos x="0" y="0"/>
            <wp:positionH relativeFrom="column">
              <wp:posOffset>-825721</wp:posOffset>
            </wp:positionH>
            <wp:positionV relativeFrom="paragraph">
              <wp:posOffset>-579535</wp:posOffset>
            </wp:positionV>
            <wp:extent cx="7224588" cy="10224467"/>
            <wp:effectExtent l="19050" t="0" r="0" b="0"/>
            <wp:wrapNone/>
            <wp:docPr id="16" name="Image 11" descr="D:\Utilisateurs\DIAGANAB\Desktop\index\index-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tilisateurs\DIAGANAB\Desktop\index\index-09.png"/>
                    <pic:cNvPicPr>
                      <a:picLocks noChangeAspect="1" noChangeArrowheads="1"/>
                    </pic:cNvPicPr>
                  </pic:nvPicPr>
                  <pic:blipFill>
                    <a:blip r:embed="rId17" cstate="print"/>
                    <a:srcRect/>
                    <a:stretch>
                      <a:fillRect/>
                    </a:stretch>
                  </pic:blipFill>
                  <pic:spPr bwMode="auto">
                    <a:xfrm>
                      <a:off x="0" y="0"/>
                      <a:ext cx="7224441" cy="10224259"/>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r>
        <w:rPr>
          <w:rFonts w:ascii="Arial" w:hAnsi="Arial" w:cs="Arial"/>
          <w:noProof/>
          <w:sz w:val="22"/>
          <w:szCs w:val="22"/>
        </w:rPr>
        <w:drawing>
          <wp:anchor distT="0" distB="0" distL="114300" distR="114300" simplePos="0" relativeHeight="251667456" behindDoc="0" locked="0" layoutInCell="1" allowOverlap="1">
            <wp:simplePos x="0" y="0"/>
            <wp:positionH relativeFrom="column">
              <wp:posOffset>-793916</wp:posOffset>
            </wp:positionH>
            <wp:positionV relativeFrom="paragraph">
              <wp:posOffset>-587485</wp:posOffset>
            </wp:positionV>
            <wp:extent cx="7176203" cy="9978887"/>
            <wp:effectExtent l="19050" t="0" r="5647" b="0"/>
            <wp:wrapNone/>
            <wp:docPr id="18" name="Image 13" descr="D:\Utilisateurs\DIAGANAB\Desktop\index\index-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tilisateurs\DIAGANAB\Desktop\index\index-10.png"/>
                    <pic:cNvPicPr>
                      <a:picLocks noChangeAspect="1" noChangeArrowheads="1"/>
                    </pic:cNvPicPr>
                  </pic:nvPicPr>
                  <pic:blipFill>
                    <a:blip r:embed="rId18" cstate="print"/>
                    <a:srcRect/>
                    <a:stretch>
                      <a:fillRect/>
                    </a:stretch>
                  </pic:blipFill>
                  <pic:spPr bwMode="auto">
                    <a:xfrm>
                      <a:off x="0" y="0"/>
                      <a:ext cx="7176203" cy="9978887"/>
                    </a:xfrm>
                    <a:prstGeom prst="rect">
                      <a:avLst/>
                    </a:prstGeom>
                    <a:noFill/>
                    <a:ln w="9525">
                      <a:noFill/>
                      <a:miter lim="800000"/>
                      <a:headEnd/>
                      <a:tailEnd/>
                    </a:ln>
                  </pic:spPr>
                </pic:pic>
              </a:graphicData>
            </a:graphic>
          </wp:anchor>
        </w:drawing>
      </w: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C15C0E" w:rsidRDefault="00C15C0E" w:rsidP="002C67B9">
      <w:pPr>
        <w:jc w:val="center"/>
        <w:rPr>
          <w:rFonts w:ascii="Arial" w:hAnsi="Arial" w:cs="Arial"/>
          <w:sz w:val="22"/>
          <w:szCs w:val="22"/>
        </w:rPr>
      </w:pPr>
    </w:p>
    <w:p w:rsidR="00690DEC" w:rsidRPr="00754762" w:rsidRDefault="008A2602" w:rsidP="002C67B9">
      <w:pPr>
        <w:jc w:val="center"/>
        <w:rPr>
          <w:rFonts w:ascii="Arial" w:hAnsi="Arial" w:cs="Arial"/>
          <w:b/>
          <w:sz w:val="22"/>
          <w:szCs w:val="22"/>
        </w:rPr>
      </w:pPr>
      <w:r w:rsidRPr="00754762">
        <w:rPr>
          <w:rFonts w:ascii="Arial" w:hAnsi="Arial" w:cs="Arial"/>
          <w:b/>
          <w:sz w:val="22"/>
          <w:szCs w:val="22"/>
        </w:rPr>
        <w:t xml:space="preserve">Correspondants locaux </w:t>
      </w:r>
    </w:p>
    <w:p w:rsidR="00690DEC" w:rsidRPr="00754762" w:rsidRDefault="00690DEC" w:rsidP="00A56253">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0"/>
      </w:tblGrid>
      <w:tr w:rsidR="00EF7DC8" w:rsidRPr="00754762" w:rsidTr="00AC1373">
        <w:trPr>
          <w:trHeight w:val="1601"/>
        </w:trPr>
        <w:tc>
          <w:tcPr>
            <w:tcW w:w="9210" w:type="dxa"/>
          </w:tcPr>
          <w:p w:rsidR="00EF7DC8" w:rsidRPr="00945C1F" w:rsidRDefault="00EF7DC8" w:rsidP="00796DDE">
            <w:pPr>
              <w:pStyle w:val="Corpsdetexte"/>
              <w:tabs>
                <w:tab w:val="left" w:pos="3240"/>
              </w:tabs>
              <w:spacing w:after="0"/>
              <w:rPr>
                <w:rFonts w:ascii="Arial" w:hAnsi="Arial" w:cs="Arial"/>
                <w:b/>
                <w:sz w:val="22"/>
                <w:szCs w:val="22"/>
              </w:rPr>
            </w:pPr>
            <w:r w:rsidRPr="00945C1F">
              <w:rPr>
                <w:rFonts w:ascii="Arial" w:hAnsi="Arial" w:cs="Arial"/>
                <w:b/>
                <w:sz w:val="22"/>
                <w:szCs w:val="22"/>
              </w:rPr>
              <w:t>DD</w:t>
            </w:r>
            <w:r w:rsidR="004828D0" w:rsidRPr="00945C1F">
              <w:rPr>
                <w:rFonts w:ascii="Arial" w:hAnsi="Arial" w:cs="Arial"/>
                <w:b/>
                <w:sz w:val="22"/>
                <w:szCs w:val="22"/>
              </w:rPr>
              <w:t>D</w:t>
            </w:r>
            <w:r w:rsidR="00B23DE1">
              <w:rPr>
                <w:rFonts w:ascii="Arial" w:hAnsi="Arial" w:cs="Arial"/>
                <w:b/>
                <w:sz w:val="22"/>
                <w:szCs w:val="22"/>
              </w:rPr>
              <w:t xml:space="preserve"> de Seine-</w:t>
            </w:r>
            <w:r w:rsidRPr="00945C1F">
              <w:rPr>
                <w:rFonts w:ascii="Arial" w:hAnsi="Arial" w:cs="Arial"/>
                <w:b/>
                <w:sz w:val="22"/>
                <w:szCs w:val="22"/>
              </w:rPr>
              <w:t>Maritime</w:t>
            </w:r>
          </w:p>
          <w:p w:rsidR="00EF7DC8" w:rsidRPr="00945C1F" w:rsidRDefault="00141CE0" w:rsidP="00796DDE">
            <w:pPr>
              <w:pStyle w:val="Corpsdetexte"/>
              <w:tabs>
                <w:tab w:val="left" w:pos="3240"/>
              </w:tabs>
              <w:spacing w:after="0"/>
              <w:rPr>
                <w:rFonts w:ascii="Arial" w:hAnsi="Arial" w:cs="Arial"/>
                <w:sz w:val="22"/>
                <w:szCs w:val="22"/>
              </w:rPr>
            </w:pPr>
            <w:r w:rsidRPr="00945C1F">
              <w:rPr>
                <w:rFonts w:ascii="Arial" w:hAnsi="Arial" w:cs="Arial"/>
                <w:sz w:val="22"/>
                <w:szCs w:val="22"/>
              </w:rPr>
              <w:t>27, rue du 74è Régiment d’infanterie</w:t>
            </w:r>
          </w:p>
          <w:p w:rsidR="00141CE0" w:rsidRPr="00945C1F" w:rsidRDefault="00141CE0" w:rsidP="00796DDE">
            <w:pPr>
              <w:pStyle w:val="Corpsdetexte"/>
              <w:tabs>
                <w:tab w:val="left" w:pos="3240"/>
              </w:tabs>
              <w:spacing w:after="0"/>
              <w:rPr>
                <w:rFonts w:ascii="Arial" w:hAnsi="Arial" w:cs="Arial"/>
                <w:sz w:val="22"/>
                <w:szCs w:val="22"/>
              </w:rPr>
            </w:pPr>
            <w:r w:rsidRPr="00945C1F">
              <w:rPr>
                <w:rFonts w:ascii="Arial" w:hAnsi="Arial" w:cs="Arial"/>
                <w:sz w:val="22"/>
                <w:szCs w:val="22"/>
              </w:rPr>
              <w:t xml:space="preserve">76003 ROUEN </w:t>
            </w:r>
            <w:r w:rsidR="003F3AF2" w:rsidRPr="00945C1F">
              <w:rPr>
                <w:rFonts w:ascii="Arial" w:hAnsi="Arial" w:cs="Arial"/>
                <w:sz w:val="22"/>
                <w:szCs w:val="22"/>
              </w:rPr>
              <w:t>codex</w:t>
            </w:r>
          </w:p>
          <w:p w:rsidR="00141CE0" w:rsidRPr="00945C1F" w:rsidRDefault="00141CE0" w:rsidP="004828D0">
            <w:pPr>
              <w:pStyle w:val="Corpsdetexte"/>
              <w:tabs>
                <w:tab w:val="left" w:pos="3240"/>
              </w:tabs>
              <w:spacing w:before="120" w:after="0"/>
              <w:rPr>
                <w:rFonts w:ascii="Arial" w:hAnsi="Arial" w:cs="Arial"/>
                <w:b/>
                <w:sz w:val="22"/>
                <w:szCs w:val="22"/>
              </w:rPr>
            </w:pPr>
            <w:r w:rsidRPr="00945C1F">
              <w:rPr>
                <w:rFonts w:ascii="Arial" w:hAnsi="Arial" w:cs="Arial"/>
                <w:b/>
                <w:sz w:val="22"/>
                <w:szCs w:val="22"/>
              </w:rPr>
              <w:t>Contacts </w:t>
            </w:r>
            <w:r w:rsidR="009444CB" w:rsidRPr="00945C1F">
              <w:rPr>
                <w:rFonts w:ascii="Arial" w:hAnsi="Arial" w:cs="Arial"/>
                <w:b/>
                <w:sz w:val="22"/>
                <w:szCs w:val="22"/>
              </w:rPr>
              <w:t xml:space="preserve">: </w:t>
            </w:r>
            <w:r w:rsidR="009444CB" w:rsidRPr="00B23DE1">
              <w:rPr>
                <w:rFonts w:ascii="Arial" w:hAnsi="Arial" w:cs="Arial"/>
                <w:sz w:val="22"/>
                <w:szCs w:val="22"/>
              </w:rPr>
              <w:t>Yannick</w:t>
            </w:r>
            <w:r w:rsidR="004828D0" w:rsidRPr="00B23DE1">
              <w:rPr>
                <w:rFonts w:ascii="Arial" w:hAnsi="Arial" w:cs="Arial"/>
                <w:sz w:val="22"/>
                <w:szCs w:val="22"/>
              </w:rPr>
              <w:t xml:space="preserve"> LEGUAY-METOT</w:t>
            </w:r>
          </w:p>
          <w:p w:rsidR="00EF7DC8" w:rsidRPr="00945C1F" w:rsidRDefault="004828D0" w:rsidP="00796DDE">
            <w:pPr>
              <w:pStyle w:val="Corpsdetexte"/>
              <w:tabs>
                <w:tab w:val="left" w:pos="3240"/>
              </w:tabs>
              <w:spacing w:after="0"/>
              <w:rPr>
                <w:rFonts w:ascii="Arial" w:hAnsi="Arial" w:cs="Arial"/>
                <w:sz w:val="22"/>
                <w:szCs w:val="22"/>
              </w:rPr>
            </w:pPr>
            <w:r w:rsidRPr="00945C1F">
              <w:rPr>
                <w:rFonts w:ascii="Arial" w:hAnsi="Arial" w:cs="Arial"/>
                <w:sz w:val="22"/>
                <w:szCs w:val="22"/>
              </w:rPr>
              <w:t>Téléphone : 02.76.27.71.82</w:t>
            </w:r>
          </w:p>
          <w:p w:rsidR="00EF7DC8" w:rsidRPr="00945C1F" w:rsidRDefault="004828D0" w:rsidP="00967033">
            <w:pPr>
              <w:pStyle w:val="Corpsdetexte"/>
              <w:tabs>
                <w:tab w:val="left" w:pos="3240"/>
              </w:tabs>
              <w:spacing w:after="0"/>
              <w:rPr>
                <w:rFonts w:ascii="Arial" w:hAnsi="Arial" w:cs="Arial"/>
                <w:sz w:val="22"/>
                <w:szCs w:val="22"/>
              </w:rPr>
            </w:pPr>
            <w:r w:rsidRPr="00945C1F">
              <w:rPr>
                <w:rFonts w:ascii="Arial" w:hAnsi="Arial" w:cs="Arial"/>
                <w:sz w:val="22"/>
                <w:szCs w:val="22"/>
              </w:rPr>
              <w:t>Courriel</w:t>
            </w:r>
            <w:r w:rsidR="00967033">
              <w:rPr>
                <w:rFonts w:ascii="Arial" w:hAnsi="Arial" w:cs="Arial"/>
                <w:sz w:val="22"/>
                <w:szCs w:val="22"/>
              </w:rPr>
              <w:t xml:space="preserve"> : </w:t>
            </w:r>
            <w:r w:rsidR="00967033" w:rsidRPr="00F55DA6">
              <w:rPr>
                <w:rFonts w:ascii="Arial" w:hAnsi="Arial" w:cs="Arial"/>
                <w:b/>
                <w:sz w:val="20"/>
                <w:szCs w:val="20"/>
              </w:rPr>
              <w:t>ddcs-heblog@seine-maritime.gouv.fr</w:t>
            </w:r>
          </w:p>
        </w:tc>
      </w:tr>
      <w:tr w:rsidR="00EF7DC8" w:rsidRPr="00754762" w:rsidTr="00AC1373">
        <w:trPr>
          <w:trHeight w:val="1822"/>
        </w:trPr>
        <w:tc>
          <w:tcPr>
            <w:tcW w:w="9210" w:type="dxa"/>
          </w:tcPr>
          <w:p w:rsidR="00EF7DC8" w:rsidRPr="00945C1F" w:rsidRDefault="00EF7DC8" w:rsidP="00EF7DC8">
            <w:pPr>
              <w:pStyle w:val="Corpsdetexte"/>
              <w:tabs>
                <w:tab w:val="left" w:pos="3240"/>
              </w:tabs>
              <w:spacing w:after="0"/>
              <w:rPr>
                <w:rFonts w:ascii="Arial" w:hAnsi="Arial" w:cs="Arial"/>
                <w:b/>
                <w:sz w:val="22"/>
                <w:szCs w:val="22"/>
              </w:rPr>
            </w:pPr>
            <w:r w:rsidRPr="00945C1F">
              <w:rPr>
                <w:rFonts w:ascii="Arial" w:hAnsi="Arial" w:cs="Arial"/>
                <w:b/>
                <w:sz w:val="22"/>
                <w:szCs w:val="22"/>
              </w:rPr>
              <w:t>DDCS de l’Eure</w:t>
            </w:r>
          </w:p>
          <w:p w:rsidR="00EF7DC8" w:rsidRPr="00945C1F" w:rsidRDefault="00141CE0" w:rsidP="00EF7DC8">
            <w:pPr>
              <w:pStyle w:val="Corpsdetexte"/>
              <w:tabs>
                <w:tab w:val="left" w:pos="3240"/>
              </w:tabs>
              <w:spacing w:after="0"/>
              <w:rPr>
                <w:rFonts w:ascii="Arial" w:hAnsi="Arial" w:cs="Arial"/>
                <w:sz w:val="22"/>
                <w:szCs w:val="22"/>
              </w:rPr>
            </w:pPr>
            <w:r w:rsidRPr="00945C1F">
              <w:rPr>
                <w:rFonts w:ascii="Arial" w:hAnsi="Arial" w:cs="Arial"/>
                <w:sz w:val="22"/>
                <w:szCs w:val="22"/>
              </w:rPr>
              <w:t>Cité administrative</w:t>
            </w:r>
          </w:p>
          <w:p w:rsidR="00141CE0" w:rsidRPr="00945C1F" w:rsidRDefault="00141CE0" w:rsidP="00EF7DC8">
            <w:pPr>
              <w:pStyle w:val="Corpsdetexte"/>
              <w:tabs>
                <w:tab w:val="left" w:pos="3240"/>
              </w:tabs>
              <w:spacing w:after="0"/>
              <w:rPr>
                <w:rFonts w:ascii="Arial" w:hAnsi="Arial" w:cs="Arial"/>
                <w:sz w:val="22"/>
                <w:szCs w:val="22"/>
              </w:rPr>
            </w:pPr>
            <w:r w:rsidRPr="00945C1F">
              <w:rPr>
                <w:rFonts w:ascii="Arial" w:hAnsi="Arial" w:cs="Arial"/>
                <w:sz w:val="22"/>
                <w:szCs w:val="22"/>
              </w:rPr>
              <w:t>Bd Georges Chauvin</w:t>
            </w:r>
          </w:p>
          <w:p w:rsidR="00141CE0" w:rsidRPr="00945C1F" w:rsidRDefault="00141CE0" w:rsidP="00EF7DC8">
            <w:pPr>
              <w:pStyle w:val="Corpsdetexte"/>
              <w:tabs>
                <w:tab w:val="left" w:pos="3240"/>
              </w:tabs>
              <w:spacing w:after="0"/>
              <w:rPr>
                <w:rFonts w:ascii="Arial" w:hAnsi="Arial" w:cs="Arial"/>
                <w:sz w:val="22"/>
                <w:szCs w:val="22"/>
              </w:rPr>
            </w:pPr>
            <w:r w:rsidRPr="00945C1F">
              <w:rPr>
                <w:rFonts w:ascii="Arial" w:hAnsi="Arial" w:cs="Arial"/>
                <w:sz w:val="22"/>
                <w:szCs w:val="22"/>
              </w:rPr>
              <w:t>27022 EVREUX Cedex</w:t>
            </w:r>
          </w:p>
          <w:p w:rsidR="004828D0" w:rsidRPr="00945C1F" w:rsidRDefault="004828D0" w:rsidP="004828D0">
            <w:pPr>
              <w:pStyle w:val="Corpsdetexte"/>
              <w:tabs>
                <w:tab w:val="left" w:pos="3240"/>
              </w:tabs>
              <w:spacing w:before="120" w:after="0"/>
              <w:rPr>
                <w:rFonts w:ascii="Arial" w:hAnsi="Arial" w:cs="Arial"/>
                <w:b/>
                <w:sz w:val="22"/>
                <w:szCs w:val="22"/>
              </w:rPr>
            </w:pPr>
            <w:r w:rsidRPr="00945C1F">
              <w:rPr>
                <w:rFonts w:ascii="Arial" w:hAnsi="Arial" w:cs="Arial"/>
                <w:b/>
                <w:sz w:val="22"/>
                <w:szCs w:val="22"/>
              </w:rPr>
              <w:t xml:space="preserve">Contacts : </w:t>
            </w:r>
            <w:r w:rsidR="003229CE" w:rsidRPr="00B23DE1">
              <w:rPr>
                <w:rFonts w:ascii="Arial" w:hAnsi="Arial" w:cs="Arial"/>
                <w:sz w:val="22"/>
                <w:szCs w:val="22"/>
              </w:rPr>
              <w:t>Chantal</w:t>
            </w:r>
            <w:r w:rsidR="00AD3858" w:rsidRPr="00B23DE1">
              <w:rPr>
                <w:rFonts w:ascii="Arial" w:hAnsi="Arial" w:cs="Arial"/>
                <w:sz w:val="22"/>
                <w:szCs w:val="22"/>
              </w:rPr>
              <w:t xml:space="preserve"> PATRELLE</w:t>
            </w:r>
          </w:p>
          <w:p w:rsidR="004828D0" w:rsidRPr="00945C1F" w:rsidRDefault="00E17EC6" w:rsidP="004828D0">
            <w:pPr>
              <w:pStyle w:val="Corpsdetexte"/>
              <w:tabs>
                <w:tab w:val="left" w:pos="3240"/>
              </w:tabs>
              <w:spacing w:after="0"/>
              <w:rPr>
                <w:rFonts w:ascii="Arial" w:hAnsi="Arial" w:cs="Arial"/>
                <w:sz w:val="22"/>
                <w:szCs w:val="22"/>
              </w:rPr>
            </w:pPr>
            <w:r w:rsidRPr="00945C1F">
              <w:rPr>
                <w:rFonts w:ascii="Arial" w:hAnsi="Arial" w:cs="Arial"/>
                <w:sz w:val="22"/>
                <w:szCs w:val="22"/>
              </w:rPr>
              <w:t>Tel : 02.32.24.86.</w:t>
            </w:r>
            <w:r w:rsidR="00DD760F" w:rsidRPr="00945C1F">
              <w:rPr>
                <w:rFonts w:ascii="Arial" w:hAnsi="Arial" w:cs="Arial"/>
                <w:sz w:val="22"/>
                <w:szCs w:val="22"/>
              </w:rPr>
              <w:t>6</w:t>
            </w:r>
            <w:r w:rsidRPr="00945C1F">
              <w:rPr>
                <w:rFonts w:ascii="Arial" w:hAnsi="Arial" w:cs="Arial"/>
                <w:sz w:val="22"/>
                <w:szCs w:val="22"/>
              </w:rPr>
              <w:t>0</w:t>
            </w:r>
          </w:p>
          <w:p w:rsidR="00EF7DC8" w:rsidRPr="00945C1F" w:rsidRDefault="004828D0" w:rsidP="003229CE">
            <w:pPr>
              <w:pStyle w:val="Corpsdetexte"/>
              <w:tabs>
                <w:tab w:val="left" w:pos="3240"/>
              </w:tabs>
              <w:spacing w:after="0"/>
              <w:rPr>
                <w:rFonts w:ascii="Arial" w:hAnsi="Arial" w:cs="Arial"/>
                <w:b/>
                <w:sz w:val="22"/>
                <w:szCs w:val="22"/>
              </w:rPr>
            </w:pPr>
            <w:r w:rsidRPr="00945C1F">
              <w:rPr>
                <w:rFonts w:ascii="Arial" w:hAnsi="Arial" w:cs="Arial"/>
                <w:sz w:val="22"/>
                <w:szCs w:val="22"/>
              </w:rPr>
              <w:t xml:space="preserve">Courriel : </w:t>
            </w:r>
            <w:r w:rsidR="003229CE" w:rsidRPr="00E8315E">
              <w:rPr>
                <w:rFonts w:ascii="Arial" w:hAnsi="Arial" w:cs="Arial"/>
                <w:b/>
                <w:sz w:val="22"/>
                <w:szCs w:val="22"/>
              </w:rPr>
              <w:t>chantal</w:t>
            </w:r>
            <w:r w:rsidRPr="00E8315E">
              <w:rPr>
                <w:rFonts w:ascii="Arial" w:hAnsi="Arial" w:cs="Arial"/>
                <w:b/>
                <w:sz w:val="22"/>
                <w:szCs w:val="22"/>
              </w:rPr>
              <w:t>.</w:t>
            </w:r>
            <w:r w:rsidR="003229CE" w:rsidRPr="00E8315E">
              <w:rPr>
                <w:rFonts w:ascii="Arial" w:hAnsi="Arial" w:cs="Arial"/>
                <w:b/>
                <w:sz w:val="22"/>
                <w:szCs w:val="22"/>
              </w:rPr>
              <w:t>patrelle</w:t>
            </w:r>
            <w:r w:rsidRPr="00E8315E">
              <w:rPr>
                <w:rFonts w:ascii="Arial" w:hAnsi="Arial" w:cs="Arial"/>
                <w:b/>
                <w:sz w:val="22"/>
                <w:szCs w:val="22"/>
              </w:rPr>
              <w:t>@eure.gouv.fr</w:t>
            </w:r>
          </w:p>
        </w:tc>
      </w:tr>
      <w:tr w:rsidR="002C67B9" w:rsidRPr="00754762" w:rsidTr="00AC1373">
        <w:trPr>
          <w:trHeight w:val="1834"/>
        </w:trPr>
        <w:tc>
          <w:tcPr>
            <w:tcW w:w="9210" w:type="dxa"/>
          </w:tcPr>
          <w:p w:rsidR="008A2602" w:rsidRPr="00945C1F" w:rsidRDefault="008A2602" w:rsidP="00796DDE">
            <w:pPr>
              <w:pStyle w:val="Corpsdetexte"/>
              <w:tabs>
                <w:tab w:val="left" w:pos="3240"/>
              </w:tabs>
              <w:spacing w:after="0"/>
              <w:rPr>
                <w:rFonts w:ascii="Arial" w:hAnsi="Arial" w:cs="Arial"/>
                <w:b/>
                <w:sz w:val="22"/>
                <w:szCs w:val="22"/>
              </w:rPr>
            </w:pPr>
            <w:r w:rsidRPr="00945C1F">
              <w:rPr>
                <w:rFonts w:ascii="Arial" w:hAnsi="Arial" w:cs="Arial"/>
                <w:b/>
                <w:sz w:val="22"/>
                <w:szCs w:val="22"/>
              </w:rPr>
              <w:t>DDCS du Calvados</w:t>
            </w:r>
          </w:p>
          <w:p w:rsidR="008A2602" w:rsidRPr="00945C1F" w:rsidRDefault="008A2602" w:rsidP="00796DDE">
            <w:pPr>
              <w:pStyle w:val="Corpsdetexte"/>
              <w:tabs>
                <w:tab w:val="left" w:pos="3240"/>
              </w:tabs>
              <w:spacing w:after="0"/>
              <w:rPr>
                <w:rFonts w:ascii="Arial" w:hAnsi="Arial" w:cs="Arial"/>
                <w:sz w:val="22"/>
                <w:szCs w:val="22"/>
              </w:rPr>
            </w:pPr>
            <w:r w:rsidRPr="00945C1F">
              <w:rPr>
                <w:rFonts w:ascii="Arial" w:hAnsi="Arial" w:cs="Arial"/>
                <w:sz w:val="22"/>
                <w:szCs w:val="22"/>
              </w:rPr>
              <w:t>Espace Claude Monet</w:t>
            </w:r>
          </w:p>
          <w:p w:rsidR="008A2602" w:rsidRPr="00945C1F" w:rsidRDefault="008A2602" w:rsidP="00796DDE">
            <w:pPr>
              <w:pStyle w:val="Corpsdetexte"/>
              <w:tabs>
                <w:tab w:val="left" w:pos="3240"/>
              </w:tabs>
              <w:spacing w:after="0"/>
              <w:rPr>
                <w:rFonts w:ascii="Arial" w:hAnsi="Arial" w:cs="Arial"/>
                <w:sz w:val="22"/>
                <w:szCs w:val="22"/>
              </w:rPr>
            </w:pPr>
            <w:smartTag w:uri="urn:schemas-microsoft-com:office:cs:smarttags" w:element="NumConv6p0">
              <w:smartTagPr>
                <w:attr w:name="val" w:val="2"/>
                <w:attr w:name="sch" w:val="1"/>
              </w:smartTagPr>
              <w:r w:rsidRPr="00945C1F">
                <w:rPr>
                  <w:rFonts w:ascii="Arial" w:hAnsi="Arial" w:cs="Arial"/>
                  <w:sz w:val="22"/>
                  <w:szCs w:val="22"/>
                </w:rPr>
                <w:t>2</w:t>
              </w:r>
              <w:r w:rsidR="009444CB" w:rsidRPr="00945C1F">
                <w:rPr>
                  <w:rFonts w:ascii="Arial" w:hAnsi="Arial" w:cs="Arial"/>
                  <w:sz w:val="22"/>
                  <w:szCs w:val="22"/>
                </w:rPr>
                <w:t>,</w:t>
              </w:r>
            </w:smartTag>
            <w:r w:rsidRPr="00945C1F">
              <w:rPr>
                <w:rFonts w:ascii="Arial" w:hAnsi="Arial" w:cs="Arial"/>
                <w:sz w:val="22"/>
                <w:szCs w:val="22"/>
              </w:rPr>
              <w:t xml:space="preserve"> place Jean Nouzille</w:t>
            </w:r>
          </w:p>
          <w:p w:rsidR="008A2602" w:rsidRPr="00945C1F" w:rsidRDefault="008A2602" w:rsidP="00796DDE">
            <w:pPr>
              <w:pStyle w:val="Corpsdetexte"/>
              <w:tabs>
                <w:tab w:val="left" w:pos="3240"/>
              </w:tabs>
              <w:spacing w:after="0"/>
              <w:rPr>
                <w:rFonts w:ascii="Arial" w:hAnsi="Arial" w:cs="Arial"/>
                <w:sz w:val="22"/>
                <w:szCs w:val="22"/>
              </w:rPr>
            </w:pPr>
            <w:smartTag w:uri="urn:schemas-microsoft-com:office:cs:smarttags" w:element="NumConv6p0">
              <w:smartTagPr>
                <w:attr w:name="val" w:val="14054"/>
                <w:attr w:name="sch" w:val="1"/>
              </w:smartTagPr>
              <w:r w:rsidRPr="00945C1F">
                <w:rPr>
                  <w:rFonts w:ascii="Arial" w:hAnsi="Arial" w:cs="Arial"/>
                  <w:sz w:val="22"/>
                  <w:szCs w:val="22"/>
                </w:rPr>
                <w:t>14054</w:t>
              </w:r>
            </w:smartTag>
            <w:r w:rsidRPr="00945C1F">
              <w:rPr>
                <w:rFonts w:ascii="Arial" w:hAnsi="Arial" w:cs="Arial"/>
                <w:sz w:val="22"/>
                <w:szCs w:val="22"/>
              </w:rPr>
              <w:t xml:space="preserve"> CAEN cedex</w:t>
            </w:r>
          </w:p>
          <w:p w:rsidR="00DD307F" w:rsidRPr="00945C1F" w:rsidRDefault="002A35E1" w:rsidP="004828D0">
            <w:pPr>
              <w:pStyle w:val="Corpsdetexte"/>
              <w:tabs>
                <w:tab w:val="left" w:pos="3240"/>
              </w:tabs>
              <w:spacing w:before="120" w:after="0"/>
              <w:rPr>
                <w:rFonts w:ascii="Arial" w:hAnsi="Arial" w:cs="Arial"/>
                <w:b/>
                <w:sz w:val="22"/>
                <w:szCs w:val="22"/>
              </w:rPr>
            </w:pPr>
            <w:r w:rsidRPr="00945C1F">
              <w:rPr>
                <w:rFonts w:ascii="Arial" w:hAnsi="Arial" w:cs="Arial"/>
                <w:b/>
                <w:sz w:val="22"/>
                <w:szCs w:val="22"/>
              </w:rPr>
              <w:t xml:space="preserve">Contact : </w:t>
            </w:r>
            <w:r w:rsidR="003229CE" w:rsidRPr="00945C1F">
              <w:rPr>
                <w:rFonts w:ascii="Arial" w:hAnsi="Arial" w:cs="Arial"/>
                <w:b/>
                <w:sz w:val="22"/>
                <w:szCs w:val="22"/>
              </w:rPr>
              <w:t>Natas</w:t>
            </w:r>
            <w:r w:rsidR="00AD3858" w:rsidRPr="00945C1F">
              <w:rPr>
                <w:rFonts w:ascii="Arial" w:hAnsi="Arial" w:cs="Arial"/>
                <w:b/>
                <w:sz w:val="22"/>
                <w:szCs w:val="22"/>
              </w:rPr>
              <w:t>ha SIME</w:t>
            </w:r>
          </w:p>
          <w:p w:rsidR="00DD307F" w:rsidRPr="00945C1F" w:rsidRDefault="002A35E1" w:rsidP="00796DDE">
            <w:pPr>
              <w:pStyle w:val="Corpsdetexte"/>
              <w:tabs>
                <w:tab w:val="left" w:pos="3240"/>
              </w:tabs>
              <w:spacing w:after="0"/>
              <w:rPr>
                <w:rFonts w:ascii="Arial" w:hAnsi="Arial" w:cs="Arial"/>
                <w:sz w:val="22"/>
                <w:szCs w:val="22"/>
              </w:rPr>
            </w:pPr>
            <w:r w:rsidRPr="00945C1F">
              <w:rPr>
                <w:rFonts w:ascii="Arial" w:hAnsi="Arial" w:cs="Arial"/>
                <w:sz w:val="22"/>
                <w:szCs w:val="22"/>
              </w:rPr>
              <w:t>Tél : 02 31 52 74 40</w:t>
            </w:r>
          </w:p>
          <w:p w:rsidR="002C67B9" w:rsidRPr="00945C1F" w:rsidRDefault="004828D0" w:rsidP="00B23DE1">
            <w:pPr>
              <w:pStyle w:val="Corpsdetexte"/>
              <w:tabs>
                <w:tab w:val="left" w:pos="3240"/>
              </w:tabs>
              <w:spacing w:after="0"/>
              <w:rPr>
                <w:rFonts w:ascii="Arial" w:hAnsi="Arial" w:cs="Arial"/>
                <w:sz w:val="22"/>
                <w:szCs w:val="22"/>
              </w:rPr>
            </w:pPr>
            <w:r w:rsidRPr="00945C1F">
              <w:rPr>
                <w:rFonts w:ascii="Arial" w:hAnsi="Arial" w:cs="Arial"/>
                <w:sz w:val="22"/>
                <w:szCs w:val="22"/>
              </w:rPr>
              <w:t>Courriel </w:t>
            </w:r>
            <w:r w:rsidR="00DD307F" w:rsidRPr="00945C1F">
              <w:rPr>
                <w:rFonts w:ascii="Arial" w:hAnsi="Arial" w:cs="Arial"/>
                <w:sz w:val="22"/>
                <w:szCs w:val="22"/>
              </w:rPr>
              <w:t>:</w:t>
            </w:r>
            <w:r w:rsidR="00245E3B" w:rsidRPr="00945C1F">
              <w:rPr>
                <w:rFonts w:ascii="Arial" w:hAnsi="Arial" w:cs="Arial"/>
                <w:sz w:val="22"/>
                <w:szCs w:val="22"/>
              </w:rPr>
              <w:t xml:space="preserve"> </w:t>
            </w:r>
            <w:r w:rsidR="00B23DE1" w:rsidRPr="00E8315E">
              <w:rPr>
                <w:rFonts w:ascii="Arial" w:hAnsi="Arial" w:cs="Arial"/>
                <w:b/>
                <w:sz w:val="22"/>
                <w:szCs w:val="22"/>
              </w:rPr>
              <w:t>ddcs-hebergement-immigration@calvados.gouv.fr</w:t>
            </w:r>
          </w:p>
        </w:tc>
      </w:tr>
      <w:tr w:rsidR="002C67B9" w:rsidRPr="00754762" w:rsidTr="00AC1373">
        <w:trPr>
          <w:trHeight w:val="1833"/>
        </w:trPr>
        <w:tc>
          <w:tcPr>
            <w:tcW w:w="9210" w:type="dxa"/>
          </w:tcPr>
          <w:p w:rsidR="008A2602" w:rsidRPr="00945C1F" w:rsidRDefault="008A2602" w:rsidP="008A2602">
            <w:pPr>
              <w:rPr>
                <w:rFonts w:ascii="Arial" w:hAnsi="Arial" w:cs="Arial"/>
                <w:b/>
                <w:sz w:val="22"/>
                <w:szCs w:val="22"/>
              </w:rPr>
            </w:pPr>
            <w:r w:rsidRPr="00945C1F">
              <w:rPr>
                <w:rFonts w:ascii="Arial" w:hAnsi="Arial" w:cs="Arial"/>
                <w:b/>
                <w:sz w:val="22"/>
                <w:szCs w:val="22"/>
              </w:rPr>
              <w:t>DDCS de la Manche</w:t>
            </w:r>
            <w:r w:rsidRPr="00945C1F">
              <w:rPr>
                <w:rFonts w:ascii="Arial" w:hAnsi="Arial" w:cs="Arial"/>
                <w:b/>
                <w:sz w:val="22"/>
                <w:szCs w:val="22"/>
              </w:rPr>
              <w:tab/>
            </w:r>
            <w:r w:rsidRPr="00945C1F">
              <w:rPr>
                <w:rFonts w:ascii="Arial" w:hAnsi="Arial" w:cs="Arial"/>
                <w:b/>
                <w:sz w:val="22"/>
                <w:szCs w:val="22"/>
              </w:rPr>
              <w:tab/>
            </w:r>
            <w:r w:rsidRPr="00945C1F">
              <w:rPr>
                <w:rFonts w:ascii="Arial" w:hAnsi="Arial" w:cs="Arial"/>
                <w:b/>
                <w:sz w:val="22"/>
                <w:szCs w:val="22"/>
              </w:rPr>
              <w:tab/>
            </w:r>
            <w:r w:rsidRPr="00945C1F">
              <w:rPr>
                <w:rFonts w:ascii="Arial" w:hAnsi="Arial" w:cs="Arial"/>
                <w:b/>
                <w:sz w:val="22"/>
                <w:szCs w:val="22"/>
              </w:rPr>
              <w:tab/>
            </w:r>
            <w:r w:rsidRPr="00945C1F">
              <w:rPr>
                <w:rFonts w:ascii="Arial" w:hAnsi="Arial" w:cs="Arial"/>
                <w:b/>
                <w:sz w:val="22"/>
                <w:szCs w:val="22"/>
              </w:rPr>
              <w:tab/>
            </w:r>
          </w:p>
          <w:p w:rsidR="008A2602" w:rsidRPr="00945C1F" w:rsidRDefault="008A2602" w:rsidP="008A2602">
            <w:pPr>
              <w:rPr>
                <w:rFonts w:ascii="Arial" w:hAnsi="Arial" w:cs="Arial"/>
                <w:sz w:val="22"/>
                <w:szCs w:val="22"/>
              </w:rPr>
            </w:pPr>
            <w:r w:rsidRPr="00945C1F">
              <w:rPr>
                <w:rFonts w:ascii="Arial" w:hAnsi="Arial" w:cs="Arial"/>
                <w:sz w:val="22"/>
                <w:szCs w:val="22"/>
              </w:rPr>
              <w:t>1 bis rue de la Libération</w:t>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p>
          <w:p w:rsidR="008A2602" w:rsidRPr="00945C1F" w:rsidRDefault="00155DB3" w:rsidP="008A2602">
            <w:pPr>
              <w:rPr>
                <w:rFonts w:ascii="Arial" w:hAnsi="Arial" w:cs="Arial"/>
                <w:sz w:val="22"/>
                <w:szCs w:val="22"/>
              </w:rPr>
            </w:pPr>
            <w:r w:rsidRPr="00945C1F">
              <w:rPr>
                <w:rFonts w:ascii="Arial" w:hAnsi="Arial" w:cs="Arial"/>
                <w:sz w:val="22"/>
                <w:szCs w:val="22"/>
              </w:rPr>
              <w:t>CS 61208</w:t>
            </w:r>
            <w:r w:rsidR="008A2602" w:rsidRPr="00945C1F">
              <w:rPr>
                <w:rFonts w:ascii="Arial" w:hAnsi="Arial" w:cs="Arial"/>
                <w:sz w:val="22"/>
                <w:szCs w:val="22"/>
              </w:rPr>
              <w:tab/>
            </w:r>
            <w:r w:rsidR="008A2602" w:rsidRPr="00945C1F">
              <w:rPr>
                <w:rFonts w:ascii="Arial" w:hAnsi="Arial" w:cs="Arial"/>
                <w:sz w:val="22"/>
                <w:szCs w:val="22"/>
              </w:rPr>
              <w:tab/>
            </w:r>
            <w:r w:rsidR="008A2602" w:rsidRPr="00945C1F">
              <w:rPr>
                <w:rFonts w:ascii="Arial" w:hAnsi="Arial" w:cs="Arial"/>
                <w:sz w:val="22"/>
                <w:szCs w:val="22"/>
              </w:rPr>
              <w:tab/>
            </w:r>
            <w:r w:rsidR="008A2602" w:rsidRPr="00945C1F">
              <w:rPr>
                <w:rFonts w:ascii="Arial" w:hAnsi="Arial" w:cs="Arial"/>
                <w:sz w:val="22"/>
                <w:szCs w:val="22"/>
              </w:rPr>
              <w:tab/>
            </w:r>
            <w:r w:rsidR="008A2602" w:rsidRPr="00945C1F">
              <w:rPr>
                <w:rFonts w:ascii="Arial" w:hAnsi="Arial" w:cs="Arial"/>
                <w:sz w:val="22"/>
                <w:szCs w:val="22"/>
              </w:rPr>
              <w:tab/>
            </w:r>
            <w:r w:rsidR="008A2602" w:rsidRPr="00945C1F">
              <w:rPr>
                <w:rFonts w:ascii="Arial" w:hAnsi="Arial" w:cs="Arial"/>
                <w:sz w:val="22"/>
                <w:szCs w:val="22"/>
              </w:rPr>
              <w:tab/>
            </w:r>
          </w:p>
          <w:p w:rsidR="008A2602" w:rsidRPr="00945C1F" w:rsidRDefault="00155DB3" w:rsidP="008A2602">
            <w:pPr>
              <w:rPr>
                <w:rFonts w:ascii="Arial" w:hAnsi="Arial" w:cs="Arial"/>
                <w:sz w:val="22"/>
                <w:szCs w:val="22"/>
              </w:rPr>
            </w:pPr>
            <w:r w:rsidRPr="00945C1F">
              <w:rPr>
                <w:rFonts w:ascii="Arial" w:hAnsi="Arial" w:cs="Arial"/>
                <w:sz w:val="22"/>
                <w:szCs w:val="22"/>
              </w:rPr>
              <w:t>50 008</w:t>
            </w:r>
            <w:r w:rsidR="008A2602" w:rsidRPr="00945C1F">
              <w:rPr>
                <w:rFonts w:ascii="Arial" w:hAnsi="Arial" w:cs="Arial"/>
                <w:sz w:val="22"/>
                <w:szCs w:val="22"/>
              </w:rPr>
              <w:t xml:space="preserve"> </w:t>
            </w:r>
            <w:r w:rsidRPr="00945C1F">
              <w:rPr>
                <w:rFonts w:ascii="Arial" w:hAnsi="Arial" w:cs="Arial"/>
                <w:sz w:val="22"/>
                <w:szCs w:val="22"/>
              </w:rPr>
              <w:t>SAINT LO</w:t>
            </w:r>
            <w:r w:rsidR="008A2602" w:rsidRPr="00945C1F">
              <w:rPr>
                <w:rFonts w:ascii="Arial" w:hAnsi="Arial" w:cs="Arial"/>
                <w:sz w:val="22"/>
                <w:szCs w:val="22"/>
              </w:rPr>
              <w:t xml:space="preserve"> cedex</w:t>
            </w:r>
          </w:p>
          <w:p w:rsidR="00DD307F" w:rsidRPr="00945C1F" w:rsidRDefault="00DD307F" w:rsidP="004828D0">
            <w:pPr>
              <w:spacing w:before="120"/>
              <w:rPr>
                <w:rFonts w:ascii="Arial" w:hAnsi="Arial" w:cs="Arial"/>
                <w:b/>
                <w:sz w:val="22"/>
                <w:szCs w:val="22"/>
              </w:rPr>
            </w:pPr>
            <w:r w:rsidRPr="00945C1F">
              <w:rPr>
                <w:rFonts w:ascii="Arial" w:hAnsi="Arial" w:cs="Arial"/>
                <w:b/>
                <w:sz w:val="22"/>
                <w:szCs w:val="22"/>
              </w:rPr>
              <w:t xml:space="preserve">Contact : </w:t>
            </w:r>
            <w:r w:rsidR="003F3AF2" w:rsidRPr="00E8315E">
              <w:rPr>
                <w:rFonts w:ascii="Arial" w:hAnsi="Arial" w:cs="Arial"/>
                <w:sz w:val="22"/>
                <w:szCs w:val="22"/>
              </w:rPr>
              <w:t>Hélène</w:t>
            </w:r>
            <w:r w:rsidRPr="00E8315E">
              <w:rPr>
                <w:rFonts w:ascii="Arial" w:hAnsi="Arial" w:cs="Arial"/>
                <w:sz w:val="22"/>
                <w:szCs w:val="22"/>
              </w:rPr>
              <w:t xml:space="preserve"> SEMINIAKO</w:t>
            </w:r>
          </w:p>
          <w:p w:rsidR="00DD307F" w:rsidRPr="00945C1F" w:rsidRDefault="00DD307F" w:rsidP="008A2602">
            <w:pPr>
              <w:rPr>
                <w:rFonts w:ascii="Arial" w:hAnsi="Arial" w:cs="Arial"/>
                <w:sz w:val="22"/>
                <w:szCs w:val="22"/>
              </w:rPr>
            </w:pPr>
            <w:r w:rsidRPr="00945C1F">
              <w:rPr>
                <w:rFonts w:ascii="Arial" w:hAnsi="Arial" w:cs="Arial"/>
                <w:sz w:val="22"/>
                <w:szCs w:val="22"/>
              </w:rPr>
              <w:t>Tél : 02 50 71 50 25</w:t>
            </w:r>
          </w:p>
          <w:p w:rsidR="002C67B9" w:rsidRPr="00945C1F" w:rsidRDefault="004828D0" w:rsidP="00A56253">
            <w:pPr>
              <w:rPr>
                <w:rFonts w:ascii="Arial" w:hAnsi="Arial" w:cs="Arial"/>
                <w:sz w:val="22"/>
                <w:szCs w:val="22"/>
              </w:rPr>
            </w:pPr>
            <w:r w:rsidRPr="00945C1F">
              <w:rPr>
                <w:rFonts w:ascii="Arial" w:hAnsi="Arial" w:cs="Arial"/>
                <w:sz w:val="22"/>
                <w:szCs w:val="22"/>
              </w:rPr>
              <w:t>Courriel </w:t>
            </w:r>
            <w:r w:rsidR="00DD307F" w:rsidRPr="00945C1F">
              <w:rPr>
                <w:rFonts w:ascii="Arial" w:hAnsi="Arial" w:cs="Arial"/>
                <w:sz w:val="22"/>
                <w:szCs w:val="22"/>
              </w:rPr>
              <w:t>:</w:t>
            </w:r>
            <w:r w:rsidR="00245E3B" w:rsidRPr="00945C1F">
              <w:rPr>
                <w:rFonts w:ascii="Arial" w:hAnsi="Arial" w:cs="Arial"/>
                <w:sz w:val="22"/>
                <w:szCs w:val="22"/>
              </w:rPr>
              <w:t xml:space="preserve"> </w:t>
            </w:r>
            <w:hyperlink r:id="rId19" w:history="1">
              <w:r w:rsidR="00A069C1" w:rsidRPr="00E8315E">
                <w:rPr>
                  <w:rStyle w:val="Lienhypertexte"/>
                  <w:rFonts w:ascii="Arial" w:hAnsi="Arial" w:cs="Arial"/>
                  <w:b/>
                  <w:color w:val="auto"/>
                  <w:sz w:val="22"/>
                  <w:szCs w:val="22"/>
                  <w:u w:val="none"/>
                </w:rPr>
                <w:t>ddcs@manche.gouv.fr</w:t>
              </w:r>
            </w:hyperlink>
          </w:p>
        </w:tc>
      </w:tr>
      <w:tr w:rsidR="002C67B9" w:rsidRPr="00754762" w:rsidTr="00AC1373">
        <w:trPr>
          <w:trHeight w:val="1986"/>
        </w:trPr>
        <w:tc>
          <w:tcPr>
            <w:tcW w:w="9210" w:type="dxa"/>
          </w:tcPr>
          <w:p w:rsidR="008A2602" w:rsidRPr="00945C1F" w:rsidRDefault="008A2602" w:rsidP="008A2602">
            <w:pPr>
              <w:rPr>
                <w:rFonts w:ascii="Arial" w:hAnsi="Arial" w:cs="Arial"/>
                <w:b/>
                <w:sz w:val="22"/>
                <w:szCs w:val="22"/>
              </w:rPr>
            </w:pPr>
            <w:r w:rsidRPr="00945C1F">
              <w:rPr>
                <w:rFonts w:ascii="Arial" w:hAnsi="Arial" w:cs="Arial"/>
                <w:b/>
                <w:sz w:val="22"/>
                <w:szCs w:val="22"/>
              </w:rPr>
              <w:t>DDCSPP de l’Orne</w:t>
            </w:r>
          </w:p>
          <w:p w:rsidR="008A2602" w:rsidRPr="00945C1F" w:rsidRDefault="008A2602" w:rsidP="008A2602">
            <w:pPr>
              <w:rPr>
                <w:rFonts w:ascii="Arial" w:hAnsi="Arial" w:cs="Arial"/>
                <w:sz w:val="22"/>
                <w:szCs w:val="22"/>
              </w:rPr>
            </w:pPr>
            <w:r w:rsidRPr="00945C1F">
              <w:rPr>
                <w:rFonts w:ascii="Arial" w:hAnsi="Arial" w:cs="Arial"/>
                <w:sz w:val="22"/>
                <w:szCs w:val="22"/>
              </w:rPr>
              <w:t>cité administrative</w:t>
            </w:r>
            <w:r w:rsidRPr="00945C1F">
              <w:rPr>
                <w:rFonts w:ascii="Arial" w:hAnsi="Arial" w:cs="Arial"/>
                <w:sz w:val="22"/>
                <w:szCs w:val="22"/>
              </w:rPr>
              <w:tab/>
            </w:r>
            <w:r w:rsidRPr="00945C1F">
              <w:rPr>
                <w:rFonts w:ascii="Arial" w:hAnsi="Arial" w:cs="Arial"/>
                <w:sz w:val="22"/>
                <w:szCs w:val="22"/>
              </w:rPr>
              <w:tab/>
            </w:r>
            <w:r w:rsidRPr="00945C1F">
              <w:rPr>
                <w:rFonts w:ascii="Arial" w:hAnsi="Arial" w:cs="Arial"/>
                <w:sz w:val="22"/>
                <w:szCs w:val="22"/>
              </w:rPr>
              <w:tab/>
            </w:r>
          </w:p>
          <w:p w:rsidR="008A2602" w:rsidRPr="00945C1F" w:rsidRDefault="008A2602" w:rsidP="008A2602">
            <w:pPr>
              <w:rPr>
                <w:rFonts w:ascii="Arial" w:hAnsi="Arial" w:cs="Arial"/>
                <w:sz w:val="22"/>
                <w:szCs w:val="22"/>
              </w:rPr>
            </w:pPr>
            <w:r w:rsidRPr="00945C1F">
              <w:rPr>
                <w:rFonts w:ascii="Arial" w:hAnsi="Arial" w:cs="Arial"/>
                <w:sz w:val="22"/>
                <w:szCs w:val="22"/>
              </w:rPr>
              <w:t>Place Bonet</w:t>
            </w:r>
          </w:p>
          <w:p w:rsidR="00155DB3" w:rsidRPr="00945C1F" w:rsidRDefault="00155DB3" w:rsidP="008A2602">
            <w:pPr>
              <w:rPr>
                <w:rFonts w:ascii="Arial" w:hAnsi="Arial" w:cs="Arial"/>
                <w:sz w:val="22"/>
                <w:szCs w:val="22"/>
              </w:rPr>
            </w:pPr>
            <w:r w:rsidRPr="00945C1F">
              <w:rPr>
                <w:rFonts w:ascii="Arial" w:hAnsi="Arial" w:cs="Arial"/>
                <w:sz w:val="22"/>
                <w:szCs w:val="22"/>
              </w:rPr>
              <w:t>BP 538</w:t>
            </w:r>
          </w:p>
          <w:p w:rsidR="008A2602" w:rsidRPr="00945C1F" w:rsidRDefault="003639C6" w:rsidP="008A2602">
            <w:pPr>
              <w:rPr>
                <w:rFonts w:ascii="Arial" w:hAnsi="Arial" w:cs="Arial"/>
                <w:sz w:val="22"/>
                <w:szCs w:val="22"/>
              </w:rPr>
            </w:pPr>
            <w:r w:rsidRPr="00945C1F">
              <w:rPr>
                <w:rFonts w:ascii="Arial" w:hAnsi="Arial" w:cs="Arial"/>
                <w:sz w:val="22"/>
                <w:szCs w:val="22"/>
              </w:rPr>
              <w:t>61007 ALENCON</w:t>
            </w:r>
            <w:r w:rsidR="008A2602" w:rsidRPr="00945C1F">
              <w:rPr>
                <w:rFonts w:ascii="Arial" w:hAnsi="Arial" w:cs="Arial"/>
                <w:sz w:val="22"/>
                <w:szCs w:val="22"/>
              </w:rPr>
              <w:t xml:space="preserve"> cedex</w:t>
            </w:r>
          </w:p>
          <w:p w:rsidR="00DD307F" w:rsidRPr="00945C1F" w:rsidRDefault="00DD307F" w:rsidP="004828D0">
            <w:pPr>
              <w:spacing w:before="120"/>
              <w:rPr>
                <w:rFonts w:ascii="Arial" w:hAnsi="Arial" w:cs="Arial"/>
                <w:b/>
                <w:sz w:val="22"/>
                <w:szCs w:val="22"/>
              </w:rPr>
            </w:pPr>
            <w:r w:rsidRPr="00945C1F">
              <w:rPr>
                <w:rFonts w:ascii="Arial" w:hAnsi="Arial" w:cs="Arial"/>
                <w:b/>
                <w:sz w:val="22"/>
                <w:szCs w:val="22"/>
              </w:rPr>
              <w:t xml:space="preserve">Contact : </w:t>
            </w:r>
            <w:r w:rsidRPr="00E8315E">
              <w:rPr>
                <w:rFonts w:ascii="Arial" w:hAnsi="Arial" w:cs="Arial"/>
                <w:sz w:val="22"/>
                <w:szCs w:val="22"/>
              </w:rPr>
              <w:t>Maryvonne LANDAS</w:t>
            </w:r>
          </w:p>
          <w:p w:rsidR="00DD307F" w:rsidRPr="00945C1F" w:rsidRDefault="00DD307F" w:rsidP="00A56253">
            <w:pPr>
              <w:rPr>
                <w:rFonts w:ascii="Arial" w:hAnsi="Arial" w:cs="Arial"/>
                <w:sz w:val="22"/>
                <w:szCs w:val="22"/>
              </w:rPr>
            </w:pPr>
            <w:r w:rsidRPr="00945C1F">
              <w:rPr>
                <w:rFonts w:ascii="Arial" w:hAnsi="Arial" w:cs="Arial"/>
                <w:sz w:val="22"/>
                <w:szCs w:val="22"/>
              </w:rPr>
              <w:t>Tél : 02 33 32 50 50</w:t>
            </w:r>
          </w:p>
          <w:p w:rsidR="00DD307F" w:rsidRPr="00945C1F" w:rsidRDefault="004828D0" w:rsidP="00A56253">
            <w:pPr>
              <w:rPr>
                <w:rFonts w:ascii="Arial" w:hAnsi="Arial" w:cs="Arial"/>
                <w:sz w:val="22"/>
                <w:szCs w:val="22"/>
              </w:rPr>
            </w:pPr>
            <w:r w:rsidRPr="00945C1F">
              <w:rPr>
                <w:rFonts w:ascii="Arial" w:hAnsi="Arial" w:cs="Arial"/>
                <w:sz w:val="22"/>
                <w:szCs w:val="22"/>
              </w:rPr>
              <w:t>Courriel </w:t>
            </w:r>
            <w:r w:rsidR="00DD307F" w:rsidRPr="00945C1F">
              <w:rPr>
                <w:rFonts w:ascii="Arial" w:hAnsi="Arial" w:cs="Arial"/>
                <w:sz w:val="22"/>
                <w:szCs w:val="22"/>
              </w:rPr>
              <w:t>:</w:t>
            </w:r>
            <w:r w:rsidR="00245E3B" w:rsidRPr="00945C1F">
              <w:rPr>
                <w:rFonts w:ascii="Arial" w:hAnsi="Arial" w:cs="Arial"/>
                <w:sz w:val="22"/>
                <w:szCs w:val="22"/>
              </w:rPr>
              <w:t xml:space="preserve"> </w:t>
            </w:r>
            <w:hyperlink r:id="rId20" w:history="1">
              <w:r w:rsidR="00A069C1" w:rsidRPr="00E8315E">
                <w:rPr>
                  <w:rStyle w:val="Lienhypertexte"/>
                  <w:rFonts w:ascii="Arial" w:hAnsi="Arial" w:cs="Arial"/>
                  <w:b/>
                  <w:color w:val="auto"/>
                  <w:sz w:val="22"/>
                  <w:szCs w:val="22"/>
                  <w:u w:val="none"/>
                </w:rPr>
                <w:t>ddcspp-cs@orne.gouv.fr</w:t>
              </w:r>
            </w:hyperlink>
          </w:p>
        </w:tc>
      </w:tr>
      <w:tr w:rsidR="002C67B9" w:rsidRPr="00754762" w:rsidTr="00796DDE">
        <w:tc>
          <w:tcPr>
            <w:tcW w:w="9210" w:type="dxa"/>
          </w:tcPr>
          <w:p w:rsidR="00EF7DC8" w:rsidRPr="00945C1F" w:rsidRDefault="008A2602" w:rsidP="00796DDE">
            <w:pPr>
              <w:pStyle w:val="Corpsdetexte"/>
              <w:tabs>
                <w:tab w:val="left" w:pos="3240"/>
              </w:tabs>
              <w:spacing w:after="0"/>
              <w:rPr>
                <w:rFonts w:ascii="Arial" w:hAnsi="Arial" w:cs="Arial"/>
                <w:b/>
                <w:sz w:val="22"/>
                <w:szCs w:val="22"/>
              </w:rPr>
            </w:pPr>
            <w:r w:rsidRPr="00945C1F">
              <w:rPr>
                <w:rFonts w:ascii="Arial" w:hAnsi="Arial" w:cs="Arial"/>
                <w:b/>
                <w:sz w:val="22"/>
                <w:szCs w:val="22"/>
              </w:rPr>
              <w:t>DR</w:t>
            </w:r>
            <w:r w:rsidR="004828D0" w:rsidRPr="00945C1F">
              <w:rPr>
                <w:rFonts w:ascii="Arial" w:hAnsi="Arial" w:cs="Arial"/>
                <w:b/>
                <w:sz w:val="22"/>
                <w:szCs w:val="22"/>
              </w:rPr>
              <w:t>D</w:t>
            </w:r>
            <w:r w:rsidRPr="00945C1F">
              <w:rPr>
                <w:rFonts w:ascii="Arial" w:hAnsi="Arial" w:cs="Arial"/>
                <w:b/>
                <w:sz w:val="22"/>
                <w:szCs w:val="22"/>
              </w:rPr>
              <w:t xml:space="preserve">JSCS Normandie </w:t>
            </w:r>
          </w:p>
          <w:p w:rsidR="00141CE0" w:rsidRPr="00945C1F" w:rsidRDefault="00EF7DC8" w:rsidP="00EF7DC8">
            <w:pPr>
              <w:pStyle w:val="Corpsdetexte"/>
              <w:tabs>
                <w:tab w:val="left" w:pos="3240"/>
              </w:tabs>
              <w:spacing w:after="0"/>
              <w:rPr>
                <w:rFonts w:ascii="Arial" w:hAnsi="Arial" w:cs="Arial"/>
                <w:sz w:val="22"/>
                <w:szCs w:val="22"/>
              </w:rPr>
            </w:pPr>
            <w:r w:rsidRPr="00945C1F">
              <w:rPr>
                <w:rFonts w:ascii="Arial" w:hAnsi="Arial" w:cs="Arial"/>
                <w:sz w:val="22"/>
                <w:szCs w:val="22"/>
              </w:rPr>
              <w:t>Siège</w:t>
            </w:r>
            <w:r w:rsidR="00141CE0" w:rsidRPr="00945C1F">
              <w:rPr>
                <w:rFonts w:ascii="Arial" w:hAnsi="Arial" w:cs="Arial"/>
                <w:sz w:val="22"/>
                <w:szCs w:val="22"/>
              </w:rPr>
              <w:t> : 55 rue Amiral Cécille</w:t>
            </w:r>
          </w:p>
          <w:p w:rsidR="00141CE0" w:rsidRPr="00945C1F" w:rsidRDefault="00141CE0" w:rsidP="00EF7DC8">
            <w:pPr>
              <w:pStyle w:val="Corpsdetexte"/>
              <w:tabs>
                <w:tab w:val="left" w:pos="3240"/>
              </w:tabs>
              <w:spacing w:after="0"/>
              <w:rPr>
                <w:rFonts w:ascii="Arial" w:hAnsi="Arial" w:cs="Arial"/>
                <w:sz w:val="22"/>
                <w:szCs w:val="22"/>
              </w:rPr>
            </w:pPr>
            <w:r w:rsidRPr="00945C1F">
              <w:rPr>
                <w:rFonts w:ascii="Arial" w:hAnsi="Arial" w:cs="Arial"/>
                <w:sz w:val="22"/>
                <w:szCs w:val="22"/>
              </w:rPr>
              <w:t>Im. Normandie II</w:t>
            </w:r>
          </w:p>
          <w:p w:rsidR="00EF7DC8" w:rsidRPr="00945C1F" w:rsidRDefault="00141CE0" w:rsidP="00EF7DC8">
            <w:pPr>
              <w:pStyle w:val="Corpsdetexte"/>
              <w:tabs>
                <w:tab w:val="left" w:pos="3240"/>
              </w:tabs>
              <w:spacing w:after="0"/>
              <w:rPr>
                <w:rFonts w:ascii="Arial" w:hAnsi="Arial" w:cs="Arial"/>
                <w:sz w:val="22"/>
                <w:szCs w:val="22"/>
              </w:rPr>
            </w:pPr>
            <w:r w:rsidRPr="00945C1F">
              <w:rPr>
                <w:rFonts w:ascii="Arial" w:hAnsi="Arial" w:cs="Arial"/>
                <w:sz w:val="22"/>
                <w:szCs w:val="22"/>
              </w:rPr>
              <w:t>76179 ROUEN cedex</w:t>
            </w:r>
            <w:r w:rsidR="00EF7DC8" w:rsidRPr="00945C1F">
              <w:rPr>
                <w:rFonts w:ascii="Arial" w:hAnsi="Arial" w:cs="Arial"/>
                <w:sz w:val="22"/>
                <w:szCs w:val="22"/>
              </w:rPr>
              <w:t xml:space="preserve"> </w:t>
            </w:r>
          </w:p>
          <w:p w:rsidR="00EF7DC8" w:rsidRPr="00945C1F" w:rsidRDefault="00EF7DC8" w:rsidP="004828D0">
            <w:pPr>
              <w:pStyle w:val="Corpsdetexte"/>
              <w:tabs>
                <w:tab w:val="left" w:pos="3240"/>
              </w:tabs>
              <w:spacing w:before="120" w:after="0"/>
              <w:rPr>
                <w:rFonts w:ascii="Arial" w:hAnsi="Arial" w:cs="Arial"/>
                <w:b/>
                <w:sz w:val="22"/>
                <w:szCs w:val="22"/>
              </w:rPr>
            </w:pPr>
            <w:r w:rsidRPr="00945C1F">
              <w:rPr>
                <w:rFonts w:ascii="Arial" w:hAnsi="Arial" w:cs="Arial"/>
                <w:b/>
                <w:sz w:val="22"/>
                <w:szCs w:val="22"/>
              </w:rPr>
              <w:t xml:space="preserve">Contact : </w:t>
            </w:r>
            <w:r w:rsidR="00930525" w:rsidRPr="00E8315E">
              <w:rPr>
                <w:rFonts w:ascii="Arial" w:hAnsi="Arial" w:cs="Arial"/>
                <w:sz w:val="22"/>
                <w:szCs w:val="22"/>
              </w:rPr>
              <w:t xml:space="preserve">Boubacar </w:t>
            </w:r>
            <w:r w:rsidRPr="00E8315E">
              <w:rPr>
                <w:rFonts w:ascii="Arial" w:hAnsi="Arial" w:cs="Arial"/>
                <w:sz w:val="22"/>
                <w:szCs w:val="22"/>
              </w:rPr>
              <w:t xml:space="preserve"> </w:t>
            </w:r>
            <w:r w:rsidR="00930525" w:rsidRPr="00E8315E">
              <w:rPr>
                <w:rFonts w:ascii="Arial" w:hAnsi="Arial" w:cs="Arial"/>
                <w:sz w:val="22"/>
                <w:szCs w:val="22"/>
              </w:rPr>
              <w:t>DIAGANA</w:t>
            </w:r>
          </w:p>
          <w:p w:rsidR="00EF7DC8" w:rsidRPr="00945C1F" w:rsidRDefault="004828D0" w:rsidP="00EF7DC8">
            <w:pPr>
              <w:pStyle w:val="Corpsdetexte"/>
              <w:tabs>
                <w:tab w:val="left" w:pos="3240"/>
              </w:tabs>
              <w:spacing w:after="0"/>
              <w:rPr>
                <w:rFonts w:ascii="Arial" w:hAnsi="Arial" w:cs="Arial"/>
                <w:sz w:val="22"/>
                <w:szCs w:val="22"/>
              </w:rPr>
            </w:pPr>
            <w:r w:rsidRPr="00945C1F">
              <w:rPr>
                <w:rFonts w:ascii="Arial" w:hAnsi="Arial" w:cs="Arial"/>
                <w:sz w:val="22"/>
                <w:szCs w:val="22"/>
              </w:rPr>
              <w:t>02.32.18.15.</w:t>
            </w:r>
            <w:r w:rsidR="00930525" w:rsidRPr="00945C1F">
              <w:rPr>
                <w:rFonts w:ascii="Arial" w:hAnsi="Arial" w:cs="Arial"/>
                <w:sz w:val="22"/>
                <w:szCs w:val="22"/>
              </w:rPr>
              <w:t>54</w:t>
            </w:r>
          </w:p>
          <w:p w:rsidR="002C67B9" w:rsidRPr="00945C1F" w:rsidRDefault="004828D0" w:rsidP="00E93741">
            <w:pPr>
              <w:pStyle w:val="Corpsdetexte"/>
              <w:tabs>
                <w:tab w:val="left" w:pos="3240"/>
              </w:tabs>
              <w:spacing w:after="0"/>
              <w:rPr>
                <w:rFonts w:ascii="Arial" w:hAnsi="Arial" w:cs="Arial"/>
                <w:sz w:val="22"/>
                <w:szCs w:val="22"/>
              </w:rPr>
            </w:pPr>
            <w:r w:rsidRPr="00945C1F">
              <w:rPr>
                <w:rFonts w:ascii="Arial" w:hAnsi="Arial" w:cs="Arial"/>
                <w:sz w:val="22"/>
                <w:szCs w:val="22"/>
              </w:rPr>
              <w:t xml:space="preserve">Courriel : </w:t>
            </w:r>
            <w:r w:rsidR="005C3CB0" w:rsidRPr="00E8315E">
              <w:rPr>
                <w:rFonts w:ascii="Arial" w:hAnsi="Arial" w:cs="Arial"/>
                <w:b/>
                <w:sz w:val="22"/>
                <w:szCs w:val="22"/>
              </w:rPr>
              <w:t>DRDJSCS-NORM-CSH@drjscs.gouv.fr</w:t>
            </w:r>
          </w:p>
        </w:tc>
      </w:tr>
    </w:tbl>
    <w:p w:rsidR="00D664AF" w:rsidRPr="00754762" w:rsidRDefault="00D664AF" w:rsidP="00B23DE1">
      <w:pPr>
        <w:rPr>
          <w:rFonts w:ascii="Arial" w:hAnsi="Arial" w:cs="Arial"/>
          <w:sz w:val="22"/>
          <w:szCs w:val="22"/>
        </w:rPr>
      </w:pPr>
    </w:p>
    <w:sectPr w:rsidR="00D664AF" w:rsidRPr="00754762" w:rsidSect="00341C6C">
      <w:headerReference w:type="default" r:id="rId21"/>
      <w:footerReference w:type="default" r:id="rId22"/>
      <w:pgSz w:w="11906" w:h="16838" w:code="9"/>
      <w:pgMar w:top="595" w:right="1418" w:bottom="1418" w:left="1418" w:header="561" w:footer="28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14EA" w:rsidRDefault="00F614EA">
      <w:r>
        <w:separator/>
      </w:r>
    </w:p>
  </w:endnote>
  <w:endnote w:type="continuationSeparator" w:id="0">
    <w:p w:rsidR="00F614EA" w:rsidRDefault="00F614E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A6" w:rsidRPr="00275A92" w:rsidRDefault="001B21A6" w:rsidP="00275A92">
    <w:pPr>
      <w:pStyle w:val="Pieddepage"/>
      <w:jc w:val="center"/>
      <w:rPr>
        <w:rFonts w:ascii="Arial" w:hAnsi="Arial" w:cs="Arial"/>
        <w:sz w:val="16"/>
        <w:szCs w:val="16"/>
      </w:rPr>
    </w:pPr>
    <w:r w:rsidRPr="00275A92">
      <w:rPr>
        <w:rFonts w:ascii="Arial" w:hAnsi="Arial" w:cs="Arial"/>
        <w:sz w:val="16"/>
        <w:szCs w:val="16"/>
      </w:rPr>
      <w:t xml:space="preserve">Direction Régionale </w:t>
    </w:r>
    <w:r>
      <w:rPr>
        <w:rFonts w:ascii="Arial" w:hAnsi="Arial" w:cs="Arial"/>
        <w:sz w:val="16"/>
        <w:szCs w:val="16"/>
      </w:rPr>
      <w:t xml:space="preserve">et Départementale </w:t>
    </w:r>
    <w:r w:rsidRPr="00275A92">
      <w:rPr>
        <w:rFonts w:ascii="Arial" w:hAnsi="Arial" w:cs="Arial"/>
        <w:sz w:val="16"/>
        <w:szCs w:val="16"/>
      </w:rPr>
      <w:t xml:space="preserve">de </w:t>
    </w:r>
    <w:smartTag w:uri="urn:schemas-microsoft-com:office:smarttags" w:element="PersonName">
      <w:smartTagPr>
        <w:attr w:name="ProductID" w:val="la Jeunesse"/>
      </w:smartTagPr>
      <w:r w:rsidRPr="00275A92">
        <w:rPr>
          <w:rFonts w:ascii="Arial" w:hAnsi="Arial" w:cs="Arial"/>
          <w:sz w:val="16"/>
          <w:szCs w:val="16"/>
        </w:rPr>
        <w:t>la Jeunesse</w:t>
      </w:r>
    </w:smartTag>
    <w:r w:rsidRPr="00275A92">
      <w:rPr>
        <w:rFonts w:ascii="Arial" w:hAnsi="Arial" w:cs="Arial"/>
        <w:sz w:val="16"/>
        <w:szCs w:val="16"/>
      </w:rPr>
      <w:t xml:space="preserve">, des Sports et de </w:t>
    </w:r>
    <w:smartTag w:uri="urn:schemas-microsoft-com:office:smarttags" w:element="PersonName">
      <w:smartTagPr>
        <w:attr w:name="ProductID" w:val="la Coh￩sion Sociale"/>
      </w:smartTagPr>
      <w:smartTag w:uri="urn:schemas-microsoft-com:office:smarttags" w:element="PersonName">
        <w:smartTagPr>
          <w:attr w:name="ProductID" w:val="la Coh￩sion"/>
        </w:smartTagPr>
        <w:r w:rsidRPr="00275A92">
          <w:rPr>
            <w:rFonts w:ascii="Arial" w:hAnsi="Arial" w:cs="Arial"/>
            <w:sz w:val="16"/>
            <w:szCs w:val="16"/>
          </w:rPr>
          <w:t>la Cohésion</w:t>
        </w:r>
      </w:smartTag>
      <w:r w:rsidRPr="00275A92">
        <w:rPr>
          <w:rFonts w:ascii="Arial" w:hAnsi="Arial" w:cs="Arial"/>
          <w:sz w:val="16"/>
          <w:szCs w:val="16"/>
        </w:rPr>
        <w:t xml:space="preserve"> Sociale</w:t>
      </w:r>
    </w:smartTag>
    <w:r w:rsidRPr="00275A92">
      <w:rPr>
        <w:rFonts w:ascii="Arial" w:hAnsi="Arial" w:cs="Arial"/>
        <w:sz w:val="16"/>
        <w:szCs w:val="16"/>
      </w:rPr>
      <w:t xml:space="preserve"> de Normandie</w:t>
    </w:r>
  </w:p>
  <w:p w:rsidR="001B21A6" w:rsidRPr="00DC032B" w:rsidRDefault="001B21A6" w:rsidP="00275A92">
    <w:pPr>
      <w:pStyle w:val="Pieddepage"/>
      <w:jc w:val="center"/>
      <w:rPr>
        <w:rFonts w:ascii="Arial" w:hAnsi="Arial" w:cs="Arial"/>
        <w:sz w:val="16"/>
        <w:szCs w:val="16"/>
      </w:rPr>
    </w:pPr>
    <w:r w:rsidRPr="00DC032B">
      <w:rPr>
        <w:rFonts w:ascii="Arial" w:hAnsi="Arial" w:cs="Arial"/>
        <w:sz w:val="16"/>
        <w:szCs w:val="16"/>
      </w:rPr>
      <w:t xml:space="preserve">Siège de Rouen : Immeuble Normandie 2 - 55 rue de l'Amiral Cécille, BP 1358 - 76179 Rouen cedex 1 </w:t>
    </w:r>
  </w:p>
  <w:p w:rsidR="001B21A6" w:rsidRDefault="001B21A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A6" w:rsidRDefault="00E35D24">
    <w:pPr>
      <w:pStyle w:val="Pieddepage"/>
      <w:jc w:val="right"/>
    </w:pPr>
    <w:fldSimple w:instr=" PAGE   \* MERGEFORMAT ">
      <w:r w:rsidR="003F3C9B">
        <w:rPr>
          <w:noProof/>
        </w:rPr>
        <w:t>6</w:t>
      </w:r>
    </w:fldSimple>
    <w:r w:rsidR="001B21A6">
      <w:t>/</w:t>
    </w:r>
    <w:r w:rsidR="00080711">
      <w:t>17</w:t>
    </w:r>
  </w:p>
  <w:p w:rsidR="001B21A6" w:rsidRPr="00470307" w:rsidRDefault="001B21A6" w:rsidP="00470307">
    <w:pPr>
      <w:pStyle w:val="Pieddepage"/>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14EA" w:rsidRDefault="00F614EA">
      <w:r>
        <w:separator/>
      </w:r>
    </w:p>
  </w:footnote>
  <w:footnote w:type="continuationSeparator" w:id="0">
    <w:p w:rsidR="00F614EA" w:rsidRDefault="00F614EA">
      <w:r>
        <w:continuationSeparator/>
      </w:r>
    </w:p>
  </w:footnote>
  <w:footnote w:id="1">
    <w:p w:rsidR="0004166D" w:rsidRDefault="0004166D">
      <w:pPr>
        <w:pStyle w:val="Notedebasdepage"/>
      </w:pPr>
      <w:r>
        <w:rPr>
          <w:rStyle w:val="Appelnotedebasdep"/>
        </w:rPr>
        <w:footnoteRef/>
      </w:r>
      <w:r>
        <w:t xml:space="preserve"> Sources DAAEN pour les données 2013 à 2016 et OFII pour les données 2017</w:t>
      </w:r>
    </w:p>
  </w:footnote>
  <w:footnote w:id="2">
    <w:p w:rsidR="0004166D" w:rsidRDefault="0004166D">
      <w:pPr>
        <w:pStyle w:val="Notedebasdepage"/>
      </w:pPr>
      <w:r>
        <w:rPr>
          <w:rStyle w:val="Appelnotedebasdep"/>
        </w:rPr>
        <w:footnoteRef/>
      </w:r>
      <w:r>
        <w:t xml:space="preserve"> Source : INSEE RP 2014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A6" w:rsidRDefault="00E35D24" w:rsidP="00574B94">
    <w:pPr>
      <w:pStyle w:val="Corpsdetexte"/>
      <w:tabs>
        <w:tab w:val="left" w:pos="2552"/>
      </w:tabs>
      <w:ind w:right="2488"/>
      <w:rPr>
        <w:rFonts w:ascii="Arial" w:hAnsi="Arial" w:cs="Arial"/>
        <w:sz w:val="16"/>
        <w:szCs w:val="16"/>
      </w:rPr>
    </w:pPr>
    <w:r w:rsidRPr="00E35D2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219.9pt;margin-top:-10.4pt;width:79.2pt;height:47.15pt;z-index:251657728" o:allowincell="f">
          <v:imagedata r:id="rId1" o:title=""/>
        </v:shape>
        <o:OLEObject Type="Embed" ProgID="MSPhotoEd.3" ShapeID="_x0000_s2049" DrawAspect="Content" ObjectID="_1582445503" r:id="rId2"/>
      </w:pict>
    </w:r>
  </w:p>
  <w:p w:rsidR="001B21A6" w:rsidRDefault="001B21A6" w:rsidP="00574B94">
    <w:pPr>
      <w:pStyle w:val="Corpsdetexte"/>
      <w:tabs>
        <w:tab w:val="left" w:pos="2552"/>
      </w:tabs>
      <w:ind w:right="2488"/>
      <w:rPr>
        <w:rFonts w:ascii="Arial" w:hAnsi="Arial" w:cs="Arial"/>
        <w:sz w:val="16"/>
        <w:szCs w:val="16"/>
      </w:rPr>
    </w:pPr>
  </w:p>
  <w:p w:rsidR="001B21A6" w:rsidRDefault="001B21A6" w:rsidP="00574B94">
    <w:pPr>
      <w:pStyle w:val="Corpsdetexte"/>
      <w:tabs>
        <w:tab w:val="left" w:pos="2552"/>
      </w:tabs>
      <w:ind w:right="2488"/>
      <w:jc w:val="center"/>
      <w:rPr>
        <w:rFonts w:ascii="Arial" w:hAnsi="Arial" w:cs="Arial"/>
        <w:sz w:val="16"/>
        <w:szCs w:val="16"/>
      </w:rPr>
    </w:pPr>
  </w:p>
  <w:p w:rsidR="001B21A6" w:rsidRDefault="001B21A6" w:rsidP="00EC35D2">
    <w:pPr>
      <w:pStyle w:val="Corpsdetexte"/>
      <w:tabs>
        <w:tab w:val="left" w:pos="0"/>
        <w:tab w:val="left" w:pos="1134"/>
        <w:tab w:val="left" w:pos="2127"/>
        <w:tab w:val="left" w:pos="2552"/>
        <w:tab w:val="left" w:pos="4962"/>
      </w:tabs>
      <w:ind w:left="3540" w:right="2488"/>
      <w:jc w:val="center"/>
      <w:rPr>
        <w:rFonts w:ascii="Arial" w:hAnsi="Arial" w:cs="Arial"/>
        <w:sz w:val="16"/>
        <w:szCs w:val="16"/>
      </w:rPr>
    </w:pPr>
    <w:r>
      <w:rPr>
        <w:rFonts w:ascii="Arial" w:hAnsi="Arial" w:cs="Arial"/>
        <w:sz w:val="16"/>
        <w:szCs w:val="16"/>
      </w:rPr>
      <w:t>PRÉFÈTE DE LA REGION NORMANDIE</w:t>
    </w:r>
  </w:p>
  <w:p w:rsidR="001B21A6" w:rsidRDefault="001B21A6" w:rsidP="00574B94">
    <w:pPr>
      <w:pStyle w:val="Corpsdetexte"/>
      <w:tabs>
        <w:tab w:val="left" w:pos="2552"/>
      </w:tabs>
      <w:ind w:right="2488"/>
      <w:rPr>
        <w:rFonts w:ascii="Arial" w:hAnsi="Arial" w:cs="Arial"/>
        <w:sz w:val="16"/>
        <w:szCs w:val="16"/>
      </w:rPr>
    </w:pPr>
  </w:p>
  <w:p w:rsidR="001B21A6" w:rsidRDefault="001B21A6" w:rsidP="00574B94">
    <w:pPr>
      <w:pStyle w:val="Corpsdetexte"/>
      <w:tabs>
        <w:tab w:val="left" w:pos="2552"/>
      </w:tabs>
      <w:ind w:right="2488"/>
      <w:rPr>
        <w:rFonts w:ascii="Arial" w:hAnsi="Arial" w:cs="Arial"/>
        <w:b/>
        <w:sz w:val="16"/>
        <w:szCs w:val="16"/>
      </w:rPr>
    </w:pPr>
  </w:p>
  <w:p w:rsidR="001B21A6" w:rsidRDefault="001B21A6" w:rsidP="00574B94">
    <w:pPr>
      <w:pStyle w:val="Corpsdetexte"/>
      <w:tabs>
        <w:tab w:val="left" w:pos="2552"/>
      </w:tabs>
      <w:ind w:right="2488"/>
      <w:rPr>
        <w:rFonts w:ascii="Arial" w:hAnsi="Arial" w:cs="Arial"/>
        <w:b/>
        <w:sz w:val="16"/>
        <w:szCs w:val="16"/>
      </w:rPr>
    </w:pPr>
  </w:p>
  <w:p w:rsidR="001B21A6" w:rsidRDefault="001B21A6" w:rsidP="00574B94">
    <w:pPr>
      <w:pStyle w:val="Corpsdetexte"/>
      <w:tabs>
        <w:tab w:val="left" w:pos="2552"/>
      </w:tabs>
      <w:ind w:right="2488"/>
      <w:rPr>
        <w:rFonts w:ascii="Arial" w:hAnsi="Arial" w:cs="Arial"/>
        <w:b/>
        <w:sz w:val="16"/>
        <w:szCs w:val="16"/>
      </w:rPr>
    </w:pPr>
    <w:r w:rsidRPr="00574B94">
      <w:rPr>
        <w:rFonts w:ascii="Arial" w:hAnsi="Arial" w:cs="Arial"/>
        <w:b/>
        <w:sz w:val="16"/>
        <w:szCs w:val="16"/>
      </w:rPr>
      <w:t>DIRECTION RÉGIONALE</w:t>
    </w:r>
    <w:r>
      <w:rPr>
        <w:rFonts w:ascii="Arial" w:hAnsi="Arial" w:cs="Arial"/>
        <w:b/>
        <w:sz w:val="16"/>
        <w:szCs w:val="16"/>
      </w:rPr>
      <w:t xml:space="preserve"> ET DÉPARTEMENTALE</w:t>
    </w:r>
  </w:p>
  <w:p w:rsidR="001B21A6" w:rsidRDefault="001B21A6" w:rsidP="00574B94">
    <w:pPr>
      <w:pStyle w:val="Corpsdetexte"/>
      <w:tabs>
        <w:tab w:val="left" w:pos="2552"/>
      </w:tabs>
      <w:ind w:right="2488"/>
      <w:rPr>
        <w:rFonts w:ascii="Arial" w:hAnsi="Arial" w:cs="Arial"/>
        <w:b/>
        <w:sz w:val="16"/>
        <w:szCs w:val="16"/>
      </w:rPr>
    </w:pPr>
    <w:r w:rsidRPr="00574B94">
      <w:rPr>
        <w:rFonts w:ascii="Arial" w:hAnsi="Arial" w:cs="Arial"/>
        <w:b/>
        <w:sz w:val="16"/>
        <w:szCs w:val="16"/>
      </w:rPr>
      <w:t xml:space="preserve"> DE LA JEUNESSE, DES SPORTS ET DE LA COHÉSION SOCIALE</w:t>
    </w:r>
  </w:p>
  <w:p w:rsidR="001B21A6" w:rsidRPr="00574B94" w:rsidRDefault="001B21A6" w:rsidP="00574B94">
    <w:pPr>
      <w:pStyle w:val="Corpsdetexte"/>
      <w:tabs>
        <w:tab w:val="left" w:pos="2552"/>
      </w:tabs>
      <w:ind w:right="2488"/>
      <w:rPr>
        <w:rFonts w:ascii="Arial" w:hAnsi="Arial" w:cs="Arial"/>
        <w:b/>
        <w:sz w:val="16"/>
        <w:szCs w:val="16"/>
      </w:rPr>
    </w:pPr>
    <w:r w:rsidRPr="00574B94">
      <w:rPr>
        <w:rFonts w:ascii="Arial" w:hAnsi="Arial" w:cs="Arial"/>
        <w:b/>
        <w:sz w:val="16"/>
        <w:szCs w:val="16"/>
      </w:rPr>
      <w:t xml:space="preserve"> DE NORMANDIE</w:t>
    </w:r>
  </w:p>
  <w:p w:rsidR="001B21A6" w:rsidRDefault="001B21A6">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1A6" w:rsidRDefault="001B21A6" w:rsidP="003570D6">
    <w:pPr>
      <w:pStyle w:val="En-tte"/>
      <w:rPr>
        <w:szCs w:val="16"/>
      </w:rPr>
    </w:pPr>
    <w:r w:rsidRPr="002D6250">
      <w:rPr>
        <w:szCs w:val="16"/>
      </w:rPr>
      <w:t xml:space="preserve">                                                     </w:t>
    </w:r>
  </w:p>
  <w:p w:rsidR="001B21A6" w:rsidRPr="002D6250" w:rsidRDefault="001B21A6" w:rsidP="003570D6">
    <w:pPr>
      <w:pStyle w:val="En-tte"/>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B13"/>
      </v:shape>
    </w:pict>
  </w:numPicBullet>
  <w:abstractNum w:abstractNumId="0">
    <w:nsid w:val="00207CF1"/>
    <w:multiLevelType w:val="hybridMultilevel"/>
    <w:tmpl w:val="3A1C91A4"/>
    <w:lvl w:ilvl="0" w:tplc="9BC0A36E">
      <w:numFmt w:val="bullet"/>
      <w:lvlText w:val="-"/>
      <w:lvlJc w:val="left"/>
      <w:pPr>
        <w:tabs>
          <w:tab w:val="num" w:pos="1065"/>
        </w:tabs>
        <w:ind w:left="1065" w:hanging="360"/>
      </w:pPr>
      <w:rPr>
        <w:rFonts w:ascii="Arial" w:eastAsia="Times New Roma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
    <w:nsid w:val="010416E3"/>
    <w:multiLevelType w:val="hybridMultilevel"/>
    <w:tmpl w:val="A948C904"/>
    <w:lvl w:ilvl="0" w:tplc="43A21B82">
      <w:start w:val="2"/>
      <w:numFmt w:val="bullet"/>
      <w:lvlText w:val="-"/>
      <w:lvlJc w:val="left"/>
      <w:pPr>
        <w:tabs>
          <w:tab w:val="num" w:pos="1068"/>
        </w:tabs>
        <w:ind w:left="1068" w:hanging="360"/>
      </w:pPr>
      <w:rPr>
        <w:rFonts w:ascii="Arial" w:eastAsia="Times New Roman" w:hAnsi="Aria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
    <w:nsid w:val="02193847"/>
    <w:multiLevelType w:val="hybridMultilevel"/>
    <w:tmpl w:val="027A3B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495039C"/>
    <w:multiLevelType w:val="hybridMultilevel"/>
    <w:tmpl w:val="8F726F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5C46C5"/>
    <w:multiLevelType w:val="hybridMultilevel"/>
    <w:tmpl w:val="9FC0FA94"/>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FC4A88"/>
    <w:multiLevelType w:val="hybridMultilevel"/>
    <w:tmpl w:val="E77C372A"/>
    <w:lvl w:ilvl="0" w:tplc="7BC80896">
      <w:numFmt w:val="bullet"/>
      <w:lvlText w:val=""/>
      <w:lvlJc w:val="left"/>
      <w:pPr>
        <w:ind w:left="720" w:hanging="360"/>
      </w:pPr>
      <w:rPr>
        <w:rFonts w:ascii="Wingdings" w:eastAsia="Times New Roman" w:hAnsi="Wingdings"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B0B54F0"/>
    <w:multiLevelType w:val="hybridMultilevel"/>
    <w:tmpl w:val="39003F5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F05588B"/>
    <w:multiLevelType w:val="hybridMultilevel"/>
    <w:tmpl w:val="469EAFFE"/>
    <w:lvl w:ilvl="0" w:tplc="29DC41E4">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8">
    <w:nsid w:val="0FA26206"/>
    <w:multiLevelType w:val="multilevel"/>
    <w:tmpl w:val="902214EA"/>
    <w:lvl w:ilvl="0">
      <w:start w:val="1"/>
      <w:numFmt w:val="decimal"/>
      <w:lvlText w:val="%1."/>
      <w:lvlJc w:val="left"/>
      <w:pPr>
        <w:ind w:left="958" w:hanging="360"/>
      </w:pPr>
      <w:rPr>
        <w:rFonts w:hint="default"/>
      </w:rPr>
    </w:lvl>
    <w:lvl w:ilvl="1">
      <w:start w:val="1"/>
      <w:numFmt w:val="decimal"/>
      <w:isLgl/>
      <w:lvlText w:val="%1.%2"/>
      <w:lvlJc w:val="left"/>
      <w:pPr>
        <w:ind w:left="1100" w:hanging="360"/>
      </w:pPr>
      <w:rPr>
        <w:rFonts w:hint="default"/>
      </w:rPr>
    </w:lvl>
    <w:lvl w:ilvl="2">
      <w:start w:val="1"/>
      <w:numFmt w:val="decimal"/>
      <w:isLgl/>
      <w:lvlText w:val="%1.%2.%3"/>
      <w:lvlJc w:val="left"/>
      <w:pPr>
        <w:ind w:left="1754" w:hanging="720"/>
      </w:pPr>
      <w:rPr>
        <w:rFonts w:hint="default"/>
      </w:rPr>
    </w:lvl>
    <w:lvl w:ilvl="3">
      <w:start w:val="1"/>
      <w:numFmt w:val="decimal"/>
      <w:isLgl/>
      <w:lvlText w:val="%1.%2.%3.%4"/>
      <w:lvlJc w:val="left"/>
      <w:pPr>
        <w:ind w:left="1972" w:hanging="720"/>
      </w:pPr>
      <w:rPr>
        <w:rFonts w:hint="default"/>
      </w:rPr>
    </w:lvl>
    <w:lvl w:ilvl="4">
      <w:start w:val="1"/>
      <w:numFmt w:val="decimal"/>
      <w:isLgl/>
      <w:lvlText w:val="%1.%2.%3.%4.%5"/>
      <w:lvlJc w:val="left"/>
      <w:pPr>
        <w:ind w:left="2550" w:hanging="1080"/>
      </w:pPr>
      <w:rPr>
        <w:rFonts w:hint="default"/>
      </w:rPr>
    </w:lvl>
    <w:lvl w:ilvl="5">
      <w:start w:val="1"/>
      <w:numFmt w:val="decimal"/>
      <w:isLgl/>
      <w:lvlText w:val="%1.%2.%3.%4.%5.%6"/>
      <w:lvlJc w:val="left"/>
      <w:pPr>
        <w:ind w:left="2768" w:hanging="1080"/>
      </w:pPr>
      <w:rPr>
        <w:rFonts w:hint="default"/>
      </w:rPr>
    </w:lvl>
    <w:lvl w:ilvl="6">
      <w:start w:val="1"/>
      <w:numFmt w:val="decimal"/>
      <w:isLgl/>
      <w:lvlText w:val="%1.%2.%3.%4.%5.%6.%7"/>
      <w:lvlJc w:val="left"/>
      <w:pPr>
        <w:ind w:left="3346" w:hanging="1440"/>
      </w:pPr>
      <w:rPr>
        <w:rFonts w:hint="default"/>
      </w:rPr>
    </w:lvl>
    <w:lvl w:ilvl="7">
      <w:start w:val="1"/>
      <w:numFmt w:val="decimal"/>
      <w:isLgl/>
      <w:lvlText w:val="%1.%2.%3.%4.%5.%6.%7.%8"/>
      <w:lvlJc w:val="left"/>
      <w:pPr>
        <w:ind w:left="3564" w:hanging="1440"/>
      </w:pPr>
      <w:rPr>
        <w:rFonts w:hint="default"/>
      </w:rPr>
    </w:lvl>
    <w:lvl w:ilvl="8">
      <w:start w:val="1"/>
      <w:numFmt w:val="decimal"/>
      <w:isLgl/>
      <w:lvlText w:val="%1.%2.%3.%4.%5.%6.%7.%8.%9"/>
      <w:lvlJc w:val="left"/>
      <w:pPr>
        <w:ind w:left="4142" w:hanging="1800"/>
      </w:pPr>
      <w:rPr>
        <w:rFonts w:hint="default"/>
      </w:rPr>
    </w:lvl>
  </w:abstractNum>
  <w:abstractNum w:abstractNumId="9">
    <w:nsid w:val="174B4457"/>
    <w:multiLevelType w:val="hybridMultilevel"/>
    <w:tmpl w:val="1D0A857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0A34BAA"/>
    <w:multiLevelType w:val="hybridMultilevel"/>
    <w:tmpl w:val="FE4C4E70"/>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3384E69"/>
    <w:multiLevelType w:val="hybridMultilevel"/>
    <w:tmpl w:val="BA109A92"/>
    <w:lvl w:ilvl="0" w:tplc="040C0007">
      <w:start w:val="1"/>
      <w:numFmt w:val="bullet"/>
      <w:lvlText w:val=""/>
      <w:lvlPicBulletId w:val="0"/>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2">
    <w:nsid w:val="2AC92E6E"/>
    <w:multiLevelType w:val="hybridMultilevel"/>
    <w:tmpl w:val="16DE87BE"/>
    <w:lvl w:ilvl="0" w:tplc="29DC41E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56E757F"/>
    <w:multiLevelType w:val="hybridMultilevel"/>
    <w:tmpl w:val="B80673E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3C611C8A"/>
    <w:multiLevelType w:val="hybridMultilevel"/>
    <w:tmpl w:val="6186B328"/>
    <w:lvl w:ilvl="0" w:tplc="931AF212">
      <w:start w:val="2"/>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FA609E7"/>
    <w:multiLevelType w:val="hybridMultilevel"/>
    <w:tmpl w:val="4DA66F98"/>
    <w:lvl w:ilvl="0" w:tplc="040C000B">
      <w:start w:val="1"/>
      <w:numFmt w:val="bullet"/>
      <w:lvlText w:val=""/>
      <w:lvlJc w:val="left"/>
      <w:pPr>
        <w:tabs>
          <w:tab w:val="num" w:pos="780"/>
        </w:tabs>
        <w:ind w:left="780" w:hanging="360"/>
      </w:pPr>
      <w:rPr>
        <w:rFonts w:ascii="Wingdings" w:hAnsi="Wingdings"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6">
    <w:nsid w:val="409A0556"/>
    <w:multiLevelType w:val="hybridMultilevel"/>
    <w:tmpl w:val="B776E338"/>
    <w:lvl w:ilvl="0" w:tplc="040C000B">
      <w:start w:val="1"/>
      <w:numFmt w:val="bullet"/>
      <w:lvlText w:val=""/>
      <w:lvlJc w:val="left"/>
      <w:pPr>
        <w:tabs>
          <w:tab w:val="num" w:pos="780"/>
        </w:tabs>
        <w:ind w:left="780" w:hanging="360"/>
      </w:pPr>
      <w:rPr>
        <w:rFonts w:ascii="Wingdings" w:hAnsi="Wingdings"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7">
    <w:nsid w:val="42074431"/>
    <w:multiLevelType w:val="hybridMultilevel"/>
    <w:tmpl w:val="A70853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5200FAB"/>
    <w:multiLevelType w:val="hybridMultilevel"/>
    <w:tmpl w:val="3B463670"/>
    <w:lvl w:ilvl="0" w:tplc="040C0005">
      <w:start w:val="1"/>
      <w:numFmt w:val="bullet"/>
      <w:lvlText w:val=""/>
      <w:lvlJc w:val="left"/>
      <w:pPr>
        <w:ind w:left="862" w:hanging="360"/>
      </w:pPr>
      <w:rPr>
        <w:rFonts w:ascii="Wingdings" w:hAnsi="Wingdings" w:hint="default"/>
      </w:rPr>
    </w:lvl>
    <w:lvl w:ilvl="1" w:tplc="B290CD8C">
      <w:numFmt w:val="bullet"/>
      <w:lvlText w:val=""/>
      <w:lvlJc w:val="left"/>
      <w:pPr>
        <w:ind w:left="1582" w:hanging="360"/>
      </w:pPr>
      <w:rPr>
        <w:rFonts w:ascii="Wingdings" w:eastAsia="Times New Roman" w:hAnsi="Wingdings" w:cs="Arial"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9">
    <w:nsid w:val="47F83410"/>
    <w:multiLevelType w:val="hybridMultilevel"/>
    <w:tmpl w:val="083643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5827CC"/>
    <w:multiLevelType w:val="hybridMultilevel"/>
    <w:tmpl w:val="FA483FE4"/>
    <w:lvl w:ilvl="0" w:tplc="040C000B">
      <w:start w:val="1"/>
      <w:numFmt w:val="bullet"/>
      <w:lvlText w:val=""/>
      <w:lvlJc w:val="left"/>
      <w:pPr>
        <w:tabs>
          <w:tab w:val="num" w:pos="780"/>
        </w:tabs>
        <w:ind w:left="780" w:hanging="360"/>
      </w:pPr>
      <w:rPr>
        <w:rFonts w:ascii="Wingdings" w:hAnsi="Wingdings"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1">
    <w:nsid w:val="531F02C0"/>
    <w:multiLevelType w:val="hybridMultilevel"/>
    <w:tmpl w:val="C0B0D62E"/>
    <w:lvl w:ilvl="0" w:tplc="8DD80074">
      <w:start w:val="1"/>
      <w:numFmt w:val="upperLetter"/>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35819AB"/>
    <w:multiLevelType w:val="hybridMultilevel"/>
    <w:tmpl w:val="333832E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nsid w:val="58A46416"/>
    <w:multiLevelType w:val="hybridMultilevel"/>
    <w:tmpl w:val="D78002F2"/>
    <w:lvl w:ilvl="0" w:tplc="040C000B">
      <w:start w:val="1"/>
      <w:numFmt w:val="bullet"/>
      <w:lvlText w:val=""/>
      <w:lvlJc w:val="left"/>
      <w:pPr>
        <w:tabs>
          <w:tab w:val="num" w:pos="780"/>
        </w:tabs>
        <w:ind w:left="780" w:hanging="360"/>
      </w:pPr>
      <w:rPr>
        <w:rFonts w:ascii="Wingdings" w:hAnsi="Wingdings"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24">
    <w:nsid w:val="5A7B67E8"/>
    <w:multiLevelType w:val="hybridMultilevel"/>
    <w:tmpl w:val="30D48770"/>
    <w:lvl w:ilvl="0" w:tplc="1E4A5F80">
      <w:start w:val="3"/>
      <w:numFmt w:val="bullet"/>
      <w:lvlText w:val="-"/>
      <w:lvlJc w:val="left"/>
      <w:pPr>
        <w:ind w:left="900" w:hanging="360"/>
      </w:pPr>
      <w:rPr>
        <w:rFonts w:ascii="Arial" w:eastAsia="Times New Roman" w:hAnsi="Arial" w:cs="Aria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5">
    <w:nsid w:val="60C47EA7"/>
    <w:multiLevelType w:val="hybridMultilevel"/>
    <w:tmpl w:val="25801700"/>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62577F0F"/>
    <w:multiLevelType w:val="hybridMultilevel"/>
    <w:tmpl w:val="9224169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2C02898"/>
    <w:multiLevelType w:val="hybridMultilevel"/>
    <w:tmpl w:val="F3D6F5C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639479C2"/>
    <w:multiLevelType w:val="hybridMultilevel"/>
    <w:tmpl w:val="B9DCC6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48B61AF"/>
    <w:multiLevelType w:val="hybridMultilevel"/>
    <w:tmpl w:val="21CE3C90"/>
    <w:lvl w:ilvl="0" w:tplc="EF3A079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71F5C07"/>
    <w:multiLevelType w:val="hybridMultilevel"/>
    <w:tmpl w:val="E1F284D2"/>
    <w:lvl w:ilvl="0" w:tplc="6344A9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B601C78"/>
    <w:multiLevelType w:val="hybridMultilevel"/>
    <w:tmpl w:val="BBD219B6"/>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2">
    <w:nsid w:val="6C444213"/>
    <w:multiLevelType w:val="hybridMultilevel"/>
    <w:tmpl w:val="13A6407C"/>
    <w:lvl w:ilvl="0" w:tplc="040C000B">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nsid w:val="758C4C22"/>
    <w:multiLevelType w:val="hybridMultilevel"/>
    <w:tmpl w:val="9E92C8C8"/>
    <w:lvl w:ilvl="0" w:tplc="75CC701E">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79C01523"/>
    <w:multiLevelType w:val="hybridMultilevel"/>
    <w:tmpl w:val="4246F8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AC939AF"/>
    <w:multiLevelType w:val="hybridMultilevel"/>
    <w:tmpl w:val="16B44E2C"/>
    <w:lvl w:ilvl="0" w:tplc="DAFC75DC">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36">
    <w:nsid w:val="7F0129B3"/>
    <w:multiLevelType w:val="hybridMultilevel"/>
    <w:tmpl w:val="4C42D1B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5"/>
  </w:num>
  <w:num w:numId="2">
    <w:abstractNumId w:val="1"/>
  </w:num>
  <w:num w:numId="3">
    <w:abstractNumId w:val="13"/>
  </w:num>
  <w:num w:numId="4">
    <w:abstractNumId w:val="26"/>
  </w:num>
  <w:num w:numId="5">
    <w:abstractNumId w:val="9"/>
  </w:num>
  <w:num w:numId="6">
    <w:abstractNumId w:val="10"/>
  </w:num>
  <w:num w:numId="7">
    <w:abstractNumId w:val="16"/>
  </w:num>
  <w:num w:numId="8">
    <w:abstractNumId w:val="20"/>
  </w:num>
  <w:num w:numId="9">
    <w:abstractNumId w:val="15"/>
  </w:num>
  <w:num w:numId="10">
    <w:abstractNumId w:val="23"/>
  </w:num>
  <w:num w:numId="11">
    <w:abstractNumId w:val="0"/>
  </w:num>
  <w:num w:numId="12">
    <w:abstractNumId w:val="31"/>
  </w:num>
  <w:num w:numId="13">
    <w:abstractNumId w:val="28"/>
  </w:num>
  <w:num w:numId="14">
    <w:abstractNumId w:val="17"/>
  </w:num>
  <w:num w:numId="15">
    <w:abstractNumId w:val="19"/>
  </w:num>
  <w:num w:numId="16">
    <w:abstractNumId w:val="30"/>
  </w:num>
  <w:num w:numId="17">
    <w:abstractNumId w:val="6"/>
  </w:num>
  <w:num w:numId="18">
    <w:abstractNumId w:val="27"/>
  </w:num>
  <w:num w:numId="19">
    <w:abstractNumId w:val="5"/>
  </w:num>
  <w:num w:numId="20">
    <w:abstractNumId w:val="36"/>
  </w:num>
  <w:num w:numId="21">
    <w:abstractNumId w:val="2"/>
  </w:num>
  <w:num w:numId="22">
    <w:abstractNumId w:val="8"/>
  </w:num>
  <w:num w:numId="23">
    <w:abstractNumId w:val="14"/>
  </w:num>
  <w:num w:numId="24">
    <w:abstractNumId w:val="34"/>
  </w:num>
  <w:num w:numId="25">
    <w:abstractNumId w:val="4"/>
  </w:num>
  <w:num w:numId="26">
    <w:abstractNumId w:val="25"/>
  </w:num>
  <w:num w:numId="27">
    <w:abstractNumId w:val="18"/>
  </w:num>
  <w:num w:numId="28">
    <w:abstractNumId w:val="22"/>
  </w:num>
  <w:num w:numId="29">
    <w:abstractNumId w:val="32"/>
  </w:num>
  <w:num w:numId="30">
    <w:abstractNumId w:val="11"/>
  </w:num>
  <w:num w:numId="31">
    <w:abstractNumId w:val="7"/>
  </w:num>
  <w:num w:numId="32">
    <w:abstractNumId w:val="24"/>
  </w:num>
  <w:num w:numId="33">
    <w:abstractNumId w:val="12"/>
  </w:num>
  <w:num w:numId="34">
    <w:abstractNumId w:val="33"/>
  </w:num>
  <w:num w:numId="35">
    <w:abstractNumId w:val="3"/>
  </w:num>
  <w:num w:numId="36">
    <w:abstractNumId w:val="29"/>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FF251A"/>
    <w:rsid w:val="0000116F"/>
    <w:rsid w:val="000037AC"/>
    <w:rsid w:val="00003D92"/>
    <w:rsid w:val="00004AD3"/>
    <w:rsid w:val="000113D4"/>
    <w:rsid w:val="00015EFB"/>
    <w:rsid w:val="00016B86"/>
    <w:rsid w:val="00023595"/>
    <w:rsid w:val="00027376"/>
    <w:rsid w:val="00031C9F"/>
    <w:rsid w:val="0004074D"/>
    <w:rsid w:val="0004166D"/>
    <w:rsid w:val="00043D34"/>
    <w:rsid w:val="00047D99"/>
    <w:rsid w:val="00050084"/>
    <w:rsid w:val="000529A1"/>
    <w:rsid w:val="00054160"/>
    <w:rsid w:val="00066E80"/>
    <w:rsid w:val="000674E6"/>
    <w:rsid w:val="00067E3E"/>
    <w:rsid w:val="0007015D"/>
    <w:rsid w:val="00074E6C"/>
    <w:rsid w:val="00080341"/>
    <w:rsid w:val="00080711"/>
    <w:rsid w:val="00081C0A"/>
    <w:rsid w:val="00083B1B"/>
    <w:rsid w:val="000901C5"/>
    <w:rsid w:val="00092CCB"/>
    <w:rsid w:val="000A04C5"/>
    <w:rsid w:val="000A3B8E"/>
    <w:rsid w:val="000A3CBF"/>
    <w:rsid w:val="000A63E9"/>
    <w:rsid w:val="000C244F"/>
    <w:rsid w:val="000C691E"/>
    <w:rsid w:val="000D04C3"/>
    <w:rsid w:val="000D5574"/>
    <w:rsid w:val="000D737D"/>
    <w:rsid w:val="000E2ECA"/>
    <w:rsid w:val="000E563E"/>
    <w:rsid w:val="000E6277"/>
    <w:rsid w:val="000E748F"/>
    <w:rsid w:val="000F0FA9"/>
    <w:rsid w:val="000F68E9"/>
    <w:rsid w:val="001019F6"/>
    <w:rsid w:val="00110F83"/>
    <w:rsid w:val="0011534F"/>
    <w:rsid w:val="001164FC"/>
    <w:rsid w:val="00116AA7"/>
    <w:rsid w:val="00123853"/>
    <w:rsid w:val="00125CAC"/>
    <w:rsid w:val="00127A2F"/>
    <w:rsid w:val="001325FE"/>
    <w:rsid w:val="0013497D"/>
    <w:rsid w:val="00141CE0"/>
    <w:rsid w:val="001458E5"/>
    <w:rsid w:val="00146CF9"/>
    <w:rsid w:val="0015024F"/>
    <w:rsid w:val="001515F7"/>
    <w:rsid w:val="001522E9"/>
    <w:rsid w:val="00152AE5"/>
    <w:rsid w:val="00152DA9"/>
    <w:rsid w:val="00153304"/>
    <w:rsid w:val="00155DB3"/>
    <w:rsid w:val="00156FB4"/>
    <w:rsid w:val="00163EB7"/>
    <w:rsid w:val="00165C26"/>
    <w:rsid w:val="0016692E"/>
    <w:rsid w:val="00176C03"/>
    <w:rsid w:val="00184145"/>
    <w:rsid w:val="0018476C"/>
    <w:rsid w:val="00187E35"/>
    <w:rsid w:val="001925C0"/>
    <w:rsid w:val="00196266"/>
    <w:rsid w:val="00196835"/>
    <w:rsid w:val="001A3842"/>
    <w:rsid w:val="001B21A6"/>
    <w:rsid w:val="001B238A"/>
    <w:rsid w:val="001B3453"/>
    <w:rsid w:val="001C0374"/>
    <w:rsid w:val="001C441D"/>
    <w:rsid w:val="001D2582"/>
    <w:rsid w:val="001D29DD"/>
    <w:rsid w:val="001D6B8E"/>
    <w:rsid w:val="001E0CC4"/>
    <w:rsid w:val="001E2AAA"/>
    <w:rsid w:val="001F002D"/>
    <w:rsid w:val="001F06B4"/>
    <w:rsid w:val="001F253E"/>
    <w:rsid w:val="001F4406"/>
    <w:rsid w:val="00211E58"/>
    <w:rsid w:val="00215B10"/>
    <w:rsid w:val="00227ECA"/>
    <w:rsid w:val="0023198D"/>
    <w:rsid w:val="0024541F"/>
    <w:rsid w:val="00245E3B"/>
    <w:rsid w:val="002479E2"/>
    <w:rsid w:val="00247EE8"/>
    <w:rsid w:val="0025332A"/>
    <w:rsid w:val="00254EB7"/>
    <w:rsid w:val="00256BC8"/>
    <w:rsid w:val="00270B4C"/>
    <w:rsid w:val="0027231A"/>
    <w:rsid w:val="00275A92"/>
    <w:rsid w:val="00276A74"/>
    <w:rsid w:val="00286783"/>
    <w:rsid w:val="00290FE6"/>
    <w:rsid w:val="002A35E1"/>
    <w:rsid w:val="002A4F5A"/>
    <w:rsid w:val="002A6465"/>
    <w:rsid w:val="002A6D2B"/>
    <w:rsid w:val="002B1EE9"/>
    <w:rsid w:val="002B1F6B"/>
    <w:rsid w:val="002B6134"/>
    <w:rsid w:val="002B7139"/>
    <w:rsid w:val="002C45B6"/>
    <w:rsid w:val="002C67B9"/>
    <w:rsid w:val="002C728A"/>
    <w:rsid w:val="002D3324"/>
    <w:rsid w:val="002D3A2B"/>
    <w:rsid w:val="002D3D56"/>
    <w:rsid w:val="002D431C"/>
    <w:rsid w:val="002D4CEF"/>
    <w:rsid w:val="002D6250"/>
    <w:rsid w:val="002E3661"/>
    <w:rsid w:val="002E64EE"/>
    <w:rsid w:val="002F3848"/>
    <w:rsid w:val="002F5FC0"/>
    <w:rsid w:val="00312EDE"/>
    <w:rsid w:val="0032244A"/>
    <w:rsid w:val="003229CE"/>
    <w:rsid w:val="00323F2E"/>
    <w:rsid w:val="003301E9"/>
    <w:rsid w:val="00332E36"/>
    <w:rsid w:val="00335336"/>
    <w:rsid w:val="00337F6E"/>
    <w:rsid w:val="00340634"/>
    <w:rsid w:val="00341B56"/>
    <w:rsid w:val="00341C6C"/>
    <w:rsid w:val="003449E3"/>
    <w:rsid w:val="00347B66"/>
    <w:rsid w:val="00347D43"/>
    <w:rsid w:val="00347EA5"/>
    <w:rsid w:val="00351E73"/>
    <w:rsid w:val="00352C32"/>
    <w:rsid w:val="00353C80"/>
    <w:rsid w:val="003570D6"/>
    <w:rsid w:val="003607AB"/>
    <w:rsid w:val="003639C6"/>
    <w:rsid w:val="00364690"/>
    <w:rsid w:val="0036481A"/>
    <w:rsid w:val="00372A64"/>
    <w:rsid w:val="00373112"/>
    <w:rsid w:val="0037377B"/>
    <w:rsid w:val="00375B10"/>
    <w:rsid w:val="003879A9"/>
    <w:rsid w:val="00390C98"/>
    <w:rsid w:val="00395FA5"/>
    <w:rsid w:val="0039647C"/>
    <w:rsid w:val="003A1EAA"/>
    <w:rsid w:val="003B395C"/>
    <w:rsid w:val="003B3CB4"/>
    <w:rsid w:val="003C2E90"/>
    <w:rsid w:val="003C44D4"/>
    <w:rsid w:val="003C56F5"/>
    <w:rsid w:val="003D00D9"/>
    <w:rsid w:val="003D0AE1"/>
    <w:rsid w:val="003D2EF7"/>
    <w:rsid w:val="003D6B4F"/>
    <w:rsid w:val="003E2860"/>
    <w:rsid w:val="003E3429"/>
    <w:rsid w:val="003E3FAC"/>
    <w:rsid w:val="003F1B2D"/>
    <w:rsid w:val="003F3AF2"/>
    <w:rsid w:val="003F3C9B"/>
    <w:rsid w:val="004020D6"/>
    <w:rsid w:val="00403321"/>
    <w:rsid w:val="00410C50"/>
    <w:rsid w:val="004112FD"/>
    <w:rsid w:val="00417289"/>
    <w:rsid w:val="0042166A"/>
    <w:rsid w:val="00421C7C"/>
    <w:rsid w:val="00422FE1"/>
    <w:rsid w:val="00425611"/>
    <w:rsid w:val="00431A4C"/>
    <w:rsid w:val="00431E96"/>
    <w:rsid w:val="00440FF1"/>
    <w:rsid w:val="004453AF"/>
    <w:rsid w:val="00451E30"/>
    <w:rsid w:val="004556CF"/>
    <w:rsid w:val="00463830"/>
    <w:rsid w:val="00470307"/>
    <w:rsid w:val="00472636"/>
    <w:rsid w:val="004804F0"/>
    <w:rsid w:val="004828D0"/>
    <w:rsid w:val="00484DC1"/>
    <w:rsid w:val="00486DF6"/>
    <w:rsid w:val="00490485"/>
    <w:rsid w:val="004955BD"/>
    <w:rsid w:val="004960A9"/>
    <w:rsid w:val="004A38E9"/>
    <w:rsid w:val="004A4017"/>
    <w:rsid w:val="004A46D8"/>
    <w:rsid w:val="004A788D"/>
    <w:rsid w:val="004A7FA4"/>
    <w:rsid w:val="004B5666"/>
    <w:rsid w:val="004B6CAD"/>
    <w:rsid w:val="004B71ED"/>
    <w:rsid w:val="004C04D4"/>
    <w:rsid w:val="004D3E59"/>
    <w:rsid w:val="004D5550"/>
    <w:rsid w:val="004D757F"/>
    <w:rsid w:val="004D7753"/>
    <w:rsid w:val="004E35AE"/>
    <w:rsid w:val="004E3894"/>
    <w:rsid w:val="004E4A37"/>
    <w:rsid w:val="004E547B"/>
    <w:rsid w:val="004F3865"/>
    <w:rsid w:val="004F4E24"/>
    <w:rsid w:val="00504561"/>
    <w:rsid w:val="005129C6"/>
    <w:rsid w:val="00512BD3"/>
    <w:rsid w:val="005155D5"/>
    <w:rsid w:val="005179D9"/>
    <w:rsid w:val="00517AF9"/>
    <w:rsid w:val="005237FA"/>
    <w:rsid w:val="00524C07"/>
    <w:rsid w:val="00525714"/>
    <w:rsid w:val="00531EDA"/>
    <w:rsid w:val="0053610E"/>
    <w:rsid w:val="00537705"/>
    <w:rsid w:val="005401F7"/>
    <w:rsid w:val="00541077"/>
    <w:rsid w:val="00541276"/>
    <w:rsid w:val="00542CEC"/>
    <w:rsid w:val="00554528"/>
    <w:rsid w:val="0055669A"/>
    <w:rsid w:val="0056061D"/>
    <w:rsid w:val="00563BA8"/>
    <w:rsid w:val="00574B94"/>
    <w:rsid w:val="005755FB"/>
    <w:rsid w:val="00580FA5"/>
    <w:rsid w:val="0058201A"/>
    <w:rsid w:val="0058566B"/>
    <w:rsid w:val="00596D49"/>
    <w:rsid w:val="005A1994"/>
    <w:rsid w:val="005A5F76"/>
    <w:rsid w:val="005B4002"/>
    <w:rsid w:val="005C1A3B"/>
    <w:rsid w:val="005C2772"/>
    <w:rsid w:val="005C28DF"/>
    <w:rsid w:val="005C3CB0"/>
    <w:rsid w:val="005C5271"/>
    <w:rsid w:val="005C7153"/>
    <w:rsid w:val="005D383C"/>
    <w:rsid w:val="005D4B43"/>
    <w:rsid w:val="005D68ED"/>
    <w:rsid w:val="005E1448"/>
    <w:rsid w:val="005E172E"/>
    <w:rsid w:val="005E26E5"/>
    <w:rsid w:val="005E28C6"/>
    <w:rsid w:val="005F051C"/>
    <w:rsid w:val="005F2C76"/>
    <w:rsid w:val="006079D9"/>
    <w:rsid w:val="006105EE"/>
    <w:rsid w:val="006162AF"/>
    <w:rsid w:val="0061716C"/>
    <w:rsid w:val="00626289"/>
    <w:rsid w:val="006350DC"/>
    <w:rsid w:val="00636867"/>
    <w:rsid w:val="00640CAB"/>
    <w:rsid w:val="00642C93"/>
    <w:rsid w:val="006472DA"/>
    <w:rsid w:val="00650722"/>
    <w:rsid w:val="0065209C"/>
    <w:rsid w:val="006532EF"/>
    <w:rsid w:val="006568EF"/>
    <w:rsid w:val="006576D2"/>
    <w:rsid w:val="0066603A"/>
    <w:rsid w:val="00670257"/>
    <w:rsid w:val="00672B9C"/>
    <w:rsid w:val="00677A7C"/>
    <w:rsid w:val="00682D8E"/>
    <w:rsid w:val="00684A61"/>
    <w:rsid w:val="0068629E"/>
    <w:rsid w:val="00690DEC"/>
    <w:rsid w:val="00692357"/>
    <w:rsid w:val="00692F7D"/>
    <w:rsid w:val="00696A88"/>
    <w:rsid w:val="006A1FD5"/>
    <w:rsid w:val="006A31F2"/>
    <w:rsid w:val="006A38BC"/>
    <w:rsid w:val="006A77E9"/>
    <w:rsid w:val="006B2455"/>
    <w:rsid w:val="006B2B5B"/>
    <w:rsid w:val="006B7371"/>
    <w:rsid w:val="006C00F2"/>
    <w:rsid w:val="006C049C"/>
    <w:rsid w:val="006C09E9"/>
    <w:rsid w:val="006C17FE"/>
    <w:rsid w:val="006C560B"/>
    <w:rsid w:val="006D0050"/>
    <w:rsid w:val="006D0A54"/>
    <w:rsid w:val="006D133B"/>
    <w:rsid w:val="006E0625"/>
    <w:rsid w:val="006E206C"/>
    <w:rsid w:val="006E5E1F"/>
    <w:rsid w:val="006F5547"/>
    <w:rsid w:val="006F57D0"/>
    <w:rsid w:val="00700FC5"/>
    <w:rsid w:val="0070516A"/>
    <w:rsid w:val="00705D56"/>
    <w:rsid w:val="00712EBA"/>
    <w:rsid w:val="00726D05"/>
    <w:rsid w:val="00732D49"/>
    <w:rsid w:val="00736A6F"/>
    <w:rsid w:val="00751B09"/>
    <w:rsid w:val="00752525"/>
    <w:rsid w:val="00754762"/>
    <w:rsid w:val="00762407"/>
    <w:rsid w:val="0077756C"/>
    <w:rsid w:val="007860E3"/>
    <w:rsid w:val="007864C3"/>
    <w:rsid w:val="00786B4F"/>
    <w:rsid w:val="007920D8"/>
    <w:rsid w:val="00796DDE"/>
    <w:rsid w:val="00797B9E"/>
    <w:rsid w:val="007A1A22"/>
    <w:rsid w:val="007A2B3B"/>
    <w:rsid w:val="007A3C98"/>
    <w:rsid w:val="007A692D"/>
    <w:rsid w:val="007A6B69"/>
    <w:rsid w:val="007A7921"/>
    <w:rsid w:val="007B0D1C"/>
    <w:rsid w:val="007B14F4"/>
    <w:rsid w:val="007B4393"/>
    <w:rsid w:val="007B48FA"/>
    <w:rsid w:val="007B550A"/>
    <w:rsid w:val="007B7596"/>
    <w:rsid w:val="007D1D57"/>
    <w:rsid w:val="007E1393"/>
    <w:rsid w:val="007E406F"/>
    <w:rsid w:val="007E5CC4"/>
    <w:rsid w:val="008027C8"/>
    <w:rsid w:val="00825197"/>
    <w:rsid w:val="00830804"/>
    <w:rsid w:val="0083637A"/>
    <w:rsid w:val="00842174"/>
    <w:rsid w:val="00852B54"/>
    <w:rsid w:val="0085526C"/>
    <w:rsid w:val="0086144A"/>
    <w:rsid w:val="00870832"/>
    <w:rsid w:val="00874853"/>
    <w:rsid w:val="00884BDD"/>
    <w:rsid w:val="00894EE2"/>
    <w:rsid w:val="00897008"/>
    <w:rsid w:val="008A1CDE"/>
    <w:rsid w:val="008A2602"/>
    <w:rsid w:val="008A3CBC"/>
    <w:rsid w:val="008A4D6C"/>
    <w:rsid w:val="008B74B7"/>
    <w:rsid w:val="008C7F41"/>
    <w:rsid w:val="008D02D3"/>
    <w:rsid w:val="008D0942"/>
    <w:rsid w:val="008D1949"/>
    <w:rsid w:val="008D26AE"/>
    <w:rsid w:val="008E323D"/>
    <w:rsid w:val="008E7FC9"/>
    <w:rsid w:val="008F24DB"/>
    <w:rsid w:val="008F3F1A"/>
    <w:rsid w:val="008F60E3"/>
    <w:rsid w:val="0090216F"/>
    <w:rsid w:val="009040B7"/>
    <w:rsid w:val="00910CAE"/>
    <w:rsid w:val="00913A3F"/>
    <w:rsid w:val="0092553B"/>
    <w:rsid w:val="009268B7"/>
    <w:rsid w:val="009278A4"/>
    <w:rsid w:val="00930525"/>
    <w:rsid w:val="009444CB"/>
    <w:rsid w:val="009452F3"/>
    <w:rsid w:val="00945C1F"/>
    <w:rsid w:val="00956799"/>
    <w:rsid w:val="00956AA7"/>
    <w:rsid w:val="0096256B"/>
    <w:rsid w:val="00965B13"/>
    <w:rsid w:val="00967033"/>
    <w:rsid w:val="00972C09"/>
    <w:rsid w:val="00973DD1"/>
    <w:rsid w:val="00984B62"/>
    <w:rsid w:val="00992B65"/>
    <w:rsid w:val="00994405"/>
    <w:rsid w:val="00996D63"/>
    <w:rsid w:val="00997113"/>
    <w:rsid w:val="009A1319"/>
    <w:rsid w:val="009B2D27"/>
    <w:rsid w:val="009B4F52"/>
    <w:rsid w:val="009C03FE"/>
    <w:rsid w:val="009C109F"/>
    <w:rsid w:val="009C2B08"/>
    <w:rsid w:val="009C34CC"/>
    <w:rsid w:val="009C507B"/>
    <w:rsid w:val="009D014E"/>
    <w:rsid w:val="009D17D7"/>
    <w:rsid w:val="009E3073"/>
    <w:rsid w:val="009F3941"/>
    <w:rsid w:val="009F4D21"/>
    <w:rsid w:val="009F5882"/>
    <w:rsid w:val="00A00CD5"/>
    <w:rsid w:val="00A069C1"/>
    <w:rsid w:val="00A170FF"/>
    <w:rsid w:val="00A21542"/>
    <w:rsid w:val="00A22F37"/>
    <w:rsid w:val="00A23149"/>
    <w:rsid w:val="00A2390E"/>
    <w:rsid w:val="00A25094"/>
    <w:rsid w:val="00A41EC3"/>
    <w:rsid w:val="00A4359B"/>
    <w:rsid w:val="00A46056"/>
    <w:rsid w:val="00A46DA0"/>
    <w:rsid w:val="00A5085A"/>
    <w:rsid w:val="00A51E3F"/>
    <w:rsid w:val="00A53A9D"/>
    <w:rsid w:val="00A56007"/>
    <w:rsid w:val="00A56253"/>
    <w:rsid w:val="00A5711B"/>
    <w:rsid w:val="00A627EF"/>
    <w:rsid w:val="00A71290"/>
    <w:rsid w:val="00A73BE7"/>
    <w:rsid w:val="00A74B1E"/>
    <w:rsid w:val="00A761FD"/>
    <w:rsid w:val="00A76C71"/>
    <w:rsid w:val="00A80F1B"/>
    <w:rsid w:val="00A840B8"/>
    <w:rsid w:val="00A873F1"/>
    <w:rsid w:val="00A91B6D"/>
    <w:rsid w:val="00A91CD2"/>
    <w:rsid w:val="00A954FF"/>
    <w:rsid w:val="00A97431"/>
    <w:rsid w:val="00AA2095"/>
    <w:rsid w:val="00AC1373"/>
    <w:rsid w:val="00AC21C8"/>
    <w:rsid w:val="00AC7870"/>
    <w:rsid w:val="00AD3858"/>
    <w:rsid w:val="00AE2690"/>
    <w:rsid w:val="00AE2C8C"/>
    <w:rsid w:val="00AE340D"/>
    <w:rsid w:val="00AE3786"/>
    <w:rsid w:val="00AE7CCA"/>
    <w:rsid w:val="00AF2F29"/>
    <w:rsid w:val="00B036A6"/>
    <w:rsid w:val="00B15DA8"/>
    <w:rsid w:val="00B23DE1"/>
    <w:rsid w:val="00B2566B"/>
    <w:rsid w:val="00B26566"/>
    <w:rsid w:val="00B32E31"/>
    <w:rsid w:val="00B348DC"/>
    <w:rsid w:val="00B37789"/>
    <w:rsid w:val="00B52CB4"/>
    <w:rsid w:val="00B54FA9"/>
    <w:rsid w:val="00B66662"/>
    <w:rsid w:val="00B67DA0"/>
    <w:rsid w:val="00B757DE"/>
    <w:rsid w:val="00B77869"/>
    <w:rsid w:val="00B8059E"/>
    <w:rsid w:val="00B80638"/>
    <w:rsid w:val="00B8336B"/>
    <w:rsid w:val="00B84A5A"/>
    <w:rsid w:val="00B85299"/>
    <w:rsid w:val="00B86EFC"/>
    <w:rsid w:val="00BA746C"/>
    <w:rsid w:val="00BB1EE3"/>
    <w:rsid w:val="00BC2BD9"/>
    <w:rsid w:val="00BC4A3C"/>
    <w:rsid w:val="00BD1658"/>
    <w:rsid w:val="00BD2042"/>
    <w:rsid w:val="00BD642F"/>
    <w:rsid w:val="00BE018B"/>
    <w:rsid w:val="00BE2260"/>
    <w:rsid w:val="00BE7B9F"/>
    <w:rsid w:val="00BF5071"/>
    <w:rsid w:val="00BF7E2E"/>
    <w:rsid w:val="00C052D2"/>
    <w:rsid w:val="00C10580"/>
    <w:rsid w:val="00C15C0E"/>
    <w:rsid w:val="00C20686"/>
    <w:rsid w:val="00C21BAC"/>
    <w:rsid w:val="00C235EF"/>
    <w:rsid w:val="00C26EF4"/>
    <w:rsid w:val="00C30F52"/>
    <w:rsid w:val="00C32398"/>
    <w:rsid w:val="00C32480"/>
    <w:rsid w:val="00C3472A"/>
    <w:rsid w:val="00C35C16"/>
    <w:rsid w:val="00C364AE"/>
    <w:rsid w:val="00C37A98"/>
    <w:rsid w:val="00C43D33"/>
    <w:rsid w:val="00C45A52"/>
    <w:rsid w:val="00C45E20"/>
    <w:rsid w:val="00C51699"/>
    <w:rsid w:val="00C54996"/>
    <w:rsid w:val="00C63DBA"/>
    <w:rsid w:val="00C658C6"/>
    <w:rsid w:val="00C671F2"/>
    <w:rsid w:val="00C7275B"/>
    <w:rsid w:val="00C7635C"/>
    <w:rsid w:val="00C76F5F"/>
    <w:rsid w:val="00C9782F"/>
    <w:rsid w:val="00CA4B92"/>
    <w:rsid w:val="00CB4834"/>
    <w:rsid w:val="00CB4914"/>
    <w:rsid w:val="00CC13ED"/>
    <w:rsid w:val="00CC2D7A"/>
    <w:rsid w:val="00CC3084"/>
    <w:rsid w:val="00CC490E"/>
    <w:rsid w:val="00CD3D01"/>
    <w:rsid w:val="00CE772F"/>
    <w:rsid w:val="00CF038A"/>
    <w:rsid w:val="00D05021"/>
    <w:rsid w:val="00D072C9"/>
    <w:rsid w:val="00D12764"/>
    <w:rsid w:val="00D12C58"/>
    <w:rsid w:val="00D2093F"/>
    <w:rsid w:val="00D31520"/>
    <w:rsid w:val="00D33B7D"/>
    <w:rsid w:val="00D35443"/>
    <w:rsid w:val="00D359C9"/>
    <w:rsid w:val="00D4276D"/>
    <w:rsid w:val="00D50BF5"/>
    <w:rsid w:val="00D52986"/>
    <w:rsid w:val="00D52EC5"/>
    <w:rsid w:val="00D531F3"/>
    <w:rsid w:val="00D634B8"/>
    <w:rsid w:val="00D64C0E"/>
    <w:rsid w:val="00D6538D"/>
    <w:rsid w:val="00D66040"/>
    <w:rsid w:val="00D664AF"/>
    <w:rsid w:val="00D7798B"/>
    <w:rsid w:val="00D81EC5"/>
    <w:rsid w:val="00D838B0"/>
    <w:rsid w:val="00D83BC5"/>
    <w:rsid w:val="00D851F6"/>
    <w:rsid w:val="00D86275"/>
    <w:rsid w:val="00D868E1"/>
    <w:rsid w:val="00D8729A"/>
    <w:rsid w:val="00DA319C"/>
    <w:rsid w:val="00DA3B54"/>
    <w:rsid w:val="00DB2FF4"/>
    <w:rsid w:val="00DB3327"/>
    <w:rsid w:val="00DB5187"/>
    <w:rsid w:val="00DC032B"/>
    <w:rsid w:val="00DC5818"/>
    <w:rsid w:val="00DD307F"/>
    <w:rsid w:val="00DD760F"/>
    <w:rsid w:val="00DE1EE6"/>
    <w:rsid w:val="00DE3701"/>
    <w:rsid w:val="00DE6C16"/>
    <w:rsid w:val="00DF26DE"/>
    <w:rsid w:val="00DF7F30"/>
    <w:rsid w:val="00E02FB6"/>
    <w:rsid w:val="00E035ED"/>
    <w:rsid w:val="00E03741"/>
    <w:rsid w:val="00E05CAC"/>
    <w:rsid w:val="00E06DEC"/>
    <w:rsid w:val="00E143E0"/>
    <w:rsid w:val="00E14594"/>
    <w:rsid w:val="00E17EC6"/>
    <w:rsid w:val="00E267DD"/>
    <w:rsid w:val="00E3213F"/>
    <w:rsid w:val="00E32EA1"/>
    <w:rsid w:val="00E3318B"/>
    <w:rsid w:val="00E35D24"/>
    <w:rsid w:val="00E42310"/>
    <w:rsid w:val="00E47C7D"/>
    <w:rsid w:val="00E64679"/>
    <w:rsid w:val="00E65BA0"/>
    <w:rsid w:val="00E7317D"/>
    <w:rsid w:val="00E8315E"/>
    <w:rsid w:val="00E848D3"/>
    <w:rsid w:val="00E862F4"/>
    <w:rsid w:val="00E916CF"/>
    <w:rsid w:val="00E92383"/>
    <w:rsid w:val="00E935BB"/>
    <w:rsid w:val="00E93741"/>
    <w:rsid w:val="00E93BC8"/>
    <w:rsid w:val="00EA2BAE"/>
    <w:rsid w:val="00EA470A"/>
    <w:rsid w:val="00EB0CF3"/>
    <w:rsid w:val="00EC13FA"/>
    <w:rsid w:val="00EC35D2"/>
    <w:rsid w:val="00ED1344"/>
    <w:rsid w:val="00ED7390"/>
    <w:rsid w:val="00EE44F1"/>
    <w:rsid w:val="00EE5CBE"/>
    <w:rsid w:val="00EF0301"/>
    <w:rsid w:val="00EF0C84"/>
    <w:rsid w:val="00EF153D"/>
    <w:rsid w:val="00EF342A"/>
    <w:rsid w:val="00EF5E09"/>
    <w:rsid w:val="00EF7DC8"/>
    <w:rsid w:val="00F001B1"/>
    <w:rsid w:val="00F05510"/>
    <w:rsid w:val="00F14C76"/>
    <w:rsid w:val="00F15EB1"/>
    <w:rsid w:val="00F21705"/>
    <w:rsid w:val="00F21982"/>
    <w:rsid w:val="00F2406B"/>
    <w:rsid w:val="00F25295"/>
    <w:rsid w:val="00F34990"/>
    <w:rsid w:val="00F42213"/>
    <w:rsid w:val="00F42E87"/>
    <w:rsid w:val="00F431C4"/>
    <w:rsid w:val="00F43FB6"/>
    <w:rsid w:val="00F501D3"/>
    <w:rsid w:val="00F512C9"/>
    <w:rsid w:val="00F53662"/>
    <w:rsid w:val="00F54D5B"/>
    <w:rsid w:val="00F55DA6"/>
    <w:rsid w:val="00F57DC5"/>
    <w:rsid w:val="00F614EA"/>
    <w:rsid w:val="00F64FDD"/>
    <w:rsid w:val="00F653DD"/>
    <w:rsid w:val="00F7591E"/>
    <w:rsid w:val="00F80ADE"/>
    <w:rsid w:val="00F8491E"/>
    <w:rsid w:val="00F85606"/>
    <w:rsid w:val="00F91028"/>
    <w:rsid w:val="00F92641"/>
    <w:rsid w:val="00F93E4F"/>
    <w:rsid w:val="00F941EF"/>
    <w:rsid w:val="00F95928"/>
    <w:rsid w:val="00F9600A"/>
    <w:rsid w:val="00F973F9"/>
    <w:rsid w:val="00FA28B8"/>
    <w:rsid w:val="00FA4A33"/>
    <w:rsid w:val="00FA73D0"/>
    <w:rsid w:val="00FB4F7B"/>
    <w:rsid w:val="00FB6460"/>
    <w:rsid w:val="00FC2CB3"/>
    <w:rsid w:val="00FC6E0E"/>
    <w:rsid w:val="00FC773E"/>
    <w:rsid w:val="00FD0939"/>
    <w:rsid w:val="00FD0C63"/>
    <w:rsid w:val="00FD70D9"/>
    <w:rsid w:val="00FE25A7"/>
    <w:rsid w:val="00FF0679"/>
    <w:rsid w:val="00FF251A"/>
    <w:rsid w:val="00FF73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6460"/>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B6460"/>
    <w:rPr>
      <w:rFonts w:ascii="Tahoma" w:hAnsi="Tahoma" w:cs="Tahoma"/>
      <w:sz w:val="16"/>
      <w:szCs w:val="16"/>
    </w:rPr>
  </w:style>
  <w:style w:type="paragraph" w:styleId="En-tte">
    <w:name w:val="header"/>
    <w:basedOn w:val="Normal"/>
    <w:link w:val="En-tteCar"/>
    <w:rsid w:val="00FB6460"/>
    <w:pPr>
      <w:tabs>
        <w:tab w:val="center" w:pos="4536"/>
        <w:tab w:val="right" w:pos="9072"/>
      </w:tabs>
    </w:pPr>
  </w:style>
  <w:style w:type="paragraph" w:styleId="Pieddepage">
    <w:name w:val="footer"/>
    <w:basedOn w:val="Normal"/>
    <w:link w:val="PieddepageCar"/>
    <w:uiPriority w:val="99"/>
    <w:rsid w:val="00FB6460"/>
    <w:pPr>
      <w:tabs>
        <w:tab w:val="center" w:pos="4536"/>
        <w:tab w:val="right" w:pos="9072"/>
      </w:tabs>
    </w:pPr>
  </w:style>
  <w:style w:type="paragraph" w:styleId="Corpsdetexte">
    <w:name w:val="Body Text"/>
    <w:basedOn w:val="Normal"/>
    <w:rsid w:val="00FB6460"/>
    <w:pPr>
      <w:spacing w:after="120"/>
    </w:pPr>
  </w:style>
  <w:style w:type="paragraph" w:styleId="Corpsdetexte2">
    <w:name w:val="Body Text 2"/>
    <w:basedOn w:val="Normal"/>
    <w:rsid w:val="00FB6460"/>
    <w:pPr>
      <w:spacing w:before="240" w:after="240"/>
      <w:ind w:right="70"/>
      <w:jc w:val="both"/>
    </w:pPr>
    <w:rPr>
      <w:rFonts w:ascii="Verdana" w:hAnsi="Verdana"/>
      <w:sz w:val="20"/>
      <w:szCs w:val="21"/>
    </w:rPr>
  </w:style>
  <w:style w:type="paragraph" w:styleId="Corpsdetexte3">
    <w:name w:val="Body Text 3"/>
    <w:basedOn w:val="Normal"/>
    <w:rsid w:val="00FB6460"/>
    <w:pPr>
      <w:spacing w:after="480"/>
      <w:jc w:val="both"/>
    </w:pPr>
    <w:rPr>
      <w:rFonts w:ascii="Verdana" w:hAnsi="Verdana"/>
      <w:sz w:val="20"/>
      <w:szCs w:val="21"/>
    </w:rPr>
  </w:style>
  <w:style w:type="character" w:customStyle="1" w:styleId="En-tteCar">
    <w:name w:val="En-tête Car"/>
    <w:basedOn w:val="Policepardfaut"/>
    <w:link w:val="En-tte"/>
    <w:locked/>
    <w:rsid w:val="009452F3"/>
    <w:rPr>
      <w:sz w:val="24"/>
      <w:szCs w:val="24"/>
      <w:lang w:val="fr-FR" w:eastAsia="fr-FR" w:bidi="ar-SA"/>
    </w:rPr>
  </w:style>
  <w:style w:type="character" w:styleId="Marquedecommentaire">
    <w:name w:val="annotation reference"/>
    <w:basedOn w:val="Policepardfaut"/>
    <w:rsid w:val="00D83BC5"/>
    <w:rPr>
      <w:sz w:val="16"/>
      <w:szCs w:val="16"/>
    </w:rPr>
  </w:style>
  <w:style w:type="paragraph" w:styleId="Commentaire">
    <w:name w:val="annotation text"/>
    <w:basedOn w:val="Normal"/>
    <w:link w:val="CommentaireCar"/>
    <w:rsid w:val="00D83BC5"/>
    <w:rPr>
      <w:sz w:val="20"/>
      <w:szCs w:val="20"/>
    </w:rPr>
  </w:style>
  <w:style w:type="character" w:customStyle="1" w:styleId="CommentaireCar">
    <w:name w:val="Commentaire Car"/>
    <w:basedOn w:val="Policepardfaut"/>
    <w:link w:val="Commentaire"/>
    <w:rsid w:val="00D83BC5"/>
  </w:style>
  <w:style w:type="paragraph" w:styleId="Objetducommentaire">
    <w:name w:val="annotation subject"/>
    <w:basedOn w:val="Commentaire"/>
    <w:next w:val="Commentaire"/>
    <w:link w:val="ObjetducommentaireCar"/>
    <w:rsid w:val="00D83BC5"/>
    <w:rPr>
      <w:b/>
      <w:bCs/>
    </w:rPr>
  </w:style>
  <w:style w:type="character" w:customStyle="1" w:styleId="ObjetducommentaireCar">
    <w:name w:val="Objet du commentaire Car"/>
    <w:basedOn w:val="CommentaireCar"/>
    <w:link w:val="Objetducommentaire"/>
    <w:rsid w:val="00D83BC5"/>
    <w:rPr>
      <w:b/>
      <w:bCs/>
    </w:rPr>
  </w:style>
  <w:style w:type="table" w:styleId="Grilledutableau">
    <w:name w:val="Table Grid"/>
    <w:basedOn w:val="TableauNormal"/>
    <w:rsid w:val="00D862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37FA"/>
    <w:pPr>
      <w:autoSpaceDE w:val="0"/>
      <w:autoSpaceDN w:val="0"/>
      <w:adjustRightInd w:val="0"/>
    </w:pPr>
    <w:rPr>
      <w:color w:val="000000"/>
      <w:sz w:val="24"/>
      <w:szCs w:val="24"/>
    </w:rPr>
  </w:style>
  <w:style w:type="character" w:styleId="Lienhypertexte">
    <w:name w:val="Hyperlink"/>
    <w:basedOn w:val="Policepardfaut"/>
    <w:rsid w:val="00690DEC"/>
    <w:rPr>
      <w:color w:val="0000FF"/>
      <w:u w:val="single"/>
    </w:rPr>
  </w:style>
  <w:style w:type="character" w:styleId="Lienhypertextesuivivisit">
    <w:name w:val="FollowedHyperlink"/>
    <w:basedOn w:val="Policepardfaut"/>
    <w:rsid w:val="00690DEC"/>
    <w:rPr>
      <w:color w:val="800080"/>
      <w:u w:val="single"/>
    </w:rPr>
  </w:style>
  <w:style w:type="character" w:styleId="CitationHTML">
    <w:name w:val="HTML Cite"/>
    <w:basedOn w:val="Policepardfaut"/>
    <w:uiPriority w:val="99"/>
    <w:unhideWhenUsed/>
    <w:rsid w:val="004020D6"/>
    <w:rPr>
      <w:i/>
      <w:iCs/>
    </w:rPr>
  </w:style>
  <w:style w:type="character" w:customStyle="1" w:styleId="PieddepageCar">
    <w:name w:val="Pied de page Car"/>
    <w:basedOn w:val="Policepardfaut"/>
    <w:link w:val="Pieddepage"/>
    <w:uiPriority w:val="99"/>
    <w:rsid w:val="00341C6C"/>
    <w:rPr>
      <w:sz w:val="24"/>
      <w:szCs w:val="24"/>
    </w:rPr>
  </w:style>
  <w:style w:type="paragraph" w:styleId="Paragraphedeliste">
    <w:name w:val="List Paragraph"/>
    <w:basedOn w:val="Normal"/>
    <w:uiPriority w:val="34"/>
    <w:qFormat/>
    <w:rsid w:val="00156FB4"/>
    <w:pPr>
      <w:ind w:left="720"/>
      <w:contextualSpacing/>
    </w:pPr>
  </w:style>
  <w:style w:type="paragraph" w:styleId="NormalWeb">
    <w:name w:val="Normal (Web)"/>
    <w:basedOn w:val="Normal"/>
    <w:uiPriority w:val="99"/>
    <w:unhideWhenUsed/>
    <w:rsid w:val="00DB3327"/>
    <w:pPr>
      <w:spacing w:before="120" w:after="120" w:line="300" w:lineRule="atLeast"/>
    </w:pPr>
  </w:style>
  <w:style w:type="paragraph" w:styleId="Notedebasdepage">
    <w:name w:val="footnote text"/>
    <w:basedOn w:val="Normal"/>
    <w:link w:val="NotedebasdepageCar"/>
    <w:rsid w:val="0004166D"/>
    <w:rPr>
      <w:sz w:val="20"/>
      <w:szCs w:val="20"/>
    </w:rPr>
  </w:style>
  <w:style w:type="character" w:customStyle="1" w:styleId="NotedebasdepageCar">
    <w:name w:val="Note de bas de page Car"/>
    <w:basedOn w:val="Policepardfaut"/>
    <w:link w:val="Notedebasdepage"/>
    <w:rsid w:val="0004166D"/>
  </w:style>
  <w:style w:type="character" w:styleId="Appelnotedebasdep">
    <w:name w:val="footnote reference"/>
    <w:basedOn w:val="Policepardfaut"/>
    <w:rsid w:val="0004166D"/>
    <w:rPr>
      <w:vertAlign w:val="superscript"/>
    </w:rPr>
  </w:style>
</w:styles>
</file>

<file path=word/webSettings.xml><?xml version="1.0" encoding="utf-8"?>
<w:webSettings xmlns:r="http://schemas.openxmlformats.org/officeDocument/2006/relationships" xmlns:w="http://schemas.openxmlformats.org/wordprocessingml/2006/main">
  <w:divs>
    <w:div w:id="510804725">
      <w:bodyDiv w:val="1"/>
      <w:marLeft w:val="0"/>
      <w:marRight w:val="0"/>
      <w:marTop w:val="0"/>
      <w:marBottom w:val="0"/>
      <w:divBdr>
        <w:top w:val="none" w:sz="0" w:space="0" w:color="auto"/>
        <w:left w:val="none" w:sz="0" w:space="0" w:color="auto"/>
        <w:bottom w:val="none" w:sz="0" w:space="0" w:color="auto"/>
        <w:right w:val="none" w:sz="0" w:space="0" w:color="auto"/>
      </w:divBdr>
    </w:div>
    <w:div w:id="660427133">
      <w:bodyDiv w:val="1"/>
      <w:marLeft w:val="0"/>
      <w:marRight w:val="0"/>
      <w:marTop w:val="0"/>
      <w:marBottom w:val="0"/>
      <w:divBdr>
        <w:top w:val="none" w:sz="0" w:space="0" w:color="auto"/>
        <w:left w:val="none" w:sz="0" w:space="0" w:color="auto"/>
        <w:bottom w:val="none" w:sz="0" w:space="0" w:color="auto"/>
        <w:right w:val="none" w:sz="0" w:space="0" w:color="auto"/>
      </w:divBdr>
    </w:div>
    <w:div w:id="702250466">
      <w:bodyDiv w:val="1"/>
      <w:marLeft w:val="0"/>
      <w:marRight w:val="0"/>
      <w:marTop w:val="0"/>
      <w:marBottom w:val="0"/>
      <w:divBdr>
        <w:top w:val="none" w:sz="0" w:space="0" w:color="auto"/>
        <w:left w:val="none" w:sz="0" w:space="0" w:color="auto"/>
        <w:bottom w:val="none" w:sz="0" w:space="0" w:color="auto"/>
        <w:right w:val="none" w:sz="0" w:space="0" w:color="auto"/>
      </w:divBdr>
      <w:divsChild>
        <w:div w:id="929587555">
          <w:marLeft w:val="0"/>
          <w:marRight w:val="0"/>
          <w:marTop w:val="0"/>
          <w:marBottom w:val="0"/>
          <w:divBdr>
            <w:top w:val="none" w:sz="0" w:space="0" w:color="auto"/>
            <w:left w:val="none" w:sz="0" w:space="0" w:color="auto"/>
            <w:bottom w:val="none" w:sz="0" w:space="0" w:color="auto"/>
            <w:right w:val="none" w:sz="0" w:space="0" w:color="auto"/>
          </w:divBdr>
          <w:divsChild>
            <w:div w:id="389497255">
              <w:marLeft w:val="0"/>
              <w:marRight w:val="0"/>
              <w:marTop w:val="0"/>
              <w:marBottom w:val="0"/>
              <w:divBdr>
                <w:top w:val="none" w:sz="0" w:space="0" w:color="auto"/>
                <w:left w:val="none" w:sz="0" w:space="0" w:color="auto"/>
                <w:bottom w:val="none" w:sz="0" w:space="0" w:color="auto"/>
                <w:right w:val="none" w:sz="0" w:space="0" w:color="auto"/>
              </w:divBdr>
              <w:divsChild>
                <w:div w:id="165294107">
                  <w:marLeft w:val="0"/>
                  <w:marRight w:val="0"/>
                  <w:marTop w:val="0"/>
                  <w:marBottom w:val="0"/>
                  <w:divBdr>
                    <w:top w:val="none" w:sz="0" w:space="0" w:color="auto"/>
                    <w:left w:val="none" w:sz="0" w:space="0" w:color="auto"/>
                    <w:bottom w:val="none" w:sz="0" w:space="0" w:color="auto"/>
                    <w:right w:val="none" w:sz="0" w:space="0" w:color="auto"/>
                  </w:divBdr>
                  <w:divsChild>
                    <w:div w:id="1533424340">
                      <w:marLeft w:val="0"/>
                      <w:marRight w:val="0"/>
                      <w:marTop w:val="0"/>
                      <w:marBottom w:val="0"/>
                      <w:divBdr>
                        <w:top w:val="none" w:sz="0" w:space="0" w:color="auto"/>
                        <w:left w:val="none" w:sz="0" w:space="0" w:color="auto"/>
                        <w:bottom w:val="none" w:sz="0" w:space="0" w:color="auto"/>
                        <w:right w:val="none" w:sz="0" w:space="0" w:color="auto"/>
                      </w:divBdr>
                      <w:divsChild>
                        <w:div w:id="1468430744">
                          <w:marLeft w:val="0"/>
                          <w:marRight w:val="0"/>
                          <w:marTop w:val="45"/>
                          <w:marBottom w:val="0"/>
                          <w:divBdr>
                            <w:top w:val="none" w:sz="0" w:space="0" w:color="auto"/>
                            <w:left w:val="none" w:sz="0" w:space="0" w:color="auto"/>
                            <w:bottom w:val="none" w:sz="0" w:space="0" w:color="auto"/>
                            <w:right w:val="none" w:sz="0" w:space="0" w:color="auto"/>
                          </w:divBdr>
                          <w:divsChild>
                            <w:div w:id="657271470">
                              <w:marLeft w:val="0"/>
                              <w:marRight w:val="0"/>
                              <w:marTop w:val="0"/>
                              <w:marBottom w:val="0"/>
                              <w:divBdr>
                                <w:top w:val="none" w:sz="0" w:space="0" w:color="auto"/>
                                <w:left w:val="none" w:sz="0" w:space="0" w:color="auto"/>
                                <w:bottom w:val="none" w:sz="0" w:space="0" w:color="auto"/>
                                <w:right w:val="none" w:sz="0" w:space="0" w:color="auto"/>
                              </w:divBdr>
                              <w:divsChild>
                                <w:div w:id="1721663027">
                                  <w:marLeft w:val="2070"/>
                                  <w:marRight w:val="3810"/>
                                  <w:marTop w:val="0"/>
                                  <w:marBottom w:val="0"/>
                                  <w:divBdr>
                                    <w:top w:val="none" w:sz="0" w:space="0" w:color="auto"/>
                                    <w:left w:val="none" w:sz="0" w:space="0" w:color="auto"/>
                                    <w:bottom w:val="none" w:sz="0" w:space="0" w:color="auto"/>
                                    <w:right w:val="none" w:sz="0" w:space="0" w:color="auto"/>
                                  </w:divBdr>
                                  <w:divsChild>
                                    <w:div w:id="1835418077">
                                      <w:marLeft w:val="0"/>
                                      <w:marRight w:val="0"/>
                                      <w:marTop w:val="0"/>
                                      <w:marBottom w:val="0"/>
                                      <w:divBdr>
                                        <w:top w:val="none" w:sz="0" w:space="0" w:color="auto"/>
                                        <w:left w:val="none" w:sz="0" w:space="0" w:color="auto"/>
                                        <w:bottom w:val="none" w:sz="0" w:space="0" w:color="auto"/>
                                        <w:right w:val="none" w:sz="0" w:space="0" w:color="auto"/>
                                      </w:divBdr>
                                      <w:divsChild>
                                        <w:div w:id="1845971469">
                                          <w:marLeft w:val="0"/>
                                          <w:marRight w:val="0"/>
                                          <w:marTop w:val="0"/>
                                          <w:marBottom w:val="0"/>
                                          <w:divBdr>
                                            <w:top w:val="none" w:sz="0" w:space="0" w:color="auto"/>
                                            <w:left w:val="none" w:sz="0" w:space="0" w:color="auto"/>
                                            <w:bottom w:val="none" w:sz="0" w:space="0" w:color="auto"/>
                                            <w:right w:val="none" w:sz="0" w:space="0" w:color="auto"/>
                                          </w:divBdr>
                                          <w:divsChild>
                                            <w:div w:id="1404914923">
                                              <w:marLeft w:val="0"/>
                                              <w:marRight w:val="0"/>
                                              <w:marTop w:val="0"/>
                                              <w:marBottom w:val="0"/>
                                              <w:divBdr>
                                                <w:top w:val="none" w:sz="0" w:space="0" w:color="auto"/>
                                                <w:left w:val="none" w:sz="0" w:space="0" w:color="auto"/>
                                                <w:bottom w:val="none" w:sz="0" w:space="0" w:color="auto"/>
                                                <w:right w:val="none" w:sz="0" w:space="0" w:color="auto"/>
                                              </w:divBdr>
                                              <w:divsChild>
                                                <w:div w:id="1127312013">
                                                  <w:marLeft w:val="0"/>
                                                  <w:marRight w:val="0"/>
                                                  <w:marTop w:val="0"/>
                                                  <w:marBottom w:val="0"/>
                                                  <w:divBdr>
                                                    <w:top w:val="none" w:sz="0" w:space="0" w:color="auto"/>
                                                    <w:left w:val="none" w:sz="0" w:space="0" w:color="auto"/>
                                                    <w:bottom w:val="none" w:sz="0" w:space="0" w:color="auto"/>
                                                    <w:right w:val="none" w:sz="0" w:space="0" w:color="auto"/>
                                                  </w:divBdr>
                                                  <w:divsChild>
                                                    <w:div w:id="1157570264">
                                                      <w:marLeft w:val="0"/>
                                                      <w:marRight w:val="0"/>
                                                      <w:marTop w:val="0"/>
                                                      <w:marBottom w:val="345"/>
                                                      <w:divBdr>
                                                        <w:top w:val="none" w:sz="0" w:space="0" w:color="auto"/>
                                                        <w:left w:val="none" w:sz="0" w:space="0" w:color="auto"/>
                                                        <w:bottom w:val="none" w:sz="0" w:space="0" w:color="auto"/>
                                                        <w:right w:val="none" w:sz="0" w:space="0" w:color="auto"/>
                                                      </w:divBdr>
                                                      <w:divsChild>
                                                        <w:div w:id="1877279786">
                                                          <w:marLeft w:val="0"/>
                                                          <w:marRight w:val="0"/>
                                                          <w:marTop w:val="0"/>
                                                          <w:marBottom w:val="0"/>
                                                          <w:divBdr>
                                                            <w:top w:val="none" w:sz="0" w:space="0" w:color="auto"/>
                                                            <w:left w:val="none" w:sz="0" w:space="0" w:color="auto"/>
                                                            <w:bottom w:val="none" w:sz="0" w:space="0" w:color="auto"/>
                                                            <w:right w:val="none" w:sz="0" w:space="0" w:color="auto"/>
                                                          </w:divBdr>
                                                          <w:divsChild>
                                                            <w:div w:id="1394933906">
                                                              <w:marLeft w:val="0"/>
                                                              <w:marRight w:val="0"/>
                                                              <w:marTop w:val="0"/>
                                                              <w:marBottom w:val="0"/>
                                                              <w:divBdr>
                                                                <w:top w:val="none" w:sz="0" w:space="0" w:color="auto"/>
                                                                <w:left w:val="none" w:sz="0" w:space="0" w:color="auto"/>
                                                                <w:bottom w:val="none" w:sz="0" w:space="0" w:color="auto"/>
                                                                <w:right w:val="none" w:sz="0" w:space="0" w:color="auto"/>
                                                              </w:divBdr>
                                                              <w:divsChild>
                                                                <w:div w:id="615454590">
                                                                  <w:marLeft w:val="0"/>
                                                                  <w:marRight w:val="0"/>
                                                                  <w:marTop w:val="0"/>
                                                                  <w:marBottom w:val="0"/>
                                                                  <w:divBdr>
                                                                    <w:top w:val="none" w:sz="0" w:space="0" w:color="auto"/>
                                                                    <w:left w:val="none" w:sz="0" w:space="0" w:color="auto"/>
                                                                    <w:bottom w:val="none" w:sz="0" w:space="0" w:color="auto"/>
                                                                    <w:right w:val="none" w:sz="0" w:space="0" w:color="auto"/>
                                                                  </w:divBdr>
                                                                  <w:divsChild>
                                                                    <w:div w:id="722824991">
                                                                      <w:marLeft w:val="0"/>
                                                                      <w:marRight w:val="0"/>
                                                                      <w:marTop w:val="0"/>
                                                                      <w:marBottom w:val="0"/>
                                                                      <w:divBdr>
                                                                        <w:top w:val="none" w:sz="0" w:space="0" w:color="auto"/>
                                                                        <w:left w:val="none" w:sz="0" w:space="0" w:color="auto"/>
                                                                        <w:bottom w:val="none" w:sz="0" w:space="0" w:color="auto"/>
                                                                        <w:right w:val="none" w:sz="0" w:space="0" w:color="auto"/>
                                                                      </w:divBdr>
                                                                      <w:divsChild>
                                                                        <w:div w:id="11754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7724000">
      <w:bodyDiv w:val="1"/>
      <w:marLeft w:val="0"/>
      <w:marRight w:val="0"/>
      <w:marTop w:val="0"/>
      <w:marBottom w:val="0"/>
      <w:divBdr>
        <w:top w:val="none" w:sz="0" w:space="0" w:color="auto"/>
        <w:left w:val="none" w:sz="0" w:space="0" w:color="auto"/>
        <w:bottom w:val="none" w:sz="0" w:space="0" w:color="auto"/>
        <w:right w:val="none" w:sz="0" w:space="0" w:color="auto"/>
      </w:divBdr>
    </w:div>
    <w:div w:id="812405537">
      <w:bodyDiv w:val="1"/>
      <w:marLeft w:val="0"/>
      <w:marRight w:val="0"/>
      <w:marTop w:val="0"/>
      <w:marBottom w:val="0"/>
      <w:divBdr>
        <w:top w:val="none" w:sz="0" w:space="0" w:color="auto"/>
        <w:left w:val="none" w:sz="0" w:space="0" w:color="auto"/>
        <w:bottom w:val="none" w:sz="0" w:space="0" w:color="auto"/>
        <w:right w:val="none" w:sz="0" w:space="0" w:color="auto"/>
      </w:divBdr>
    </w:div>
    <w:div w:id="947809025">
      <w:bodyDiv w:val="1"/>
      <w:marLeft w:val="0"/>
      <w:marRight w:val="0"/>
      <w:marTop w:val="0"/>
      <w:marBottom w:val="0"/>
      <w:divBdr>
        <w:top w:val="none" w:sz="0" w:space="0" w:color="auto"/>
        <w:left w:val="none" w:sz="0" w:space="0" w:color="auto"/>
        <w:bottom w:val="none" w:sz="0" w:space="0" w:color="auto"/>
        <w:right w:val="none" w:sz="0" w:space="0" w:color="auto"/>
      </w:divBdr>
    </w:div>
    <w:div w:id="1503080598">
      <w:bodyDiv w:val="1"/>
      <w:marLeft w:val="0"/>
      <w:marRight w:val="0"/>
      <w:marTop w:val="0"/>
      <w:marBottom w:val="0"/>
      <w:divBdr>
        <w:top w:val="none" w:sz="0" w:space="0" w:color="auto"/>
        <w:left w:val="none" w:sz="0" w:space="0" w:color="auto"/>
        <w:bottom w:val="none" w:sz="0" w:space="0" w:color="auto"/>
        <w:right w:val="none" w:sz="0" w:space="0" w:color="auto"/>
      </w:divBdr>
    </w:div>
    <w:div w:id="19463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ddcspp-cs@orne.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service-public.fr" TargetMode="External"/><Relationship Id="rId19" Type="http://schemas.openxmlformats.org/officeDocument/2006/relationships/hyperlink" Target="mailto:ddcs@manche.gouv.fr"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86100-0ED3-4687-A52F-5D88C024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1998</Words>
  <Characters>10993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Projet d’appel à projet intégration (PRIPI)</vt:lpstr>
    </vt:vector>
  </TitlesOfParts>
  <Company>MSS</Company>
  <LinksUpToDate>false</LinksUpToDate>
  <CharactersWithSpaces>12966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d’appel à projet intégration (PRIPI)</dc:title>
  <dc:creator>DIAGANAB</dc:creator>
  <cp:lastModifiedBy>*</cp:lastModifiedBy>
  <cp:revision>4</cp:revision>
  <cp:lastPrinted>2018-03-05T13:03:00Z</cp:lastPrinted>
  <dcterms:created xsi:type="dcterms:W3CDTF">2018-03-13T10:22:00Z</dcterms:created>
  <dcterms:modified xsi:type="dcterms:W3CDTF">2018-03-13T10:25:00Z</dcterms:modified>
</cp:coreProperties>
</file>