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BB590" w14:textId="77777777" w:rsidR="005C16C9" w:rsidRPr="00F33C14" w:rsidRDefault="005C16C9" w:rsidP="005C16C9">
      <w:pPr>
        <w:pStyle w:val="Titre1"/>
        <w:spacing w:before="0"/>
        <w:jc w:val="center"/>
      </w:pPr>
      <w:r w:rsidRPr="00F33C14">
        <w:rPr>
          <w:sz w:val="22"/>
        </w:rPr>
        <w:t>ANNEXE 1 – Formulaire de candidature</w:t>
      </w:r>
    </w:p>
    <w:p w14:paraId="1C210724" w14:textId="77777777" w:rsidR="005C16C9" w:rsidRPr="00F33C14" w:rsidRDefault="005C16C9" w:rsidP="005C16C9">
      <w:pPr>
        <w:pStyle w:val="Corpsdetexte"/>
      </w:pPr>
    </w:p>
    <w:p w14:paraId="3A1BC1E7" w14:textId="77777777" w:rsidR="005C16C9" w:rsidRPr="00F33C14" w:rsidRDefault="005C16C9" w:rsidP="005C16C9">
      <w:pPr>
        <w:pStyle w:val="Titre2"/>
        <w:spacing w:before="0"/>
        <w:rPr>
          <w:rFonts w:ascii="Marianne" w:hAnsi="Marianne"/>
          <w:bCs/>
          <w:color w:val="auto"/>
          <w:sz w:val="20"/>
          <w:szCs w:val="20"/>
          <w:u w:val="single"/>
        </w:rPr>
      </w:pPr>
      <w:r w:rsidRPr="00F33C14">
        <w:rPr>
          <w:rFonts w:ascii="Marianne" w:eastAsia="Marianne" w:hAnsi="Marianne" w:cs="Marianne"/>
          <w:bCs/>
          <w:color w:val="auto"/>
          <w:sz w:val="22"/>
          <w:szCs w:val="20"/>
          <w:u w:val="single"/>
        </w:rPr>
        <w:t>Présentation du porteur de projet</w:t>
      </w:r>
    </w:p>
    <w:p w14:paraId="55EA8762" w14:textId="77777777" w:rsidR="005C16C9" w:rsidRPr="00F33C14" w:rsidRDefault="005C16C9" w:rsidP="005C16C9"/>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3000"/>
        <w:gridCol w:w="6026"/>
      </w:tblGrid>
      <w:tr w:rsidR="005C16C9" w:rsidRPr="00F33C14" w14:paraId="264CFC25" w14:textId="77777777" w:rsidTr="00A74214">
        <w:tc>
          <w:tcPr>
            <w:tcW w:w="3000" w:type="dxa"/>
            <w:shd w:val="clear" w:color="auto" w:fill="A3DBFF"/>
            <w:tcMar>
              <w:top w:w="80" w:type="dxa"/>
              <w:left w:w="120" w:type="dxa"/>
              <w:bottom w:w="80" w:type="dxa"/>
              <w:right w:w="120" w:type="dxa"/>
            </w:tcMar>
          </w:tcPr>
          <w:p w14:paraId="21588F46" w14:textId="77777777" w:rsidR="005C16C9" w:rsidRPr="00F33C14" w:rsidRDefault="005C16C9" w:rsidP="00A74214">
            <w:pPr>
              <w:rPr>
                <w:sz w:val="20"/>
                <w:szCs w:val="20"/>
              </w:rPr>
            </w:pPr>
            <w:r w:rsidRPr="00F33C14">
              <w:rPr>
                <w:rFonts w:eastAsia="Marianne"/>
                <w:b/>
                <w:bCs/>
                <w:szCs w:val="20"/>
              </w:rPr>
              <w:t>Rubrique</w:t>
            </w:r>
          </w:p>
        </w:tc>
        <w:tc>
          <w:tcPr>
            <w:tcW w:w="6026" w:type="dxa"/>
            <w:shd w:val="clear" w:color="auto" w:fill="A3DBFF"/>
            <w:tcMar>
              <w:top w:w="80" w:type="dxa"/>
              <w:left w:w="120" w:type="dxa"/>
              <w:bottom w:w="80" w:type="dxa"/>
              <w:right w:w="120" w:type="dxa"/>
            </w:tcMar>
          </w:tcPr>
          <w:p w14:paraId="5D7D2DA5" w14:textId="77777777" w:rsidR="005C16C9" w:rsidRPr="00F33C14" w:rsidRDefault="005C16C9" w:rsidP="00A74214">
            <w:pPr>
              <w:rPr>
                <w:sz w:val="20"/>
                <w:szCs w:val="20"/>
              </w:rPr>
            </w:pPr>
            <w:r w:rsidRPr="00F33C14">
              <w:rPr>
                <w:rFonts w:eastAsia="Marianne"/>
                <w:b/>
                <w:bCs/>
                <w:szCs w:val="20"/>
              </w:rPr>
              <w:t>À compléter</w:t>
            </w:r>
          </w:p>
        </w:tc>
      </w:tr>
      <w:tr w:rsidR="005C16C9" w:rsidRPr="00F33C14" w14:paraId="5B9E5539" w14:textId="77777777" w:rsidTr="00A74214">
        <w:tc>
          <w:tcPr>
            <w:tcW w:w="3000" w:type="dxa"/>
            <w:shd w:val="clear" w:color="auto" w:fill="FFFFFF" w:themeFill="background1"/>
            <w:tcMar>
              <w:top w:w="80" w:type="dxa"/>
              <w:left w:w="120" w:type="dxa"/>
              <w:bottom w:w="80" w:type="dxa"/>
              <w:right w:w="120" w:type="dxa"/>
            </w:tcMar>
          </w:tcPr>
          <w:p w14:paraId="7271CBD0" w14:textId="77777777" w:rsidR="005C16C9" w:rsidRPr="00F33C14" w:rsidRDefault="005C16C9" w:rsidP="00A74214">
            <w:pPr>
              <w:rPr>
                <w:sz w:val="20"/>
                <w:szCs w:val="20"/>
              </w:rPr>
            </w:pPr>
            <w:r w:rsidRPr="00F33C14">
              <w:rPr>
                <w:rFonts w:eastAsia="Marianne"/>
                <w:szCs w:val="20"/>
              </w:rPr>
              <w:t>Nom / Raison sociale</w:t>
            </w:r>
          </w:p>
        </w:tc>
        <w:tc>
          <w:tcPr>
            <w:tcW w:w="6026" w:type="dxa"/>
            <w:shd w:val="clear" w:color="auto" w:fill="FFFFFF" w:themeFill="background1"/>
            <w:tcMar>
              <w:top w:w="80" w:type="dxa"/>
              <w:left w:w="120" w:type="dxa"/>
              <w:bottom w:w="80" w:type="dxa"/>
              <w:right w:w="120" w:type="dxa"/>
            </w:tcMar>
          </w:tcPr>
          <w:p w14:paraId="12A4E97E" w14:textId="77777777" w:rsidR="005C16C9" w:rsidRPr="00F33C14" w:rsidRDefault="005C16C9" w:rsidP="00A74214">
            <w:pPr>
              <w:rPr>
                <w:sz w:val="20"/>
                <w:szCs w:val="20"/>
              </w:rPr>
            </w:pPr>
          </w:p>
        </w:tc>
      </w:tr>
      <w:tr w:rsidR="005C16C9" w:rsidRPr="00F33C14" w14:paraId="63D727D8" w14:textId="77777777" w:rsidTr="00A74214">
        <w:tc>
          <w:tcPr>
            <w:tcW w:w="3000" w:type="dxa"/>
            <w:shd w:val="clear" w:color="auto" w:fill="FFFFFF" w:themeFill="background1"/>
            <w:tcMar>
              <w:top w:w="80" w:type="dxa"/>
              <w:left w:w="120" w:type="dxa"/>
              <w:bottom w:w="80" w:type="dxa"/>
              <w:right w:w="120" w:type="dxa"/>
            </w:tcMar>
          </w:tcPr>
          <w:p w14:paraId="64384C5D" w14:textId="77777777" w:rsidR="005C16C9" w:rsidRPr="00F33C14" w:rsidRDefault="005C16C9" w:rsidP="00A74214">
            <w:pPr>
              <w:rPr>
                <w:sz w:val="20"/>
                <w:szCs w:val="20"/>
              </w:rPr>
            </w:pPr>
            <w:r w:rsidRPr="00F33C14">
              <w:rPr>
                <w:rFonts w:eastAsia="Marianne"/>
                <w:szCs w:val="20"/>
              </w:rPr>
              <w:t>Statut juridique</w:t>
            </w:r>
          </w:p>
        </w:tc>
        <w:tc>
          <w:tcPr>
            <w:tcW w:w="6026" w:type="dxa"/>
            <w:shd w:val="clear" w:color="auto" w:fill="FFFFFF" w:themeFill="background1"/>
            <w:tcMar>
              <w:top w:w="80" w:type="dxa"/>
              <w:left w:w="120" w:type="dxa"/>
              <w:bottom w:w="80" w:type="dxa"/>
              <w:right w:w="120" w:type="dxa"/>
            </w:tcMar>
          </w:tcPr>
          <w:p w14:paraId="5ED671C3" w14:textId="77777777" w:rsidR="005C16C9" w:rsidRPr="00F33C14" w:rsidRDefault="005C16C9" w:rsidP="00A74214">
            <w:pPr>
              <w:rPr>
                <w:sz w:val="20"/>
                <w:szCs w:val="20"/>
              </w:rPr>
            </w:pPr>
          </w:p>
        </w:tc>
      </w:tr>
      <w:tr w:rsidR="005C16C9" w:rsidRPr="00F33C14" w14:paraId="0608F01B" w14:textId="77777777" w:rsidTr="00A74214">
        <w:tc>
          <w:tcPr>
            <w:tcW w:w="3000" w:type="dxa"/>
            <w:shd w:val="clear" w:color="auto" w:fill="FFFFFF" w:themeFill="background1"/>
            <w:tcMar>
              <w:top w:w="80" w:type="dxa"/>
              <w:left w:w="120" w:type="dxa"/>
              <w:bottom w:w="80" w:type="dxa"/>
              <w:right w:w="120" w:type="dxa"/>
            </w:tcMar>
          </w:tcPr>
          <w:p w14:paraId="502079C9" w14:textId="77777777" w:rsidR="005C16C9" w:rsidRPr="00F33C14" w:rsidRDefault="005C16C9" w:rsidP="00A74214">
            <w:pPr>
              <w:rPr>
                <w:sz w:val="20"/>
                <w:szCs w:val="20"/>
              </w:rPr>
            </w:pPr>
            <w:r w:rsidRPr="00F33C14">
              <w:rPr>
                <w:rFonts w:eastAsia="Marianne"/>
                <w:szCs w:val="20"/>
              </w:rPr>
              <w:t>Siège social</w:t>
            </w:r>
          </w:p>
        </w:tc>
        <w:tc>
          <w:tcPr>
            <w:tcW w:w="6026" w:type="dxa"/>
            <w:shd w:val="clear" w:color="auto" w:fill="FFFFFF" w:themeFill="background1"/>
            <w:tcMar>
              <w:top w:w="80" w:type="dxa"/>
              <w:left w:w="120" w:type="dxa"/>
              <w:bottom w:w="80" w:type="dxa"/>
              <w:right w:w="120" w:type="dxa"/>
            </w:tcMar>
          </w:tcPr>
          <w:p w14:paraId="08ECF894" w14:textId="77777777" w:rsidR="005C16C9" w:rsidRPr="00F33C14" w:rsidRDefault="005C16C9" w:rsidP="00A74214">
            <w:pPr>
              <w:rPr>
                <w:sz w:val="20"/>
                <w:szCs w:val="20"/>
              </w:rPr>
            </w:pPr>
          </w:p>
        </w:tc>
      </w:tr>
      <w:tr w:rsidR="005C16C9" w:rsidRPr="00F33C14" w14:paraId="3ACE5113" w14:textId="77777777" w:rsidTr="00A74214">
        <w:tc>
          <w:tcPr>
            <w:tcW w:w="3000" w:type="dxa"/>
            <w:shd w:val="clear" w:color="auto" w:fill="FFFFFF" w:themeFill="background1"/>
            <w:tcMar>
              <w:top w:w="80" w:type="dxa"/>
              <w:left w:w="120" w:type="dxa"/>
              <w:bottom w:w="80" w:type="dxa"/>
              <w:right w:w="120" w:type="dxa"/>
            </w:tcMar>
          </w:tcPr>
          <w:p w14:paraId="1FEFE0FA" w14:textId="77777777" w:rsidR="005C16C9" w:rsidRPr="00F33C14" w:rsidRDefault="005C16C9" w:rsidP="00A74214">
            <w:pPr>
              <w:rPr>
                <w:sz w:val="20"/>
                <w:szCs w:val="20"/>
              </w:rPr>
            </w:pPr>
            <w:r w:rsidRPr="00F33C14">
              <w:rPr>
                <w:rFonts w:eastAsia="Marianne"/>
                <w:szCs w:val="20"/>
              </w:rPr>
              <w:t>Représentant légal</w:t>
            </w:r>
          </w:p>
        </w:tc>
        <w:tc>
          <w:tcPr>
            <w:tcW w:w="6026" w:type="dxa"/>
            <w:shd w:val="clear" w:color="auto" w:fill="FFFFFF" w:themeFill="background1"/>
            <w:tcMar>
              <w:top w:w="80" w:type="dxa"/>
              <w:left w:w="120" w:type="dxa"/>
              <w:bottom w:w="80" w:type="dxa"/>
              <w:right w:w="120" w:type="dxa"/>
            </w:tcMar>
          </w:tcPr>
          <w:p w14:paraId="50968DE4" w14:textId="77777777" w:rsidR="005C16C9" w:rsidRPr="00F33C14" w:rsidRDefault="005C16C9" w:rsidP="00A74214">
            <w:pPr>
              <w:rPr>
                <w:sz w:val="20"/>
                <w:szCs w:val="20"/>
              </w:rPr>
            </w:pPr>
          </w:p>
        </w:tc>
      </w:tr>
      <w:tr w:rsidR="005C16C9" w:rsidRPr="00F33C14" w14:paraId="4A882C75" w14:textId="77777777" w:rsidTr="00A74214">
        <w:tc>
          <w:tcPr>
            <w:tcW w:w="3000" w:type="dxa"/>
            <w:shd w:val="clear" w:color="auto" w:fill="FFFFFF" w:themeFill="background1"/>
            <w:tcMar>
              <w:top w:w="80" w:type="dxa"/>
              <w:left w:w="120" w:type="dxa"/>
              <w:bottom w:w="80" w:type="dxa"/>
              <w:right w:w="120" w:type="dxa"/>
            </w:tcMar>
          </w:tcPr>
          <w:p w14:paraId="1809194D" w14:textId="77777777" w:rsidR="005C16C9" w:rsidRPr="00F33C14" w:rsidRDefault="005C16C9" w:rsidP="00A74214">
            <w:pPr>
              <w:rPr>
                <w:sz w:val="20"/>
                <w:szCs w:val="20"/>
              </w:rPr>
            </w:pPr>
            <w:r w:rsidRPr="00F33C14">
              <w:rPr>
                <w:rFonts w:eastAsia="Marianne"/>
                <w:szCs w:val="20"/>
              </w:rPr>
              <w:t>N° SIRET</w:t>
            </w:r>
          </w:p>
        </w:tc>
        <w:tc>
          <w:tcPr>
            <w:tcW w:w="6026" w:type="dxa"/>
            <w:shd w:val="clear" w:color="auto" w:fill="FFFFFF" w:themeFill="background1"/>
            <w:tcMar>
              <w:top w:w="80" w:type="dxa"/>
              <w:left w:w="120" w:type="dxa"/>
              <w:bottom w:w="80" w:type="dxa"/>
              <w:right w:w="120" w:type="dxa"/>
            </w:tcMar>
          </w:tcPr>
          <w:p w14:paraId="301C58D2" w14:textId="77777777" w:rsidR="005C16C9" w:rsidRPr="00F33C14" w:rsidRDefault="005C16C9" w:rsidP="00A74214">
            <w:pPr>
              <w:rPr>
                <w:sz w:val="20"/>
                <w:szCs w:val="20"/>
              </w:rPr>
            </w:pPr>
          </w:p>
        </w:tc>
      </w:tr>
      <w:tr w:rsidR="005C16C9" w:rsidRPr="00F33C14" w14:paraId="4FE765F3" w14:textId="77777777" w:rsidTr="00A74214">
        <w:tc>
          <w:tcPr>
            <w:tcW w:w="3000" w:type="dxa"/>
            <w:shd w:val="clear" w:color="auto" w:fill="FFFFFF" w:themeFill="background1"/>
            <w:tcMar>
              <w:top w:w="80" w:type="dxa"/>
              <w:left w:w="120" w:type="dxa"/>
              <w:bottom w:w="80" w:type="dxa"/>
              <w:right w:w="120" w:type="dxa"/>
            </w:tcMar>
          </w:tcPr>
          <w:p w14:paraId="651E58DF" w14:textId="77777777" w:rsidR="005C16C9" w:rsidRPr="00F33C14" w:rsidRDefault="005C16C9" w:rsidP="00A74214">
            <w:pPr>
              <w:rPr>
                <w:sz w:val="20"/>
                <w:szCs w:val="20"/>
              </w:rPr>
            </w:pPr>
            <w:r w:rsidRPr="00F33C14">
              <w:rPr>
                <w:rFonts w:eastAsia="Marianne"/>
                <w:szCs w:val="20"/>
              </w:rPr>
              <w:t>Contact opérationnel</w:t>
            </w:r>
          </w:p>
        </w:tc>
        <w:tc>
          <w:tcPr>
            <w:tcW w:w="6026" w:type="dxa"/>
            <w:shd w:val="clear" w:color="auto" w:fill="FFFFFF" w:themeFill="background1"/>
            <w:tcMar>
              <w:top w:w="80" w:type="dxa"/>
              <w:left w:w="120" w:type="dxa"/>
              <w:bottom w:w="80" w:type="dxa"/>
              <w:right w:w="120" w:type="dxa"/>
            </w:tcMar>
          </w:tcPr>
          <w:p w14:paraId="58445115" w14:textId="77777777" w:rsidR="005C16C9" w:rsidRPr="00F33C14" w:rsidRDefault="005C16C9" w:rsidP="00A74214">
            <w:pPr>
              <w:rPr>
                <w:sz w:val="20"/>
                <w:szCs w:val="20"/>
              </w:rPr>
            </w:pPr>
          </w:p>
        </w:tc>
      </w:tr>
      <w:tr w:rsidR="005C16C9" w:rsidRPr="00F33C14" w14:paraId="1A68D875" w14:textId="77777777" w:rsidTr="00A74214">
        <w:tc>
          <w:tcPr>
            <w:tcW w:w="3000" w:type="dxa"/>
            <w:shd w:val="clear" w:color="auto" w:fill="FFFFFF" w:themeFill="background1"/>
            <w:tcMar>
              <w:top w:w="80" w:type="dxa"/>
              <w:left w:w="120" w:type="dxa"/>
              <w:bottom w:w="80" w:type="dxa"/>
              <w:right w:w="120" w:type="dxa"/>
            </w:tcMar>
          </w:tcPr>
          <w:p w14:paraId="7B3EF483" w14:textId="77777777" w:rsidR="005C16C9" w:rsidRPr="00F33C14" w:rsidRDefault="005C16C9" w:rsidP="00A74214">
            <w:pPr>
              <w:rPr>
                <w:sz w:val="20"/>
                <w:szCs w:val="20"/>
              </w:rPr>
            </w:pPr>
            <w:r w:rsidRPr="00F33C14">
              <w:rPr>
                <w:rFonts w:eastAsia="Marianne"/>
                <w:szCs w:val="20"/>
              </w:rPr>
              <w:t>Téléphone</w:t>
            </w:r>
          </w:p>
        </w:tc>
        <w:tc>
          <w:tcPr>
            <w:tcW w:w="6026" w:type="dxa"/>
            <w:shd w:val="clear" w:color="auto" w:fill="FFFFFF" w:themeFill="background1"/>
            <w:tcMar>
              <w:top w:w="80" w:type="dxa"/>
              <w:left w:w="120" w:type="dxa"/>
              <w:bottom w:w="80" w:type="dxa"/>
              <w:right w:w="120" w:type="dxa"/>
            </w:tcMar>
          </w:tcPr>
          <w:p w14:paraId="3937529B" w14:textId="77777777" w:rsidR="005C16C9" w:rsidRPr="00F33C14" w:rsidRDefault="005C16C9" w:rsidP="00A74214">
            <w:pPr>
              <w:rPr>
                <w:sz w:val="20"/>
                <w:szCs w:val="20"/>
              </w:rPr>
            </w:pPr>
          </w:p>
        </w:tc>
      </w:tr>
      <w:tr w:rsidR="005C16C9" w:rsidRPr="00F33C14" w14:paraId="2E7172EF" w14:textId="77777777" w:rsidTr="00A74214">
        <w:tc>
          <w:tcPr>
            <w:tcW w:w="3000" w:type="dxa"/>
            <w:shd w:val="clear" w:color="auto" w:fill="FFFFFF" w:themeFill="background1"/>
            <w:tcMar>
              <w:top w:w="80" w:type="dxa"/>
              <w:left w:w="120" w:type="dxa"/>
              <w:bottom w:w="80" w:type="dxa"/>
              <w:right w:w="120" w:type="dxa"/>
            </w:tcMar>
          </w:tcPr>
          <w:p w14:paraId="4344B34E" w14:textId="77777777" w:rsidR="005C16C9" w:rsidRPr="00F33C14" w:rsidRDefault="005C16C9" w:rsidP="00A74214">
            <w:pPr>
              <w:rPr>
                <w:sz w:val="20"/>
                <w:szCs w:val="20"/>
              </w:rPr>
            </w:pPr>
            <w:proofErr w:type="gramStart"/>
            <w:r w:rsidRPr="00F33C14">
              <w:rPr>
                <w:rFonts w:eastAsia="Marianne"/>
                <w:szCs w:val="20"/>
              </w:rPr>
              <w:t>Email</w:t>
            </w:r>
            <w:proofErr w:type="gramEnd"/>
          </w:p>
        </w:tc>
        <w:tc>
          <w:tcPr>
            <w:tcW w:w="6026" w:type="dxa"/>
            <w:shd w:val="clear" w:color="auto" w:fill="FFFFFF" w:themeFill="background1"/>
            <w:tcMar>
              <w:top w:w="80" w:type="dxa"/>
              <w:left w:w="120" w:type="dxa"/>
              <w:bottom w:w="80" w:type="dxa"/>
              <w:right w:w="120" w:type="dxa"/>
            </w:tcMar>
          </w:tcPr>
          <w:p w14:paraId="3D9F9705" w14:textId="77777777" w:rsidR="005C16C9" w:rsidRPr="00F33C14" w:rsidRDefault="005C16C9" w:rsidP="00A74214">
            <w:pPr>
              <w:rPr>
                <w:sz w:val="20"/>
                <w:szCs w:val="20"/>
              </w:rPr>
            </w:pPr>
          </w:p>
        </w:tc>
      </w:tr>
    </w:tbl>
    <w:p w14:paraId="515305AD" w14:textId="77777777" w:rsidR="005C16C9" w:rsidRPr="00F33C14" w:rsidRDefault="005C16C9" w:rsidP="005C16C9">
      <w:pPr>
        <w:rPr>
          <w:sz w:val="20"/>
          <w:szCs w:val="20"/>
        </w:rPr>
      </w:pPr>
    </w:p>
    <w:p w14:paraId="790DA94B" w14:textId="77777777" w:rsidR="005C16C9" w:rsidRPr="00F33C14" w:rsidRDefault="005C16C9" w:rsidP="005C16C9">
      <w:pPr>
        <w:pStyle w:val="Titre2"/>
        <w:spacing w:before="0"/>
        <w:rPr>
          <w:rFonts w:ascii="Marianne" w:hAnsi="Marianne"/>
          <w:bCs/>
          <w:color w:val="auto"/>
          <w:sz w:val="20"/>
          <w:szCs w:val="20"/>
          <w:u w:val="single"/>
        </w:rPr>
      </w:pPr>
      <w:r w:rsidRPr="00F33C14">
        <w:rPr>
          <w:rFonts w:ascii="Marianne" w:eastAsia="Marianne" w:hAnsi="Marianne" w:cs="Marianne"/>
          <w:bCs/>
          <w:color w:val="auto"/>
          <w:sz w:val="22"/>
          <w:szCs w:val="20"/>
          <w:u w:val="single"/>
        </w:rPr>
        <w:t>Description du projet</w:t>
      </w:r>
    </w:p>
    <w:p w14:paraId="1C248E38" w14:textId="77777777" w:rsidR="005C16C9" w:rsidRPr="00F33C14" w:rsidRDefault="005C16C9" w:rsidP="005C16C9"/>
    <w:p w14:paraId="4170CA71" w14:textId="77777777" w:rsidR="005C16C9" w:rsidRPr="00F33C14" w:rsidRDefault="005C16C9" w:rsidP="005C16C9">
      <w:pPr>
        <w:rPr>
          <w:sz w:val="20"/>
          <w:szCs w:val="20"/>
        </w:rPr>
      </w:pPr>
      <w:r w:rsidRPr="00F33C14">
        <w:rPr>
          <w:rFonts w:eastAsia="Marianne"/>
          <w:b/>
          <w:bCs/>
          <w:szCs w:val="20"/>
        </w:rPr>
        <w:t>1. Diagnostic territorial normand</w:t>
      </w:r>
    </w:p>
    <w:p w14:paraId="1F133190" w14:textId="77777777" w:rsidR="005C16C9" w:rsidRPr="00F33C14" w:rsidRDefault="005C16C9" w:rsidP="005C16C9">
      <w:pPr>
        <w:rPr>
          <w:sz w:val="20"/>
          <w:szCs w:val="20"/>
        </w:rPr>
      </w:pPr>
      <w:r w:rsidRPr="00F33C14">
        <w:rPr>
          <w:rFonts w:eastAsia="Marianne"/>
          <w:szCs w:val="20"/>
        </w:rPr>
        <w:t>Décrivez votre connaissance du tissu IAE normand et des enjeux économiques des 5 départements (</w:t>
      </w:r>
      <w:r w:rsidRPr="00F33C14">
        <w:rPr>
          <w:rFonts w:eastAsia="Marianne"/>
          <w:szCs w:val="20"/>
          <w:u w:val="single"/>
        </w:rPr>
        <w:t>3 pages maximum</w:t>
      </w:r>
      <w:r w:rsidRPr="00F33C14">
        <w:rPr>
          <w:rFonts w:eastAsia="Marianne"/>
          <w:szCs w:val="20"/>
        </w:rPr>
        <w:t>).</w:t>
      </w:r>
    </w:p>
    <w:p w14:paraId="3E6112FE" w14:textId="77777777" w:rsidR="005C16C9" w:rsidRPr="00F33C14" w:rsidRDefault="005C16C9" w:rsidP="005C16C9">
      <w:pPr>
        <w:rPr>
          <w:i/>
          <w:iCs/>
          <w:sz w:val="20"/>
          <w:szCs w:val="20"/>
        </w:rPr>
      </w:pPr>
      <w:r w:rsidRPr="00F33C14">
        <w:rPr>
          <w:rFonts w:eastAsia="Marianne"/>
          <w:i/>
          <w:iCs/>
          <w:szCs w:val="20"/>
        </w:rPr>
        <w:t xml:space="preserve">Joindre note </w:t>
      </w:r>
    </w:p>
    <w:p w14:paraId="2D225E29" w14:textId="77777777" w:rsidR="005C16C9" w:rsidRPr="00F33C14" w:rsidRDefault="005C16C9" w:rsidP="005C16C9">
      <w:pPr>
        <w:rPr>
          <w:i/>
          <w:iCs/>
          <w:sz w:val="20"/>
          <w:szCs w:val="20"/>
        </w:rPr>
      </w:pPr>
    </w:p>
    <w:p w14:paraId="1A83141A" w14:textId="77777777" w:rsidR="005C16C9" w:rsidRPr="00F33C14" w:rsidRDefault="005C16C9" w:rsidP="005C16C9">
      <w:pPr>
        <w:rPr>
          <w:i/>
          <w:iCs/>
          <w:sz w:val="20"/>
          <w:szCs w:val="20"/>
        </w:rPr>
      </w:pPr>
    </w:p>
    <w:p w14:paraId="31A6EEAE" w14:textId="77777777" w:rsidR="005C16C9" w:rsidRDefault="005C16C9" w:rsidP="005C16C9">
      <w:pPr>
        <w:rPr>
          <w:i/>
          <w:iCs/>
          <w:sz w:val="20"/>
          <w:szCs w:val="20"/>
        </w:rPr>
      </w:pPr>
    </w:p>
    <w:p w14:paraId="296102A0" w14:textId="77777777" w:rsidR="005C16C9" w:rsidRDefault="005C16C9" w:rsidP="005C16C9">
      <w:pPr>
        <w:rPr>
          <w:i/>
          <w:iCs/>
          <w:sz w:val="20"/>
          <w:szCs w:val="20"/>
        </w:rPr>
      </w:pPr>
    </w:p>
    <w:p w14:paraId="070D9F7A" w14:textId="77777777" w:rsidR="005C16C9" w:rsidRDefault="005C16C9" w:rsidP="005C16C9">
      <w:pPr>
        <w:rPr>
          <w:i/>
          <w:iCs/>
          <w:sz w:val="20"/>
          <w:szCs w:val="20"/>
        </w:rPr>
      </w:pPr>
    </w:p>
    <w:p w14:paraId="48BA9EA9" w14:textId="77777777" w:rsidR="005C16C9" w:rsidRDefault="005C16C9" w:rsidP="005C16C9">
      <w:pPr>
        <w:rPr>
          <w:i/>
          <w:iCs/>
          <w:sz w:val="20"/>
          <w:szCs w:val="20"/>
        </w:rPr>
      </w:pPr>
    </w:p>
    <w:p w14:paraId="645E4705" w14:textId="77777777" w:rsidR="005C16C9" w:rsidRDefault="005C16C9" w:rsidP="005C16C9">
      <w:pPr>
        <w:rPr>
          <w:i/>
          <w:iCs/>
          <w:sz w:val="20"/>
          <w:szCs w:val="20"/>
        </w:rPr>
      </w:pPr>
    </w:p>
    <w:p w14:paraId="597BE1D1" w14:textId="77777777" w:rsidR="005C16C9" w:rsidRDefault="005C16C9" w:rsidP="005C16C9">
      <w:pPr>
        <w:rPr>
          <w:i/>
          <w:iCs/>
          <w:sz w:val="20"/>
          <w:szCs w:val="20"/>
        </w:rPr>
      </w:pPr>
    </w:p>
    <w:p w14:paraId="212BDF88" w14:textId="77777777" w:rsidR="005C16C9" w:rsidRDefault="005C16C9" w:rsidP="005C16C9">
      <w:pPr>
        <w:rPr>
          <w:i/>
          <w:iCs/>
          <w:sz w:val="20"/>
          <w:szCs w:val="20"/>
        </w:rPr>
      </w:pPr>
    </w:p>
    <w:p w14:paraId="2EDE5AAC" w14:textId="77777777" w:rsidR="005C16C9" w:rsidRDefault="005C16C9" w:rsidP="005C16C9">
      <w:pPr>
        <w:rPr>
          <w:i/>
          <w:iCs/>
          <w:sz w:val="20"/>
          <w:szCs w:val="20"/>
        </w:rPr>
      </w:pPr>
    </w:p>
    <w:p w14:paraId="4F091A56" w14:textId="77777777" w:rsidR="005C16C9" w:rsidRDefault="005C16C9" w:rsidP="005C16C9">
      <w:pPr>
        <w:rPr>
          <w:i/>
          <w:iCs/>
          <w:sz w:val="20"/>
          <w:szCs w:val="20"/>
        </w:rPr>
      </w:pPr>
    </w:p>
    <w:p w14:paraId="73434996" w14:textId="77777777" w:rsidR="005C16C9" w:rsidRPr="00F33C14" w:rsidRDefault="005C16C9" w:rsidP="005C16C9">
      <w:pPr>
        <w:rPr>
          <w:i/>
          <w:iCs/>
          <w:sz w:val="20"/>
          <w:szCs w:val="20"/>
        </w:rPr>
      </w:pPr>
    </w:p>
    <w:p w14:paraId="6C1F5CC1" w14:textId="77777777" w:rsidR="005C16C9" w:rsidRPr="00F33C14" w:rsidRDefault="005C16C9" w:rsidP="005C16C9">
      <w:pPr>
        <w:rPr>
          <w:i/>
          <w:iCs/>
          <w:sz w:val="20"/>
          <w:szCs w:val="20"/>
        </w:rPr>
      </w:pPr>
    </w:p>
    <w:p w14:paraId="0A364643" w14:textId="77777777" w:rsidR="005C16C9" w:rsidRPr="00C557C4" w:rsidRDefault="005C16C9" w:rsidP="005C16C9">
      <w:pPr>
        <w:rPr>
          <w:b/>
          <w:bCs/>
          <w:sz w:val="20"/>
          <w:szCs w:val="20"/>
        </w:rPr>
      </w:pPr>
      <w:r w:rsidRPr="00F33C14">
        <w:rPr>
          <w:rFonts w:eastAsia="Marianne"/>
          <w:b/>
          <w:bCs/>
          <w:szCs w:val="20"/>
        </w:rPr>
        <w:lastRenderedPageBreak/>
        <w:t>2. Plan d'actions proposé</w:t>
      </w:r>
    </w:p>
    <w:p w14:paraId="5F322C6A" w14:textId="77777777" w:rsidR="005C16C9" w:rsidRPr="0048198A" w:rsidRDefault="005C16C9" w:rsidP="005C16C9">
      <w:pPr>
        <w:rPr>
          <w:sz w:val="20"/>
          <w:szCs w:val="20"/>
        </w:rPr>
      </w:pPr>
      <w:r w:rsidRPr="0048198A">
        <w:t>Présentez les actions envisagées en lien avec les trois priorités stratégiques régionales et les priorités transversales :</w:t>
      </w:r>
    </w:p>
    <w:p w14:paraId="22DEC191" w14:textId="77777777" w:rsidR="005C16C9" w:rsidRPr="00F33C14" w:rsidRDefault="005C16C9" w:rsidP="005C16C9">
      <w:pPr>
        <w:rPr>
          <w:sz w:val="20"/>
          <w:szCs w:val="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26"/>
        <w:gridCol w:w="2000"/>
        <w:gridCol w:w="2000"/>
      </w:tblGrid>
      <w:tr w:rsidR="005C16C9" w:rsidRPr="00F33C14" w14:paraId="638E20E4" w14:textId="77777777" w:rsidTr="00A74214">
        <w:tc>
          <w:tcPr>
            <w:tcW w:w="2800" w:type="dxa"/>
            <w:shd w:val="clear" w:color="auto" w:fill="A3DBFF"/>
            <w:tcMar>
              <w:top w:w="80" w:type="dxa"/>
              <w:left w:w="120" w:type="dxa"/>
              <w:bottom w:w="80" w:type="dxa"/>
              <w:right w:w="120" w:type="dxa"/>
            </w:tcMar>
          </w:tcPr>
          <w:p w14:paraId="56B49019" w14:textId="77777777" w:rsidR="005C16C9" w:rsidRPr="0048198A" w:rsidRDefault="005C16C9" w:rsidP="00A74214">
            <w:pPr>
              <w:rPr>
                <w:sz w:val="20"/>
                <w:szCs w:val="20"/>
              </w:rPr>
            </w:pPr>
            <w:r w:rsidRPr="0048198A">
              <w:rPr>
                <w:b/>
              </w:rPr>
              <w:t>Priorité régionale</w:t>
            </w:r>
          </w:p>
        </w:tc>
        <w:tc>
          <w:tcPr>
            <w:tcW w:w="2226" w:type="dxa"/>
            <w:shd w:val="clear" w:color="auto" w:fill="A3DBFF"/>
            <w:tcMar>
              <w:top w:w="80" w:type="dxa"/>
              <w:left w:w="120" w:type="dxa"/>
              <w:bottom w:w="80" w:type="dxa"/>
              <w:right w:w="120" w:type="dxa"/>
            </w:tcMar>
          </w:tcPr>
          <w:p w14:paraId="6808E04D" w14:textId="77777777" w:rsidR="005C16C9" w:rsidRPr="00F33C14" w:rsidRDefault="005C16C9" w:rsidP="00A74214">
            <w:pPr>
              <w:rPr>
                <w:sz w:val="20"/>
                <w:szCs w:val="20"/>
              </w:rPr>
            </w:pPr>
            <w:r w:rsidRPr="00F33C14">
              <w:rPr>
                <w:rFonts w:eastAsia="Marianne"/>
                <w:b/>
                <w:bCs/>
                <w:szCs w:val="20"/>
              </w:rPr>
              <w:t>Actions proposées</w:t>
            </w:r>
          </w:p>
        </w:tc>
        <w:tc>
          <w:tcPr>
            <w:tcW w:w="2000" w:type="dxa"/>
            <w:shd w:val="clear" w:color="auto" w:fill="A3DBFF"/>
            <w:tcMar>
              <w:top w:w="80" w:type="dxa"/>
              <w:left w:w="120" w:type="dxa"/>
              <w:bottom w:w="80" w:type="dxa"/>
              <w:right w:w="120" w:type="dxa"/>
            </w:tcMar>
          </w:tcPr>
          <w:p w14:paraId="3791E648" w14:textId="77777777" w:rsidR="005C16C9" w:rsidRPr="00F33C14" w:rsidRDefault="005C16C9" w:rsidP="00A74214">
            <w:pPr>
              <w:rPr>
                <w:sz w:val="20"/>
                <w:szCs w:val="20"/>
              </w:rPr>
            </w:pPr>
            <w:r w:rsidRPr="00F33C14">
              <w:rPr>
                <w:rFonts w:eastAsia="Marianne"/>
                <w:b/>
                <w:bCs/>
                <w:szCs w:val="20"/>
              </w:rPr>
              <w:t>Indicateurs</w:t>
            </w:r>
          </w:p>
        </w:tc>
        <w:tc>
          <w:tcPr>
            <w:tcW w:w="2000" w:type="dxa"/>
            <w:shd w:val="clear" w:color="auto" w:fill="A3DBFF"/>
            <w:tcMar>
              <w:top w:w="80" w:type="dxa"/>
              <w:left w:w="120" w:type="dxa"/>
              <w:bottom w:w="80" w:type="dxa"/>
              <w:right w:w="120" w:type="dxa"/>
            </w:tcMar>
          </w:tcPr>
          <w:p w14:paraId="733C18BE" w14:textId="77777777" w:rsidR="005C16C9" w:rsidRPr="00F33C14" w:rsidRDefault="005C16C9" w:rsidP="00A74214">
            <w:pPr>
              <w:rPr>
                <w:sz w:val="20"/>
                <w:szCs w:val="20"/>
              </w:rPr>
            </w:pPr>
            <w:r w:rsidRPr="00F33C14">
              <w:rPr>
                <w:rFonts w:eastAsia="Marianne"/>
                <w:b/>
                <w:bCs/>
                <w:szCs w:val="20"/>
              </w:rPr>
              <w:t>Échéance</w:t>
            </w:r>
          </w:p>
        </w:tc>
      </w:tr>
      <w:tr w:rsidR="005C16C9" w:rsidRPr="00F33C14" w14:paraId="0320DD57" w14:textId="77777777" w:rsidTr="00A74214">
        <w:tc>
          <w:tcPr>
            <w:tcW w:w="2800" w:type="dxa"/>
            <w:shd w:val="clear" w:color="auto" w:fill="FFFFFF" w:themeFill="background1"/>
            <w:tcMar>
              <w:top w:w="80" w:type="dxa"/>
              <w:left w:w="120" w:type="dxa"/>
              <w:bottom w:w="80" w:type="dxa"/>
              <w:right w:w="120" w:type="dxa"/>
            </w:tcMar>
          </w:tcPr>
          <w:p w14:paraId="5E90AC02" w14:textId="77777777" w:rsidR="005C16C9" w:rsidRPr="0048198A" w:rsidRDefault="005C16C9" w:rsidP="00A74214">
            <w:pPr>
              <w:rPr>
                <w:sz w:val="20"/>
                <w:szCs w:val="20"/>
              </w:rPr>
            </w:pPr>
            <w:r w:rsidRPr="0048198A">
              <w:t>Priorité 1 – Accès à la formation sur l’ensemble du territoire normand</w:t>
            </w:r>
          </w:p>
        </w:tc>
        <w:tc>
          <w:tcPr>
            <w:tcW w:w="2226" w:type="dxa"/>
            <w:shd w:val="clear" w:color="auto" w:fill="FFFFFF" w:themeFill="background1"/>
            <w:tcMar>
              <w:top w:w="80" w:type="dxa"/>
              <w:left w:w="120" w:type="dxa"/>
              <w:bottom w:w="80" w:type="dxa"/>
              <w:right w:w="120" w:type="dxa"/>
            </w:tcMar>
          </w:tcPr>
          <w:p w14:paraId="6F23B91E"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48819F6C"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2FCDBEE3" w14:textId="77777777" w:rsidR="005C16C9" w:rsidRPr="00F33C14" w:rsidRDefault="005C16C9" w:rsidP="00A74214">
            <w:pPr>
              <w:rPr>
                <w:sz w:val="20"/>
                <w:szCs w:val="20"/>
              </w:rPr>
            </w:pPr>
          </w:p>
        </w:tc>
      </w:tr>
      <w:tr w:rsidR="005C16C9" w:rsidRPr="00F33C14" w14:paraId="56C74759" w14:textId="77777777" w:rsidTr="00A74214">
        <w:tc>
          <w:tcPr>
            <w:tcW w:w="2800" w:type="dxa"/>
            <w:shd w:val="clear" w:color="auto" w:fill="FFFFFF" w:themeFill="background1"/>
            <w:tcMar>
              <w:top w:w="80" w:type="dxa"/>
              <w:left w:w="120" w:type="dxa"/>
              <w:bottom w:w="80" w:type="dxa"/>
              <w:right w:w="120" w:type="dxa"/>
            </w:tcMar>
          </w:tcPr>
          <w:p w14:paraId="1ED8020A" w14:textId="77777777" w:rsidR="005C16C9" w:rsidRPr="0048198A" w:rsidRDefault="005C16C9" w:rsidP="00A74214">
            <w:pPr>
              <w:rPr>
                <w:sz w:val="20"/>
                <w:szCs w:val="20"/>
              </w:rPr>
            </w:pPr>
            <w:r w:rsidRPr="0048198A">
              <w:t>Priorité 2 – Parcours vers les métiers porteurs et l’emploi durable</w:t>
            </w:r>
          </w:p>
        </w:tc>
        <w:tc>
          <w:tcPr>
            <w:tcW w:w="2226" w:type="dxa"/>
            <w:shd w:val="clear" w:color="auto" w:fill="FFFFFF" w:themeFill="background1"/>
            <w:tcMar>
              <w:top w:w="80" w:type="dxa"/>
              <w:left w:w="120" w:type="dxa"/>
              <w:bottom w:w="80" w:type="dxa"/>
              <w:right w:w="120" w:type="dxa"/>
            </w:tcMar>
          </w:tcPr>
          <w:p w14:paraId="5FD2EC49"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39BF9545"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05CE4F5D" w14:textId="77777777" w:rsidR="005C16C9" w:rsidRPr="00F33C14" w:rsidRDefault="005C16C9" w:rsidP="00A74214">
            <w:pPr>
              <w:rPr>
                <w:sz w:val="20"/>
                <w:szCs w:val="20"/>
              </w:rPr>
            </w:pPr>
          </w:p>
        </w:tc>
      </w:tr>
      <w:tr w:rsidR="005C16C9" w:rsidRPr="00F33C14" w14:paraId="744C02A6" w14:textId="77777777" w:rsidTr="00A74214">
        <w:tc>
          <w:tcPr>
            <w:tcW w:w="2800" w:type="dxa"/>
            <w:shd w:val="clear" w:color="auto" w:fill="FFFFFF" w:themeFill="background1"/>
            <w:tcMar>
              <w:top w:w="80" w:type="dxa"/>
              <w:left w:w="120" w:type="dxa"/>
              <w:bottom w:w="80" w:type="dxa"/>
              <w:right w:w="120" w:type="dxa"/>
            </w:tcMar>
          </w:tcPr>
          <w:p w14:paraId="360913C0" w14:textId="77777777" w:rsidR="005C16C9" w:rsidRPr="0048198A" w:rsidRDefault="005C16C9" w:rsidP="00A74214">
            <w:pPr>
              <w:rPr>
                <w:sz w:val="20"/>
                <w:szCs w:val="20"/>
              </w:rPr>
            </w:pPr>
            <w:r w:rsidRPr="0048198A">
              <w:t>Priorité 3 – Professionnalisation des acteurs de l’IAE et ingénierie de formation</w:t>
            </w:r>
          </w:p>
        </w:tc>
        <w:tc>
          <w:tcPr>
            <w:tcW w:w="2226" w:type="dxa"/>
            <w:shd w:val="clear" w:color="auto" w:fill="FFFFFF" w:themeFill="background1"/>
            <w:tcMar>
              <w:top w:w="80" w:type="dxa"/>
              <w:left w:w="120" w:type="dxa"/>
              <w:bottom w:w="80" w:type="dxa"/>
              <w:right w:w="120" w:type="dxa"/>
            </w:tcMar>
          </w:tcPr>
          <w:p w14:paraId="15476E3E"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705CEA8E"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379F45F8" w14:textId="77777777" w:rsidR="005C16C9" w:rsidRPr="00F33C14" w:rsidRDefault="005C16C9" w:rsidP="00A74214">
            <w:pPr>
              <w:rPr>
                <w:sz w:val="20"/>
                <w:szCs w:val="20"/>
              </w:rPr>
            </w:pPr>
          </w:p>
        </w:tc>
      </w:tr>
      <w:tr w:rsidR="005C16C9" w:rsidRPr="00F33C14" w14:paraId="55C3753E" w14:textId="77777777" w:rsidTr="00A74214">
        <w:tc>
          <w:tcPr>
            <w:tcW w:w="2800" w:type="dxa"/>
            <w:shd w:val="clear" w:color="auto" w:fill="FFFFFF" w:themeFill="background1"/>
            <w:tcMar>
              <w:top w:w="80" w:type="dxa"/>
              <w:left w:w="120" w:type="dxa"/>
              <w:bottom w:w="80" w:type="dxa"/>
              <w:right w:w="120" w:type="dxa"/>
            </w:tcMar>
          </w:tcPr>
          <w:p w14:paraId="230E860E" w14:textId="77777777" w:rsidR="005C16C9" w:rsidRPr="0048198A" w:rsidRDefault="005C16C9" w:rsidP="00A74214">
            <w:pPr>
              <w:rPr>
                <w:sz w:val="20"/>
                <w:szCs w:val="20"/>
              </w:rPr>
            </w:pPr>
            <w:r w:rsidRPr="0048198A">
              <w:t>Priorité transversale – Inclusion des publics prioritaires</w:t>
            </w:r>
          </w:p>
        </w:tc>
        <w:tc>
          <w:tcPr>
            <w:tcW w:w="2226" w:type="dxa"/>
            <w:shd w:val="clear" w:color="auto" w:fill="FFFFFF" w:themeFill="background1"/>
            <w:tcMar>
              <w:top w:w="80" w:type="dxa"/>
              <w:left w:w="120" w:type="dxa"/>
              <w:bottom w:w="80" w:type="dxa"/>
              <w:right w:w="120" w:type="dxa"/>
            </w:tcMar>
          </w:tcPr>
          <w:p w14:paraId="7F39825A"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5C4AAA88"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377D1CB7" w14:textId="77777777" w:rsidR="005C16C9" w:rsidRPr="00F33C14" w:rsidRDefault="005C16C9" w:rsidP="00A74214">
            <w:pPr>
              <w:rPr>
                <w:sz w:val="20"/>
                <w:szCs w:val="20"/>
              </w:rPr>
            </w:pPr>
          </w:p>
        </w:tc>
      </w:tr>
      <w:tr w:rsidR="005C16C9" w:rsidRPr="00F33C14" w14:paraId="58913445" w14:textId="77777777" w:rsidTr="00A74214">
        <w:tc>
          <w:tcPr>
            <w:tcW w:w="2800" w:type="dxa"/>
            <w:shd w:val="clear" w:color="auto" w:fill="FFFFFF" w:themeFill="background1"/>
            <w:tcMar>
              <w:top w:w="80" w:type="dxa"/>
              <w:left w:w="120" w:type="dxa"/>
              <w:bottom w:w="80" w:type="dxa"/>
              <w:right w:w="120" w:type="dxa"/>
            </w:tcMar>
          </w:tcPr>
          <w:p w14:paraId="4675A06B" w14:textId="77777777" w:rsidR="005C16C9" w:rsidRPr="0048198A" w:rsidRDefault="005C16C9" w:rsidP="00A74214">
            <w:pPr>
              <w:rPr>
                <w:sz w:val="20"/>
                <w:szCs w:val="20"/>
              </w:rPr>
            </w:pPr>
            <w:r w:rsidRPr="0048198A">
              <w:t>Priorité transversale – Égalité professionnelle et mixité des métiers</w:t>
            </w:r>
          </w:p>
        </w:tc>
        <w:tc>
          <w:tcPr>
            <w:tcW w:w="2226" w:type="dxa"/>
            <w:shd w:val="clear" w:color="auto" w:fill="FFFFFF" w:themeFill="background1"/>
            <w:tcMar>
              <w:top w:w="80" w:type="dxa"/>
              <w:left w:w="120" w:type="dxa"/>
              <w:bottom w:w="80" w:type="dxa"/>
              <w:right w:w="120" w:type="dxa"/>
            </w:tcMar>
          </w:tcPr>
          <w:p w14:paraId="2997FAFF"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4684BF1C" w14:textId="77777777" w:rsidR="005C16C9" w:rsidRPr="00F33C14" w:rsidRDefault="005C16C9" w:rsidP="00A74214">
            <w:pPr>
              <w:rPr>
                <w:sz w:val="20"/>
                <w:szCs w:val="20"/>
              </w:rPr>
            </w:pPr>
          </w:p>
        </w:tc>
        <w:tc>
          <w:tcPr>
            <w:tcW w:w="2000" w:type="dxa"/>
            <w:shd w:val="clear" w:color="auto" w:fill="FFFFFF" w:themeFill="background1"/>
            <w:tcMar>
              <w:top w:w="80" w:type="dxa"/>
              <w:left w:w="120" w:type="dxa"/>
              <w:bottom w:w="80" w:type="dxa"/>
              <w:right w:w="120" w:type="dxa"/>
            </w:tcMar>
          </w:tcPr>
          <w:p w14:paraId="6DA47108" w14:textId="77777777" w:rsidR="005C16C9" w:rsidRPr="00F33C14" w:rsidRDefault="005C16C9" w:rsidP="00A74214">
            <w:pPr>
              <w:rPr>
                <w:sz w:val="20"/>
                <w:szCs w:val="20"/>
              </w:rPr>
            </w:pPr>
          </w:p>
        </w:tc>
      </w:tr>
    </w:tbl>
    <w:p w14:paraId="558F185A" w14:textId="77777777" w:rsidR="005C16C9" w:rsidRDefault="005C16C9" w:rsidP="005C16C9">
      <w:pPr>
        <w:rPr>
          <w:sz w:val="20"/>
          <w:szCs w:val="20"/>
        </w:rPr>
      </w:pPr>
    </w:p>
    <w:p w14:paraId="6DA61400" w14:textId="77777777" w:rsidR="005C16C9" w:rsidRDefault="005C16C9" w:rsidP="005C16C9">
      <w:pPr>
        <w:rPr>
          <w:sz w:val="20"/>
          <w:szCs w:val="20"/>
        </w:rPr>
      </w:pPr>
    </w:p>
    <w:p w14:paraId="175A4601" w14:textId="77777777" w:rsidR="005C16C9" w:rsidRDefault="005C16C9" w:rsidP="005C16C9">
      <w:pPr>
        <w:rPr>
          <w:sz w:val="20"/>
          <w:szCs w:val="20"/>
        </w:rPr>
      </w:pPr>
    </w:p>
    <w:p w14:paraId="7D3C4D88" w14:textId="77777777" w:rsidR="005C16C9" w:rsidRDefault="005C16C9" w:rsidP="005C16C9">
      <w:pPr>
        <w:rPr>
          <w:sz w:val="20"/>
          <w:szCs w:val="20"/>
        </w:rPr>
      </w:pPr>
    </w:p>
    <w:p w14:paraId="0D774AF4" w14:textId="77777777" w:rsidR="005C16C9" w:rsidRDefault="005C16C9" w:rsidP="005C16C9">
      <w:pPr>
        <w:rPr>
          <w:sz w:val="20"/>
          <w:szCs w:val="20"/>
        </w:rPr>
      </w:pPr>
    </w:p>
    <w:p w14:paraId="34831F86" w14:textId="77777777" w:rsidR="005C16C9" w:rsidRDefault="005C16C9" w:rsidP="005C16C9">
      <w:pPr>
        <w:rPr>
          <w:sz w:val="20"/>
          <w:szCs w:val="20"/>
        </w:rPr>
      </w:pPr>
    </w:p>
    <w:p w14:paraId="255D29F4" w14:textId="77777777" w:rsidR="005C16C9" w:rsidRPr="00F33C14" w:rsidRDefault="005C16C9" w:rsidP="005C16C9">
      <w:pPr>
        <w:rPr>
          <w:sz w:val="20"/>
          <w:szCs w:val="20"/>
        </w:rPr>
      </w:pPr>
    </w:p>
    <w:p w14:paraId="021F3A0E" w14:textId="77777777" w:rsidR="005C16C9" w:rsidRPr="00F33C14" w:rsidRDefault="005C16C9" w:rsidP="005C16C9">
      <w:pPr>
        <w:rPr>
          <w:b/>
          <w:bCs/>
          <w:sz w:val="20"/>
          <w:szCs w:val="20"/>
        </w:rPr>
      </w:pPr>
      <w:r w:rsidRPr="00F33C14">
        <w:rPr>
          <w:rFonts w:eastAsia="Marianne"/>
          <w:b/>
          <w:bCs/>
          <w:szCs w:val="20"/>
        </w:rPr>
        <w:lastRenderedPageBreak/>
        <w:t>3. Partenariats mobilisés</w:t>
      </w:r>
    </w:p>
    <w:p w14:paraId="0302D859" w14:textId="77777777" w:rsidR="005C16C9" w:rsidRPr="00F33C14" w:rsidRDefault="005C16C9" w:rsidP="005C16C9">
      <w:pPr>
        <w:rPr>
          <w:sz w:val="20"/>
          <w:szCs w:val="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263"/>
        <w:gridCol w:w="3263"/>
      </w:tblGrid>
      <w:tr w:rsidR="005C16C9" w:rsidRPr="00F33C14" w14:paraId="689E2A9F"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1F3276B9" w14:textId="77777777" w:rsidR="005C16C9" w:rsidRPr="00F33C14" w:rsidRDefault="005C16C9" w:rsidP="00A74214">
            <w:pPr>
              <w:rPr>
                <w:sz w:val="20"/>
                <w:szCs w:val="20"/>
              </w:rPr>
            </w:pPr>
            <w:r w:rsidRPr="00F33C14">
              <w:rPr>
                <w:rFonts w:eastAsia="Marianne"/>
                <w:b/>
                <w:bCs/>
                <w:szCs w:val="20"/>
              </w:rPr>
              <w:t>Partenaire</w:t>
            </w:r>
          </w:p>
        </w:tc>
        <w:tc>
          <w:tcPr>
            <w:tcW w:w="3263"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6E015E02" w14:textId="77777777" w:rsidR="005C16C9" w:rsidRPr="00F33C14" w:rsidRDefault="005C16C9" w:rsidP="00A74214">
            <w:pPr>
              <w:rPr>
                <w:sz w:val="20"/>
                <w:szCs w:val="20"/>
              </w:rPr>
            </w:pPr>
            <w:r w:rsidRPr="00F33C14">
              <w:rPr>
                <w:rFonts w:eastAsia="Marianne"/>
                <w:b/>
                <w:bCs/>
                <w:szCs w:val="20"/>
              </w:rPr>
              <w:t>Type de partenariat</w:t>
            </w:r>
          </w:p>
        </w:tc>
        <w:tc>
          <w:tcPr>
            <w:tcW w:w="3263"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45805DE0" w14:textId="77777777" w:rsidR="005C16C9" w:rsidRPr="00F33C14" w:rsidRDefault="005C16C9" w:rsidP="00A74214">
            <w:pPr>
              <w:rPr>
                <w:sz w:val="20"/>
                <w:szCs w:val="20"/>
              </w:rPr>
            </w:pPr>
            <w:r w:rsidRPr="00F33C14">
              <w:rPr>
                <w:rFonts w:eastAsia="Marianne"/>
                <w:b/>
                <w:bCs/>
                <w:szCs w:val="20"/>
              </w:rPr>
              <w:t>Rôle dans le projet</w:t>
            </w:r>
          </w:p>
        </w:tc>
      </w:tr>
      <w:tr w:rsidR="005C16C9" w:rsidRPr="00F33C14" w14:paraId="57E89DB7"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16D60435" w14:textId="77777777" w:rsidR="005C16C9" w:rsidRPr="00F33C14" w:rsidRDefault="005C16C9" w:rsidP="00A74214">
            <w:pPr>
              <w:rPr>
                <w:sz w:val="20"/>
                <w:szCs w:val="20"/>
              </w:rPr>
            </w:pPr>
            <w:r w:rsidRPr="00F33C14">
              <w:rPr>
                <w:rFonts w:eastAsia="Marianne"/>
                <w:szCs w:val="20"/>
              </w:rPr>
              <w:t>OPCO 2i</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B6C350E"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13C1EB8" w14:textId="77777777" w:rsidR="005C16C9" w:rsidRPr="00F33C14" w:rsidRDefault="005C16C9" w:rsidP="00A74214">
            <w:pPr>
              <w:rPr>
                <w:i/>
                <w:iCs/>
                <w:sz w:val="16"/>
                <w:szCs w:val="16"/>
              </w:rPr>
            </w:pPr>
            <w:r w:rsidRPr="00F33C14">
              <w:rPr>
                <w:rFonts w:eastAsia="Marianne"/>
                <w:i/>
                <w:iCs/>
                <w:szCs w:val="16"/>
              </w:rPr>
              <w:t>Exemple : Construction de parcours vers les métiers industriels, nucléaire, maintenance, métallurgie</w:t>
            </w:r>
          </w:p>
          <w:p w14:paraId="2A73615F" w14:textId="77777777" w:rsidR="005C16C9" w:rsidRPr="00F33C14" w:rsidRDefault="005C16C9" w:rsidP="00A74214">
            <w:pPr>
              <w:rPr>
                <w:i/>
                <w:iCs/>
                <w:sz w:val="16"/>
                <w:szCs w:val="16"/>
              </w:rPr>
            </w:pPr>
          </w:p>
          <w:p w14:paraId="276B3BFA" w14:textId="77777777" w:rsidR="005C16C9" w:rsidRPr="00F33C14" w:rsidRDefault="005C16C9" w:rsidP="00A74214">
            <w:pPr>
              <w:rPr>
                <w:i/>
                <w:iCs/>
                <w:sz w:val="16"/>
                <w:szCs w:val="16"/>
              </w:rPr>
            </w:pPr>
          </w:p>
        </w:tc>
      </w:tr>
      <w:tr w:rsidR="005C16C9" w:rsidRPr="00F33C14" w14:paraId="5061C999"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11F762A7" w14:textId="77777777" w:rsidR="005C16C9" w:rsidRPr="00F33C14" w:rsidRDefault="005C16C9" w:rsidP="00A74214">
            <w:pPr>
              <w:rPr>
                <w:sz w:val="20"/>
                <w:szCs w:val="20"/>
              </w:rPr>
            </w:pPr>
            <w:r w:rsidRPr="00F33C14">
              <w:rPr>
                <w:rFonts w:eastAsia="Marianne"/>
                <w:szCs w:val="20"/>
              </w:rPr>
              <w:t>OCAPIAT</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5A906D18"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1B6160C" w14:textId="77777777" w:rsidR="005C16C9" w:rsidRPr="00F33C14" w:rsidRDefault="005C16C9" w:rsidP="00A74214">
            <w:pPr>
              <w:rPr>
                <w:i/>
                <w:iCs/>
                <w:sz w:val="16"/>
                <w:szCs w:val="16"/>
              </w:rPr>
            </w:pPr>
            <w:r w:rsidRPr="00F33C14">
              <w:rPr>
                <w:rFonts w:eastAsia="Marianne"/>
                <w:i/>
                <w:iCs/>
                <w:szCs w:val="16"/>
              </w:rPr>
              <w:t>Exemple : Construction de parcours vers l'agroalimentaire, agriculture, horticulture, pêche</w:t>
            </w:r>
          </w:p>
          <w:p w14:paraId="7178AC83" w14:textId="77777777" w:rsidR="005C16C9" w:rsidRPr="00F33C14" w:rsidRDefault="005C16C9" w:rsidP="00A74214">
            <w:pPr>
              <w:rPr>
                <w:i/>
                <w:iCs/>
                <w:sz w:val="20"/>
                <w:szCs w:val="20"/>
              </w:rPr>
            </w:pPr>
          </w:p>
          <w:p w14:paraId="3D7F1BFF" w14:textId="77777777" w:rsidR="005C16C9" w:rsidRPr="00F33C14" w:rsidRDefault="005C16C9" w:rsidP="00A74214">
            <w:pPr>
              <w:rPr>
                <w:i/>
                <w:iCs/>
                <w:sz w:val="20"/>
                <w:szCs w:val="20"/>
              </w:rPr>
            </w:pPr>
          </w:p>
        </w:tc>
      </w:tr>
      <w:tr w:rsidR="005C16C9" w:rsidRPr="00F33C14" w14:paraId="4F0CEAF1"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527FC2C1" w14:textId="77777777" w:rsidR="005C16C9" w:rsidRPr="00F33C14" w:rsidRDefault="005C16C9" w:rsidP="00A74214">
            <w:pPr>
              <w:rPr>
                <w:sz w:val="20"/>
                <w:szCs w:val="20"/>
              </w:rPr>
            </w:pPr>
            <w:r w:rsidRPr="00F33C14">
              <w:rPr>
                <w:rFonts w:eastAsia="Marianne"/>
                <w:szCs w:val="20"/>
              </w:rPr>
              <w:t>Région Normandie</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0A5F4D98"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05306DC7" w14:textId="77777777" w:rsidR="005C16C9" w:rsidRPr="00F33C14" w:rsidRDefault="005C16C9" w:rsidP="00A74214">
            <w:pPr>
              <w:rPr>
                <w:i/>
                <w:iCs/>
                <w:sz w:val="16"/>
                <w:szCs w:val="16"/>
              </w:rPr>
            </w:pPr>
            <w:r w:rsidRPr="00F33C14">
              <w:rPr>
                <w:rFonts w:eastAsia="Marianne"/>
                <w:i/>
                <w:iCs/>
                <w:szCs w:val="16"/>
              </w:rPr>
              <w:t>Exemple : Articulation avec l'offre régionale de formation</w:t>
            </w:r>
          </w:p>
          <w:p w14:paraId="2DF02F8E" w14:textId="77777777" w:rsidR="005C16C9" w:rsidRPr="00F33C14" w:rsidRDefault="005C16C9" w:rsidP="00A74214">
            <w:pPr>
              <w:rPr>
                <w:sz w:val="20"/>
                <w:szCs w:val="20"/>
              </w:rPr>
            </w:pPr>
          </w:p>
          <w:p w14:paraId="725D2044" w14:textId="77777777" w:rsidR="005C16C9" w:rsidRPr="00F33C14" w:rsidRDefault="005C16C9" w:rsidP="00A74214">
            <w:pPr>
              <w:rPr>
                <w:sz w:val="20"/>
                <w:szCs w:val="20"/>
              </w:rPr>
            </w:pPr>
          </w:p>
          <w:p w14:paraId="79ABCE0E" w14:textId="77777777" w:rsidR="005C16C9" w:rsidRPr="00F33C14" w:rsidRDefault="005C16C9" w:rsidP="00A74214">
            <w:pPr>
              <w:rPr>
                <w:sz w:val="20"/>
                <w:szCs w:val="20"/>
              </w:rPr>
            </w:pPr>
          </w:p>
        </w:tc>
      </w:tr>
      <w:tr w:rsidR="005C16C9" w:rsidRPr="00F33C14" w14:paraId="03EDAA51"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3D9E0322" w14:textId="77777777" w:rsidR="005C16C9" w:rsidRPr="00F33C14" w:rsidRDefault="005C16C9" w:rsidP="00A74214">
            <w:pPr>
              <w:rPr>
                <w:sz w:val="20"/>
                <w:szCs w:val="20"/>
              </w:rPr>
            </w:pPr>
            <w:r w:rsidRPr="00F33C14">
              <w:rPr>
                <w:rFonts w:eastAsia="Marianne"/>
                <w:szCs w:val="20"/>
              </w:rPr>
              <w:t>France Travail</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1EAF22F"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5D59F62D" w14:textId="77777777" w:rsidR="005C16C9" w:rsidRPr="00F33C14" w:rsidRDefault="005C16C9" w:rsidP="00A74214">
            <w:pPr>
              <w:rPr>
                <w:i/>
                <w:iCs/>
                <w:sz w:val="16"/>
                <w:szCs w:val="16"/>
              </w:rPr>
            </w:pPr>
            <w:r w:rsidRPr="00F33C14">
              <w:rPr>
                <w:rFonts w:eastAsia="Marianne"/>
                <w:i/>
                <w:iCs/>
                <w:szCs w:val="16"/>
              </w:rPr>
              <w:t>Exemple : Repérage des publics et PMSMP</w:t>
            </w:r>
          </w:p>
          <w:p w14:paraId="5F45F4FC" w14:textId="77777777" w:rsidR="005C16C9" w:rsidRPr="00F33C14" w:rsidRDefault="005C16C9" w:rsidP="00A74214">
            <w:pPr>
              <w:rPr>
                <w:i/>
                <w:iCs/>
                <w:sz w:val="20"/>
                <w:szCs w:val="20"/>
              </w:rPr>
            </w:pPr>
          </w:p>
          <w:p w14:paraId="19D4632E" w14:textId="77777777" w:rsidR="005C16C9" w:rsidRPr="00F33C14" w:rsidRDefault="005C16C9" w:rsidP="00A74214">
            <w:pPr>
              <w:rPr>
                <w:i/>
                <w:iCs/>
                <w:sz w:val="20"/>
                <w:szCs w:val="20"/>
              </w:rPr>
            </w:pPr>
          </w:p>
        </w:tc>
      </w:tr>
      <w:tr w:rsidR="005C16C9" w:rsidRPr="00F33C14" w14:paraId="45173425"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4FAB874B" w14:textId="77777777" w:rsidR="005C16C9" w:rsidRPr="00F33C14" w:rsidRDefault="005C16C9" w:rsidP="00A74214">
            <w:pPr>
              <w:rPr>
                <w:sz w:val="20"/>
                <w:szCs w:val="20"/>
              </w:rPr>
            </w:pPr>
            <w:r w:rsidRPr="00F33C14">
              <w:rPr>
                <w:rFonts w:eastAsia="Marianne"/>
                <w:szCs w:val="20"/>
              </w:rPr>
              <w:t>DDETS (</w:t>
            </w:r>
            <w:r w:rsidRPr="00F33C14">
              <w:rPr>
                <w:rFonts w:eastAsia="Marianne"/>
                <w:i/>
                <w:iCs/>
                <w:szCs w:val="20"/>
              </w:rPr>
              <w:t>précise</w:t>
            </w:r>
            <w:r w:rsidRPr="00F33C14">
              <w:rPr>
                <w:rFonts w:eastAsia="Marianne"/>
                <w:szCs w:val="20"/>
              </w:rPr>
              <w:t>r)</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027225FC"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027F0F0" w14:textId="77777777" w:rsidR="005C16C9" w:rsidRPr="00F33C14" w:rsidRDefault="005C16C9" w:rsidP="00A74214">
            <w:pPr>
              <w:rPr>
                <w:sz w:val="20"/>
                <w:szCs w:val="20"/>
              </w:rPr>
            </w:pPr>
          </w:p>
          <w:p w14:paraId="47531077" w14:textId="77777777" w:rsidR="005C16C9" w:rsidRPr="00F33C14" w:rsidRDefault="005C16C9" w:rsidP="00A74214">
            <w:pPr>
              <w:rPr>
                <w:sz w:val="20"/>
                <w:szCs w:val="20"/>
              </w:rPr>
            </w:pPr>
          </w:p>
          <w:p w14:paraId="58AB7793" w14:textId="77777777" w:rsidR="005C16C9" w:rsidRPr="00F33C14" w:rsidRDefault="005C16C9" w:rsidP="00A74214">
            <w:pPr>
              <w:rPr>
                <w:sz w:val="20"/>
                <w:szCs w:val="20"/>
              </w:rPr>
            </w:pPr>
          </w:p>
        </w:tc>
      </w:tr>
      <w:tr w:rsidR="005C16C9" w:rsidRPr="00F33C14" w14:paraId="25189B93" w14:textId="77777777" w:rsidTr="00A74214">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6383EF1" w14:textId="77777777" w:rsidR="005C16C9" w:rsidRPr="00F33C14" w:rsidRDefault="005C16C9" w:rsidP="00A74214">
            <w:pPr>
              <w:rPr>
                <w:sz w:val="20"/>
                <w:szCs w:val="20"/>
              </w:rPr>
            </w:pPr>
            <w:r w:rsidRPr="00F33C14">
              <w:lastRenderedPageBreak/>
              <w:t>Autres (entreprises partenaires / branches professionnelles…)</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56D372AD" w14:textId="77777777" w:rsidR="005C16C9" w:rsidRPr="00F33C14" w:rsidRDefault="005C16C9" w:rsidP="00A74214">
            <w:pP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08E3297F" w14:textId="77777777" w:rsidR="005C16C9" w:rsidRPr="00F33C14" w:rsidRDefault="005C16C9" w:rsidP="00A74214">
            <w:pPr>
              <w:rPr>
                <w:sz w:val="20"/>
                <w:szCs w:val="20"/>
              </w:rPr>
            </w:pPr>
          </w:p>
          <w:p w14:paraId="0DBBAE07" w14:textId="77777777" w:rsidR="005C16C9" w:rsidRPr="00F33C14" w:rsidRDefault="005C16C9" w:rsidP="00A74214">
            <w:pPr>
              <w:rPr>
                <w:sz w:val="20"/>
                <w:szCs w:val="20"/>
              </w:rPr>
            </w:pPr>
          </w:p>
          <w:p w14:paraId="7410018E" w14:textId="77777777" w:rsidR="005C16C9" w:rsidRPr="00F33C14" w:rsidRDefault="005C16C9" w:rsidP="00A74214">
            <w:pPr>
              <w:rPr>
                <w:sz w:val="20"/>
                <w:szCs w:val="20"/>
              </w:rPr>
            </w:pPr>
          </w:p>
        </w:tc>
      </w:tr>
    </w:tbl>
    <w:p w14:paraId="3C151AF6" w14:textId="77777777" w:rsidR="005C16C9" w:rsidRPr="00F33C14" w:rsidRDefault="005C16C9" w:rsidP="005C16C9">
      <w:pPr>
        <w:rPr>
          <w:sz w:val="20"/>
          <w:szCs w:val="20"/>
        </w:rPr>
      </w:pPr>
    </w:p>
    <w:p w14:paraId="10B830ED" w14:textId="77777777" w:rsidR="005C16C9" w:rsidRPr="00F33C14" w:rsidRDefault="005C16C9" w:rsidP="005C16C9">
      <w:pPr>
        <w:rPr>
          <w:sz w:val="20"/>
          <w:szCs w:val="20"/>
        </w:rPr>
      </w:pPr>
      <w:r w:rsidRPr="00F33C14">
        <w:rPr>
          <w:rFonts w:eastAsia="Marianne"/>
          <w:b/>
          <w:bCs/>
          <w:szCs w:val="20"/>
        </w:rPr>
        <w:t>4. Gouvernance et pilotage</w:t>
      </w:r>
    </w:p>
    <w:p w14:paraId="0539BA9C" w14:textId="77777777" w:rsidR="005C16C9" w:rsidRPr="00F33C14" w:rsidRDefault="005C16C9" w:rsidP="005C16C9">
      <w:pPr>
        <w:rPr>
          <w:sz w:val="20"/>
          <w:szCs w:val="20"/>
        </w:rPr>
      </w:pPr>
      <w:r w:rsidRPr="00F33C14">
        <w:t xml:space="preserve">Décrivez l'organisation interne et les modalités de pilotage (organigramme, instances, </w:t>
      </w:r>
      <w:proofErr w:type="spellStart"/>
      <w:r w:rsidRPr="00F33C14">
        <w:t>reporting</w:t>
      </w:r>
      <w:proofErr w:type="spellEnd"/>
      <w:r w:rsidRPr="00F33C14">
        <w:t>). Joindre une note le cas échéant.</w:t>
      </w:r>
    </w:p>
    <w:p w14:paraId="12B8A33A" w14:textId="77777777" w:rsidR="005C16C9" w:rsidRPr="00F33C14" w:rsidRDefault="005C16C9" w:rsidP="005C16C9">
      <w:pPr>
        <w:rPr>
          <w:sz w:val="20"/>
          <w:szCs w:val="20"/>
        </w:rPr>
      </w:pPr>
    </w:p>
    <w:p w14:paraId="505AB685" w14:textId="77777777" w:rsidR="005C16C9" w:rsidRPr="00F33C14" w:rsidRDefault="005C16C9" w:rsidP="005C16C9">
      <w:pPr>
        <w:rPr>
          <w:sz w:val="20"/>
          <w:szCs w:val="20"/>
        </w:rPr>
      </w:pPr>
    </w:p>
    <w:p w14:paraId="4318ECF9" w14:textId="77777777" w:rsidR="005C16C9" w:rsidRPr="00F33C14" w:rsidRDefault="005C16C9" w:rsidP="005C16C9">
      <w:pPr>
        <w:rPr>
          <w:sz w:val="20"/>
          <w:szCs w:val="20"/>
        </w:rPr>
      </w:pPr>
    </w:p>
    <w:p w14:paraId="2E47F270" w14:textId="77777777" w:rsidR="005C16C9" w:rsidRPr="00F33C14" w:rsidRDefault="005C16C9" w:rsidP="005C16C9">
      <w:pPr>
        <w:rPr>
          <w:sz w:val="20"/>
          <w:szCs w:val="20"/>
        </w:rPr>
      </w:pPr>
    </w:p>
    <w:p w14:paraId="192C6E55" w14:textId="77777777" w:rsidR="005C16C9" w:rsidRPr="00F33C14" w:rsidRDefault="005C16C9" w:rsidP="005C16C9">
      <w:pPr>
        <w:rPr>
          <w:sz w:val="20"/>
          <w:szCs w:val="20"/>
        </w:rPr>
      </w:pPr>
    </w:p>
    <w:p w14:paraId="58917CD5" w14:textId="77777777" w:rsidR="005C16C9" w:rsidRPr="00F33C14" w:rsidRDefault="005C16C9" w:rsidP="005C16C9">
      <w:pPr>
        <w:rPr>
          <w:sz w:val="20"/>
          <w:szCs w:val="20"/>
        </w:rPr>
      </w:pPr>
    </w:p>
    <w:p w14:paraId="606EDBEE" w14:textId="77777777" w:rsidR="005C16C9" w:rsidRPr="00F33C14" w:rsidRDefault="005C16C9" w:rsidP="005C16C9">
      <w:pPr>
        <w:rPr>
          <w:sz w:val="20"/>
          <w:szCs w:val="20"/>
        </w:rPr>
      </w:pPr>
    </w:p>
    <w:p w14:paraId="17F83086" w14:textId="77777777" w:rsidR="005C16C9" w:rsidRPr="00F33C14" w:rsidRDefault="005C16C9" w:rsidP="005C16C9">
      <w:pPr>
        <w:rPr>
          <w:sz w:val="20"/>
          <w:szCs w:val="20"/>
        </w:rPr>
      </w:pPr>
    </w:p>
    <w:p w14:paraId="276A5036" w14:textId="77777777" w:rsidR="005C16C9" w:rsidRPr="00F33C14" w:rsidRDefault="005C16C9" w:rsidP="005C16C9">
      <w:pPr>
        <w:jc w:val="center"/>
        <w:rPr>
          <w:b/>
          <w:bCs/>
          <w:sz w:val="20"/>
          <w:szCs w:val="20"/>
        </w:rPr>
      </w:pPr>
      <w:r w:rsidRPr="00F33C14">
        <w:rPr>
          <w:rFonts w:eastAsia="Marianne"/>
          <w:b/>
          <w:bCs/>
          <w:szCs w:val="20"/>
        </w:rPr>
        <w:t>Date :</w:t>
      </w:r>
    </w:p>
    <w:p w14:paraId="3493DEB1" w14:textId="77777777" w:rsidR="005C16C9" w:rsidRPr="00F33C14" w:rsidRDefault="005C16C9" w:rsidP="005C16C9">
      <w:pPr>
        <w:jc w:val="center"/>
        <w:rPr>
          <w:b/>
          <w:bCs/>
          <w:sz w:val="20"/>
          <w:szCs w:val="20"/>
        </w:rPr>
      </w:pPr>
    </w:p>
    <w:p w14:paraId="27D2F32F" w14:textId="77777777" w:rsidR="005C16C9" w:rsidRPr="00F33C14" w:rsidRDefault="005C16C9" w:rsidP="005C16C9">
      <w:pPr>
        <w:jc w:val="center"/>
        <w:rPr>
          <w:sz w:val="20"/>
          <w:szCs w:val="20"/>
        </w:rPr>
      </w:pPr>
      <w:r w:rsidRPr="00F33C14">
        <w:rPr>
          <w:rFonts w:eastAsia="Marianne"/>
          <w:b/>
          <w:bCs/>
          <w:szCs w:val="20"/>
        </w:rPr>
        <w:t>Signature</w:t>
      </w:r>
      <w:r w:rsidRPr="00F33C14">
        <w:rPr>
          <w:rFonts w:eastAsia="Marianne"/>
          <w:szCs w:val="20"/>
        </w:rPr>
        <w:t> :</w:t>
      </w:r>
    </w:p>
    <w:p w14:paraId="62C82578" w14:textId="77777777" w:rsidR="005C16C9" w:rsidRPr="00F33C14" w:rsidRDefault="005C16C9" w:rsidP="005C16C9">
      <w:pPr>
        <w:rPr>
          <w:sz w:val="20"/>
          <w:szCs w:val="20"/>
        </w:rPr>
      </w:pPr>
    </w:p>
    <w:p w14:paraId="33524CCE" w14:textId="77777777" w:rsidR="005C16C9" w:rsidRPr="00F33C14" w:rsidRDefault="005C16C9" w:rsidP="005C16C9">
      <w:pPr>
        <w:rPr>
          <w:sz w:val="20"/>
          <w:szCs w:val="20"/>
        </w:rPr>
      </w:pPr>
    </w:p>
    <w:p w14:paraId="77593700" w14:textId="77777777" w:rsidR="005C16C9" w:rsidRPr="00F33C14" w:rsidRDefault="005C16C9" w:rsidP="005C16C9">
      <w:pPr>
        <w:rPr>
          <w:sz w:val="20"/>
          <w:szCs w:val="20"/>
        </w:rPr>
      </w:pPr>
    </w:p>
    <w:p w14:paraId="349FF5BC" w14:textId="77777777" w:rsidR="005C16C9" w:rsidRPr="00F33C14" w:rsidRDefault="005C16C9" w:rsidP="005C16C9">
      <w:pPr>
        <w:rPr>
          <w:sz w:val="20"/>
          <w:szCs w:val="20"/>
        </w:rPr>
      </w:pPr>
    </w:p>
    <w:p w14:paraId="77A2F526" w14:textId="77777777" w:rsidR="005C16C9" w:rsidRPr="00F33C14" w:rsidRDefault="005C16C9" w:rsidP="005C16C9">
      <w:pPr>
        <w:rPr>
          <w:sz w:val="20"/>
          <w:szCs w:val="20"/>
        </w:rPr>
      </w:pPr>
    </w:p>
    <w:p w14:paraId="41A3BA6D" w14:textId="77777777" w:rsidR="005C16C9" w:rsidRPr="00F33C14" w:rsidRDefault="005C16C9" w:rsidP="005C16C9">
      <w:pPr>
        <w:rPr>
          <w:sz w:val="20"/>
          <w:szCs w:val="20"/>
        </w:rPr>
      </w:pPr>
    </w:p>
    <w:p w14:paraId="4133B8BF" w14:textId="77777777" w:rsidR="005C16C9" w:rsidRPr="00F33C14" w:rsidRDefault="005C16C9" w:rsidP="005C16C9">
      <w:pPr>
        <w:rPr>
          <w:sz w:val="20"/>
          <w:szCs w:val="20"/>
        </w:rPr>
      </w:pPr>
    </w:p>
    <w:p w14:paraId="7843465C" w14:textId="77777777" w:rsidR="005C16C9" w:rsidRPr="00F33C14" w:rsidRDefault="005C16C9" w:rsidP="005C16C9">
      <w:pPr>
        <w:rPr>
          <w:sz w:val="20"/>
          <w:szCs w:val="20"/>
        </w:rPr>
      </w:pPr>
    </w:p>
    <w:p w14:paraId="47EF227F" w14:textId="77777777" w:rsidR="005C16C9" w:rsidRPr="00F33C14" w:rsidRDefault="005C16C9" w:rsidP="005C16C9">
      <w:pPr>
        <w:rPr>
          <w:sz w:val="20"/>
          <w:szCs w:val="20"/>
        </w:rPr>
      </w:pPr>
    </w:p>
    <w:p w14:paraId="3C0B2B58" w14:textId="77777777" w:rsidR="005C16C9" w:rsidRPr="00F33C14" w:rsidRDefault="005C16C9" w:rsidP="005C16C9">
      <w:pPr>
        <w:pStyle w:val="Titre1"/>
        <w:spacing w:before="0"/>
        <w:jc w:val="center"/>
      </w:pPr>
      <w:r w:rsidRPr="00F33C14">
        <w:rPr>
          <w:sz w:val="22"/>
        </w:rPr>
        <w:lastRenderedPageBreak/>
        <w:t>ANNEXE 2 –</w:t>
      </w:r>
    </w:p>
    <w:p w14:paraId="46646270" w14:textId="77777777" w:rsidR="005C16C9" w:rsidRPr="005C16C9" w:rsidRDefault="005C16C9" w:rsidP="005C16C9">
      <w:pPr>
        <w:pStyle w:val="Titre2"/>
        <w:spacing w:before="0"/>
        <w:rPr>
          <w:rFonts w:ascii="Marianne" w:hAnsi="Marianne"/>
          <w:bCs/>
          <w:color w:val="auto"/>
          <w:sz w:val="20"/>
          <w:szCs w:val="20"/>
        </w:rPr>
      </w:pPr>
      <w:r w:rsidRPr="005C16C9">
        <w:rPr>
          <w:rFonts w:ascii="Marianne" w:eastAsia="Marianne" w:hAnsi="Marianne" w:cs="Marianne"/>
          <w:bCs/>
          <w:color w:val="auto"/>
          <w:sz w:val="22"/>
          <w:szCs w:val="20"/>
        </w:rPr>
        <w:t>Budget global</w:t>
      </w:r>
    </w:p>
    <w:p w14:paraId="29A14F8E" w14:textId="77777777" w:rsidR="005C16C9" w:rsidRPr="005C16C9" w:rsidRDefault="005C16C9" w:rsidP="005C16C9">
      <w:pPr>
        <w:pStyle w:val="Titre1"/>
        <w:spacing w:before="0"/>
        <w:rPr>
          <w:rFonts w:ascii="Marianne" w:hAnsi="Marianne"/>
          <w:color w:val="auto"/>
        </w:rPr>
      </w:pPr>
      <w:r w:rsidRPr="005C16C9">
        <w:rPr>
          <w:rFonts w:ascii="Marianne" w:hAnsi="Marianne"/>
          <w:color w:val="auto"/>
          <w:sz w:val="22"/>
        </w:rPr>
        <w:t>Budget prévisionnel</w:t>
      </w:r>
    </w:p>
    <w:p w14:paraId="14212A79" w14:textId="77777777" w:rsidR="005C16C9" w:rsidRPr="00F33C14" w:rsidRDefault="005C16C9" w:rsidP="005C16C9"/>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6"/>
        <w:gridCol w:w="1733"/>
        <w:gridCol w:w="1733"/>
        <w:gridCol w:w="1734"/>
      </w:tblGrid>
      <w:tr w:rsidR="005C16C9" w:rsidRPr="00F33C14" w14:paraId="2B112589" w14:textId="77777777" w:rsidTr="00A74214">
        <w:tc>
          <w:tcPr>
            <w:tcW w:w="3826" w:type="dxa"/>
            <w:shd w:val="clear" w:color="auto" w:fill="A3DBFF"/>
            <w:tcMar>
              <w:top w:w="80" w:type="dxa"/>
              <w:left w:w="120" w:type="dxa"/>
              <w:bottom w:w="80" w:type="dxa"/>
              <w:right w:w="120" w:type="dxa"/>
            </w:tcMar>
          </w:tcPr>
          <w:p w14:paraId="576717E2" w14:textId="77777777" w:rsidR="005C16C9" w:rsidRPr="00F33C14" w:rsidRDefault="005C16C9" w:rsidP="00A74214">
            <w:pPr>
              <w:rPr>
                <w:sz w:val="20"/>
                <w:szCs w:val="20"/>
              </w:rPr>
            </w:pPr>
            <w:r w:rsidRPr="00F33C14">
              <w:rPr>
                <w:rFonts w:eastAsia="Marianne"/>
                <w:b/>
                <w:bCs/>
                <w:szCs w:val="20"/>
              </w:rPr>
              <w:t>Poste de dépense</w:t>
            </w:r>
          </w:p>
        </w:tc>
        <w:tc>
          <w:tcPr>
            <w:tcW w:w="1733" w:type="dxa"/>
            <w:shd w:val="clear" w:color="auto" w:fill="A3DBFF"/>
            <w:tcMar>
              <w:top w:w="80" w:type="dxa"/>
              <w:left w:w="120" w:type="dxa"/>
              <w:bottom w:w="80" w:type="dxa"/>
              <w:right w:w="120" w:type="dxa"/>
            </w:tcMar>
          </w:tcPr>
          <w:p w14:paraId="290C0E39" w14:textId="77777777" w:rsidR="005C16C9" w:rsidRPr="00F33C14" w:rsidRDefault="005C16C9" w:rsidP="00A74214">
            <w:pPr>
              <w:rPr>
                <w:sz w:val="20"/>
                <w:szCs w:val="20"/>
              </w:rPr>
            </w:pPr>
            <w:r w:rsidRPr="00F33C14">
              <w:rPr>
                <w:rFonts w:eastAsia="Marianne"/>
                <w:b/>
                <w:bCs/>
                <w:szCs w:val="20"/>
              </w:rPr>
              <w:t>2026 (€)</w:t>
            </w:r>
          </w:p>
        </w:tc>
        <w:tc>
          <w:tcPr>
            <w:tcW w:w="1733" w:type="dxa"/>
            <w:shd w:val="clear" w:color="auto" w:fill="A3DBFF"/>
            <w:tcMar>
              <w:top w:w="80" w:type="dxa"/>
              <w:left w:w="120" w:type="dxa"/>
              <w:bottom w:w="80" w:type="dxa"/>
              <w:right w:w="120" w:type="dxa"/>
            </w:tcMar>
          </w:tcPr>
          <w:p w14:paraId="4E8A615F" w14:textId="77777777" w:rsidR="005C16C9" w:rsidRPr="00F33C14" w:rsidRDefault="005C16C9" w:rsidP="00A74214">
            <w:pPr>
              <w:rPr>
                <w:sz w:val="20"/>
                <w:szCs w:val="20"/>
              </w:rPr>
            </w:pPr>
            <w:r w:rsidRPr="00F33C14">
              <w:rPr>
                <w:rFonts w:eastAsia="Marianne"/>
                <w:b/>
                <w:bCs/>
                <w:szCs w:val="20"/>
              </w:rPr>
              <w:t>2027 (€)</w:t>
            </w:r>
          </w:p>
        </w:tc>
        <w:tc>
          <w:tcPr>
            <w:tcW w:w="1734" w:type="dxa"/>
            <w:shd w:val="clear" w:color="auto" w:fill="A3DBFF"/>
            <w:tcMar>
              <w:top w:w="80" w:type="dxa"/>
              <w:left w:w="120" w:type="dxa"/>
              <w:bottom w:w="80" w:type="dxa"/>
              <w:right w:w="120" w:type="dxa"/>
            </w:tcMar>
          </w:tcPr>
          <w:p w14:paraId="2DC649FC" w14:textId="77777777" w:rsidR="005C16C9" w:rsidRPr="00F33C14" w:rsidRDefault="005C16C9" w:rsidP="00A74214">
            <w:pPr>
              <w:rPr>
                <w:sz w:val="20"/>
                <w:szCs w:val="20"/>
              </w:rPr>
            </w:pPr>
            <w:r w:rsidRPr="00F33C14">
              <w:rPr>
                <w:rFonts w:eastAsia="Marianne"/>
                <w:b/>
                <w:bCs/>
                <w:szCs w:val="20"/>
              </w:rPr>
              <w:t>Total (€)</w:t>
            </w:r>
          </w:p>
        </w:tc>
      </w:tr>
      <w:tr w:rsidR="005C16C9" w:rsidRPr="00F33C14" w14:paraId="34903878" w14:textId="77777777" w:rsidTr="00A74214">
        <w:tc>
          <w:tcPr>
            <w:tcW w:w="3826" w:type="dxa"/>
            <w:shd w:val="clear" w:color="auto" w:fill="FFFFFF" w:themeFill="background1"/>
            <w:tcMar>
              <w:top w:w="80" w:type="dxa"/>
              <w:left w:w="120" w:type="dxa"/>
              <w:bottom w:w="80" w:type="dxa"/>
              <w:right w:w="120" w:type="dxa"/>
            </w:tcMar>
          </w:tcPr>
          <w:p w14:paraId="4BD9BC34" w14:textId="77777777" w:rsidR="005C16C9" w:rsidRPr="00F33C14" w:rsidRDefault="005C16C9" w:rsidP="00A74214">
            <w:pPr>
              <w:rPr>
                <w:sz w:val="20"/>
                <w:szCs w:val="20"/>
              </w:rPr>
            </w:pPr>
            <w:r w:rsidRPr="00F33C14">
              <w:rPr>
                <w:rFonts w:eastAsia="Marianne"/>
                <w:szCs w:val="20"/>
              </w:rPr>
              <w:t>Moyens humains</w:t>
            </w:r>
          </w:p>
        </w:tc>
        <w:tc>
          <w:tcPr>
            <w:tcW w:w="1733" w:type="dxa"/>
            <w:shd w:val="clear" w:color="auto" w:fill="FFFFFF" w:themeFill="background1"/>
            <w:tcMar>
              <w:top w:w="80" w:type="dxa"/>
              <w:left w:w="120" w:type="dxa"/>
              <w:bottom w:w="80" w:type="dxa"/>
              <w:right w:w="120" w:type="dxa"/>
            </w:tcMar>
          </w:tcPr>
          <w:p w14:paraId="7B160302"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167E680E"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0A6A8C2C" w14:textId="77777777" w:rsidR="005C16C9" w:rsidRPr="00F33C14" w:rsidRDefault="005C16C9" w:rsidP="00A74214">
            <w:pPr>
              <w:rPr>
                <w:sz w:val="20"/>
                <w:szCs w:val="20"/>
              </w:rPr>
            </w:pPr>
          </w:p>
        </w:tc>
      </w:tr>
      <w:tr w:rsidR="005C16C9" w:rsidRPr="00F33C14" w14:paraId="5EAC7928" w14:textId="77777777" w:rsidTr="00A74214">
        <w:tc>
          <w:tcPr>
            <w:tcW w:w="3826" w:type="dxa"/>
            <w:shd w:val="clear" w:color="auto" w:fill="FFFFFF" w:themeFill="background1"/>
            <w:tcMar>
              <w:top w:w="80" w:type="dxa"/>
              <w:left w:w="120" w:type="dxa"/>
              <w:bottom w:w="80" w:type="dxa"/>
              <w:right w:w="120" w:type="dxa"/>
            </w:tcMar>
          </w:tcPr>
          <w:p w14:paraId="1BD32E2F" w14:textId="77777777" w:rsidR="005C16C9" w:rsidRPr="00F33C14" w:rsidRDefault="005C16C9" w:rsidP="00A74214">
            <w:pPr>
              <w:rPr>
                <w:sz w:val="20"/>
                <w:szCs w:val="20"/>
              </w:rPr>
            </w:pPr>
            <w:r w:rsidRPr="00F33C14">
              <w:rPr>
                <w:rFonts w:eastAsia="Marianne"/>
                <w:szCs w:val="20"/>
              </w:rPr>
              <w:t>Prestations d'ingénierie externalisées</w:t>
            </w:r>
          </w:p>
        </w:tc>
        <w:tc>
          <w:tcPr>
            <w:tcW w:w="1733" w:type="dxa"/>
            <w:shd w:val="clear" w:color="auto" w:fill="FFFFFF" w:themeFill="background1"/>
            <w:tcMar>
              <w:top w:w="80" w:type="dxa"/>
              <w:left w:w="120" w:type="dxa"/>
              <w:bottom w:w="80" w:type="dxa"/>
              <w:right w:w="120" w:type="dxa"/>
            </w:tcMar>
          </w:tcPr>
          <w:p w14:paraId="0F9F8BB5"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76BF4EEE"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2443F8CC" w14:textId="77777777" w:rsidR="005C16C9" w:rsidRPr="00F33C14" w:rsidRDefault="005C16C9" w:rsidP="00A74214">
            <w:pPr>
              <w:rPr>
                <w:sz w:val="20"/>
                <w:szCs w:val="20"/>
              </w:rPr>
            </w:pPr>
          </w:p>
        </w:tc>
      </w:tr>
      <w:tr w:rsidR="005C16C9" w:rsidRPr="00F33C14" w14:paraId="5C9CEE71" w14:textId="77777777" w:rsidTr="00A74214">
        <w:tc>
          <w:tcPr>
            <w:tcW w:w="3826" w:type="dxa"/>
            <w:shd w:val="clear" w:color="auto" w:fill="FFFFFF" w:themeFill="background1"/>
            <w:tcMar>
              <w:top w:w="80" w:type="dxa"/>
              <w:left w:w="120" w:type="dxa"/>
              <w:bottom w:w="80" w:type="dxa"/>
              <w:right w:w="120" w:type="dxa"/>
            </w:tcMar>
          </w:tcPr>
          <w:p w14:paraId="19B0E593" w14:textId="77777777" w:rsidR="005C16C9" w:rsidRPr="00F33C14" w:rsidRDefault="005C16C9" w:rsidP="00A74214">
            <w:pPr>
              <w:rPr>
                <w:sz w:val="20"/>
                <w:szCs w:val="20"/>
              </w:rPr>
            </w:pPr>
            <w:r w:rsidRPr="00F33C14">
              <w:rPr>
                <w:rFonts w:eastAsia="Marianne"/>
                <w:szCs w:val="20"/>
              </w:rPr>
              <w:t>Animation régionale et déplacements</w:t>
            </w:r>
          </w:p>
        </w:tc>
        <w:tc>
          <w:tcPr>
            <w:tcW w:w="1733" w:type="dxa"/>
            <w:shd w:val="clear" w:color="auto" w:fill="FFFFFF" w:themeFill="background1"/>
            <w:tcMar>
              <w:top w:w="80" w:type="dxa"/>
              <w:left w:w="120" w:type="dxa"/>
              <w:bottom w:w="80" w:type="dxa"/>
              <w:right w:w="120" w:type="dxa"/>
            </w:tcMar>
          </w:tcPr>
          <w:p w14:paraId="3263FD6A"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40FD8A26"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59A9A7F3" w14:textId="77777777" w:rsidR="005C16C9" w:rsidRPr="00F33C14" w:rsidRDefault="005C16C9" w:rsidP="00A74214">
            <w:pPr>
              <w:rPr>
                <w:sz w:val="20"/>
                <w:szCs w:val="20"/>
              </w:rPr>
            </w:pPr>
          </w:p>
        </w:tc>
      </w:tr>
      <w:tr w:rsidR="005C16C9" w:rsidRPr="00F33C14" w14:paraId="730B019E" w14:textId="77777777" w:rsidTr="00A74214">
        <w:tc>
          <w:tcPr>
            <w:tcW w:w="3826" w:type="dxa"/>
            <w:shd w:val="clear" w:color="auto" w:fill="FFFFFF" w:themeFill="background1"/>
            <w:tcMar>
              <w:top w:w="80" w:type="dxa"/>
              <w:left w:w="120" w:type="dxa"/>
              <w:bottom w:w="80" w:type="dxa"/>
              <w:right w:w="120" w:type="dxa"/>
            </w:tcMar>
          </w:tcPr>
          <w:p w14:paraId="0B7444BD" w14:textId="77777777" w:rsidR="005C16C9" w:rsidRPr="00F33C14" w:rsidRDefault="005C16C9" w:rsidP="00A74214">
            <w:pPr>
              <w:rPr>
                <w:sz w:val="20"/>
                <w:szCs w:val="20"/>
              </w:rPr>
            </w:pPr>
            <w:r w:rsidRPr="00F33C14">
              <w:rPr>
                <w:rFonts w:eastAsia="Marianne"/>
                <w:szCs w:val="20"/>
              </w:rPr>
              <w:t>Outils et communication</w:t>
            </w:r>
          </w:p>
        </w:tc>
        <w:tc>
          <w:tcPr>
            <w:tcW w:w="1733" w:type="dxa"/>
            <w:shd w:val="clear" w:color="auto" w:fill="FFFFFF" w:themeFill="background1"/>
            <w:tcMar>
              <w:top w:w="80" w:type="dxa"/>
              <w:left w:w="120" w:type="dxa"/>
              <w:bottom w:w="80" w:type="dxa"/>
              <w:right w:w="120" w:type="dxa"/>
            </w:tcMar>
          </w:tcPr>
          <w:p w14:paraId="067DB86B"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2018855D"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67C105DE" w14:textId="77777777" w:rsidR="005C16C9" w:rsidRPr="00F33C14" w:rsidRDefault="005C16C9" w:rsidP="00A74214">
            <w:pPr>
              <w:rPr>
                <w:sz w:val="20"/>
                <w:szCs w:val="20"/>
              </w:rPr>
            </w:pPr>
          </w:p>
        </w:tc>
      </w:tr>
      <w:tr w:rsidR="005C16C9" w:rsidRPr="00F33C14" w14:paraId="5AFCB729" w14:textId="77777777" w:rsidTr="00A74214">
        <w:tc>
          <w:tcPr>
            <w:tcW w:w="3826" w:type="dxa"/>
            <w:shd w:val="clear" w:color="auto" w:fill="FFFFFF" w:themeFill="background1"/>
            <w:tcMar>
              <w:top w:w="80" w:type="dxa"/>
              <w:left w:w="120" w:type="dxa"/>
              <w:bottom w:w="80" w:type="dxa"/>
              <w:right w:w="120" w:type="dxa"/>
            </w:tcMar>
          </w:tcPr>
          <w:p w14:paraId="084A00CA" w14:textId="77777777" w:rsidR="005C16C9" w:rsidRPr="00F33C14" w:rsidRDefault="005C16C9" w:rsidP="00A74214">
            <w:pPr>
              <w:rPr>
                <w:sz w:val="20"/>
                <w:szCs w:val="20"/>
              </w:rPr>
            </w:pPr>
            <w:r w:rsidRPr="00F33C14">
              <w:rPr>
                <w:rFonts w:eastAsia="Marianne"/>
                <w:szCs w:val="20"/>
              </w:rPr>
              <w:t>Frais de structure (max 10 %)</w:t>
            </w:r>
          </w:p>
        </w:tc>
        <w:tc>
          <w:tcPr>
            <w:tcW w:w="1733" w:type="dxa"/>
            <w:shd w:val="clear" w:color="auto" w:fill="FFFFFF" w:themeFill="background1"/>
            <w:tcMar>
              <w:top w:w="80" w:type="dxa"/>
              <w:left w:w="120" w:type="dxa"/>
              <w:bottom w:w="80" w:type="dxa"/>
              <w:right w:w="120" w:type="dxa"/>
            </w:tcMar>
          </w:tcPr>
          <w:p w14:paraId="1A0CF890"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7EA8621C"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1CC8B60C" w14:textId="77777777" w:rsidR="005C16C9" w:rsidRPr="00F33C14" w:rsidRDefault="005C16C9" w:rsidP="00A74214">
            <w:pPr>
              <w:rPr>
                <w:sz w:val="20"/>
                <w:szCs w:val="20"/>
              </w:rPr>
            </w:pPr>
          </w:p>
        </w:tc>
      </w:tr>
      <w:tr w:rsidR="005C16C9" w:rsidRPr="00F33C14" w14:paraId="519B9293" w14:textId="77777777" w:rsidTr="00A74214">
        <w:tc>
          <w:tcPr>
            <w:tcW w:w="3826" w:type="dxa"/>
            <w:shd w:val="clear" w:color="auto" w:fill="FFFFFF" w:themeFill="background1"/>
            <w:tcMar>
              <w:top w:w="80" w:type="dxa"/>
              <w:left w:w="120" w:type="dxa"/>
              <w:bottom w:w="80" w:type="dxa"/>
              <w:right w:w="120" w:type="dxa"/>
            </w:tcMar>
          </w:tcPr>
          <w:p w14:paraId="2C0B80B4" w14:textId="77777777" w:rsidR="005C16C9" w:rsidRPr="00F33C14" w:rsidRDefault="005C16C9" w:rsidP="00A74214">
            <w:pPr>
              <w:rPr>
                <w:sz w:val="20"/>
                <w:szCs w:val="20"/>
              </w:rPr>
            </w:pPr>
            <w:r w:rsidRPr="00F33C14">
              <w:rPr>
                <w:rFonts w:eastAsia="Marianne"/>
                <w:szCs w:val="20"/>
              </w:rPr>
              <w:t>TOTAL</w:t>
            </w:r>
          </w:p>
        </w:tc>
        <w:tc>
          <w:tcPr>
            <w:tcW w:w="1733" w:type="dxa"/>
            <w:shd w:val="clear" w:color="auto" w:fill="FFFFFF" w:themeFill="background1"/>
            <w:tcMar>
              <w:top w:w="80" w:type="dxa"/>
              <w:left w:w="120" w:type="dxa"/>
              <w:bottom w:w="80" w:type="dxa"/>
              <w:right w:w="120" w:type="dxa"/>
            </w:tcMar>
          </w:tcPr>
          <w:p w14:paraId="505546F1" w14:textId="77777777" w:rsidR="005C16C9" w:rsidRPr="00F33C14" w:rsidRDefault="005C16C9" w:rsidP="00A74214">
            <w:pPr>
              <w:rPr>
                <w:sz w:val="20"/>
                <w:szCs w:val="20"/>
              </w:rPr>
            </w:pPr>
          </w:p>
        </w:tc>
        <w:tc>
          <w:tcPr>
            <w:tcW w:w="1733" w:type="dxa"/>
            <w:shd w:val="clear" w:color="auto" w:fill="FFFFFF" w:themeFill="background1"/>
            <w:tcMar>
              <w:top w:w="80" w:type="dxa"/>
              <w:left w:w="120" w:type="dxa"/>
              <w:bottom w:w="80" w:type="dxa"/>
              <w:right w:w="120" w:type="dxa"/>
            </w:tcMar>
          </w:tcPr>
          <w:p w14:paraId="728F6550" w14:textId="77777777" w:rsidR="005C16C9" w:rsidRPr="00F33C14" w:rsidRDefault="005C16C9" w:rsidP="00A74214">
            <w:pPr>
              <w:rPr>
                <w:sz w:val="20"/>
                <w:szCs w:val="20"/>
              </w:rPr>
            </w:pPr>
          </w:p>
        </w:tc>
        <w:tc>
          <w:tcPr>
            <w:tcW w:w="1734" w:type="dxa"/>
            <w:shd w:val="clear" w:color="auto" w:fill="FFFFFF" w:themeFill="background1"/>
            <w:tcMar>
              <w:top w:w="80" w:type="dxa"/>
              <w:left w:w="120" w:type="dxa"/>
              <w:bottom w:w="80" w:type="dxa"/>
              <w:right w:w="120" w:type="dxa"/>
            </w:tcMar>
          </w:tcPr>
          <w:p w14:paraId="022E9F22" w14:textId="77777777" w:rsidR="005C16C9" w:rsidRPr="00F33C14" w:rsidRDefault="005C16C9" w:rsidP="00A74214">
            <w:pPr>
              <w:rPr>
                <w:sz w:val="20"/>
                <w:szCs w:val="20"/>
              </w:rPr>
            </w:pPr>
          </w:p>
        </w:tc>
      </w:tr>
    </w:tbl>
    <w:p w14:paraId="5852E639" w14:textId="77777777" w:rsidR="005C16C9" w:rsidRPr="00F33C14" w:rsidRDefault="005C16C9" w:rsidP="005C16C9">
      <w:pPr>
        <w:rPr>
          <w:sz w:val="20"/>
          <w:szCs w:val="20"/>
        </w:rPr>
      </w:pPr>
    </w:p>
    <w:p w14:paraId="7F56FADC" w14:textId="77777777" w:rsidR="005C16C9" w:rsidRPr="005C16C9" w:rsidRDefault="005C16C9" w:rsidP="005C16C9">
      <w:pPr>
        <w:pStyle w:val="Titre2"/>
        <w:pageBreakBefore/>
        <w:spacing w:before="0"/>
        <w:rPr>
          <w:rFonts w:ascii="Marianne" w:hAnsi="Marianne"/>
          <w:color w:val="auto"/>
          <w:sz w:val="22"/>
          <w:szCs w:val="22"/>
        </w:rPr>
      </w:pPr>
      <w:r w:rsidRPr="005C16C9">
        <w:rPr>
          <w:rFonts w:ascii="Marianne" w:hAnsi="Marianne"/>
          <w:color w:val="auto"/>
          <w:sz w:val="22"/>
          <w:szCs w:val="22"/>
        </w:rPr>
        <w:lastRenderedPageBreak/>
        <w:t>Budget prévisionnel par action / priorité régionale</w:t>
      </w:r>
    </w:p>
    <w:tbl>
      <w:tblPr>
        <w:tblStyle w:val="Grilledutableau"/>
        <w:tblW w:w="0" w:type="auto"/>
        <w:tblLook w:val="04A0" w:firstRow="1" w:lastRow="0" w:firstColumn="1" w:lastColumn="0" w:noHBand="0" w:noVBand="1"/>
      </w:tblPr>
      <w:tblGrid>
        <w:gridCol w:w="1637"/>
        <w:gridCol w:w="1842"/>
        <w:gridCol w:w="1523"/>
        <w:gridCol w:w="1523"/>
        <w:gridCol w:w="1527"/>
        <w:gridCol w:w="1978"/>
      </w:tblGrid>
      <w:tr w:rsidR="005C16C9" w:rsidRPr="0048198A" w14:paraId="271D8443" w14:textId="77777777" w:rsidTr="00A74214">
        <w:trPr>
          <w:cantSplit/>
          <w:tblHeader/>
        </w:trPr>
        <w:tc>
          <w:tcPr>
            <w:tcW w:w="1664" w:type="dxa"/>
          </w:tcPr>
          <w:p w14:paraId="46E2C82D" w14:textId="77777777" w:rsidR="005C16C9" w:rsidRPr="005C16C9" w:rsidRDefault="005C16C9" w:rsidP="00A74214">
            <w:pPr>
              <w:rPr>
                <w:lang w:val="fr-FR"/>
              </w:rPr>
            </w:pPr>
            <w:r w:rsidRPr="005C16C9">
              <w:rPr>
                <w:b/>
                <w:lang w:val="fr-FR"/>
              </w:rPr>
              <w:t>Priorité / action</w:t>
            </w:r>
          </w:p>
        </w:tc>
        <w:tc>
          <w:tcPr>
            <w:tcW w:w="1664" w:type="dxa"/>
          </w:tcPr>
          <w:p w14:paraId="052642BD" w14:textId="77777777" w:rsidR="005C16C9" w:rsidRPr="005C16C9" w:rsidRDefault="005C16C9" w:rsidP="00A74214">
            <w:pPr>
              <w:rPr>
                <w:lang w:val="fr-FR"/>
              </w:rPr>
            </w:pPr>
            <w:r w:rsidRPr="005C16C9">
              <w:rPr>
                <w:rFonts w:eastAsia="Marianne"/>
                <w:lang w:val="fr-FR"/>
              </w:rPr>
              <w:t>Objectif opérationnel</w:t>
            </w:r>
          </w:p>
        </w:tc>
        <w:tc>
          <w:tcPr>
            <w:tcW w:w="1664" w:type="dxa"/>
          </w:tcPr>
          <w:p w14:paraId="27DAFEB7" w14:textId="77777777" w:rsidR="005C16C9" w:rsidRPr="0048198A" w:rsidRDefault="005C16C9" w:rsidP="00A74214">
            <w:r w:rsidRPr="0048198A">
              <w:rPr>
                <w:rFonts w:eastAsia="Marianne"/>
              </w:rPr>
              <w:t>2026 (€)</w:t>
            </w:r>
          </w:p>
        </w:tc>
        <w:tc>
          <w:tcPr>
            <w:tcW w:w="1664" w:type="dxa"/>
          </w:tcPr>
          <w:p w14:paraId="176A72D9" w14:textId="77777777" w:rsidR="005C16C9" w:rsidRPr="0048198A" w:rsidRDefault="005C16C9" w:rsidP="00A74214">
            <w:r w:rsidRPr="0048198A">
              <w:rPr>
                <w:rFonts w:eastAsia="Marianne"/>
              </w:rPr>
              <w:t>2027 (€)</w:t>
            </w:r>
          </w:p>
        </w:tc>
        <w:tc>
          <w:tcPr>
            <w:tcW w:w="1664" w:type="dxa"/>
          </w:tcPr>
          <w:p w14:paraId="69C4A36E" w14:textId="77777777" w:rsidR="005C16C9" w:rsidRPr="0048198A" w:rsidRDefault="005C16C9" w:rsidP="00A74214">
            <w:r w:rsidRPr="0048198A">
              <w:rPr>
                <w:rFonts w:eastAsia="Marianne"/>
              </w:rPr>
              <w:t>Total (€)</w:t>
            </w:r>
          </w:p>
        </w:tc>
        <w:tc>
          <w:tcPr>
            <w:tcW w:w="1664" w:type="dxa"/>
          </w:tcPr>
          <w:p w14:paraId="37BEA06F" w14:textId="77777777" w:rsidR="005C16C9" w:rsidRPr="005C16C9" w:rsidRDefault="005C16C9" w:rsidP="00A74214">
            <w:pPr>
              <w:rPr>
                <w:lang w:val="fr-FR"/>
              </w:rPr>
            </w:pPr>
            <w:r w:rsidRPr="005C16C9">
              <w:rPr>
                <w:rFonts w:eastAsia="Marianne"/>
                <w:lang w:val="fr-FR"/>
              </w:rPr>
              <w:t>Cofinancements envisagés</w:t>
            </w:r>
          </w:p>
        </w:tc>
      </w:tr>
      <w:tr w:rsidR="005C16C9" w:rsidRPr="0048198A" w14:paraId="79067861" w14:textId="77777777" w:rsidTr="00A74214">
        <w:trPr>
          <w:cantSplit/>
        </w:trPr>
        <w:tc>
          <w:tcPr>
            <w:tcW w:w="1664" w:type="dxa"/>
          </w:tcPr>
          <w:p w14:paraId="3267D230" w14:textId="77777777" w:rsidR="005C16C9" w:rsidRPr="005C16C9" w:rsidRDefault="005C16C9" w:rsidP="00A74214">
            <w:pPr>
              <w:rPr>
                <w:lang w:val="fr-FR"/>
              </w:rPr>
            </w:pPr>
            <w:r w:rsidRPr="005C16C9">
              <w:rPr>
                <w:lang w:val="fr-FR"/>
              </w:rPr>
              <w:t>Priorité 1</w:t>
            </w:r>
          </w:p>
        </w:tc>
        <w:tc>
          <w:tcPr>
            <w:tcW w:w="1664" w:type="dxa"/>
          </w:tcPr>
          <w:p w14:paraId="53F738BA" w14:textId="77777777" w:rsidR="005C16C9" w:rsidRPr="005C16C9" w:rsidRDefault="005C16C9" w:rsidP="00A74214">
            <w:pPr>
              <w:rPr>
                <w:lang w:val="fr-FR"/>
              </w:rPr>
            </w:pPr>
            <w:r w:rsidRPr="005C16C9">
              <w:rPr>
                <w:lang w:val="fr-FR"/>
              </w:rPr>
              <w:t>Couverture territoriale et mutualisation inter-SIAE</w:t>
            </w:r>
          </w:p>
        </w:tc>
        <w:tc>
          <w:tcPr>
            <w:tcW w:w="1664" w:type="dxa"/>
          </w:tcPr>
          <w:p w14:paraId="4E4827BD" w14:textId="77777777" w:rsidR="005C16C9" w:rsidRPr="0048198A" w:rsidRDefault="005C16C9" w:rsidP="00A74214"/>
        </w:tc>
        <w:tc>
          <w:tcPr>
            <w:tcW w:w="1664" w:type="dxa"/>
          </w:tcPr>
          <w:p w14:paraId="41295447" w14:textId="77777777" w:rsidR="005C16C9" w:rsidRPr="0048198A" w:rsidRDefault="005C16C9" w:rsidP="00A74214"/>
        </w:tc>
        <w:tc>
          <w:tcPr>
            <w:tcW w:w="1664" w:type="dxa"/>
          </w:tcPr>
          <w:p w14:paraId="699300BB" w14:textId="77777777" w:rsidR="005C16C9" w:rsidRPr="0048198A" w:rsidRDefault="005C16C9" w:rsidP="00A74214"/>
        </w:tc>
        <w:tc>
          <w:tcPr>
            <w:tcW w:w="1664" w:type="dxa"/>
          </w:tcPr>
          <w:p w14:paraId="478FF713" w14:textId="77777777" w:rsidR="005C16C9" w:rsidRPr="0048198A" w:rsidRDefault="005C16C9" w:rsidP="00A74214"/>
        </w:tc>
      </w:tr>
      <w:tr w:rsidR="005C16C9" w:rsidRPr="0048198A" w14:paraId="3306BB13" w14:textId="77777777" w:rsidTr="00A74214">
        <w:trPr>
          <w:cantSplit/>
        </w:trPr>
        <w:tc>
          <w:tcPr>
            <w:tcW w:w="1664" w:type="dxa"/>
          </w:tcPr>
          <w:p w14:paraId="08451156" w14:textId="77777777" w:rsidR="005C16C9" w:rsidRPr="005C16C9" w:rsidRDefault="005C16C9" w:rsidP="00A74214">
            <w:pPr>
              <w:rPr>
                <w:lang w:val="fr-FR"/>
              </w:rPr>
            </w:pPr>
            <w:r w:rsidRPr="005C16C9">
              <w:rPr>
                <w:lang w:val="fr-FR"/>
              </w:rPr>
              <w:t>Priorité 2</w:t>
            </w:r>
          </w:p>
        </w:tc>
        <w:tc>
          <w:tcPr>
            <w:tcW w:w="1664" w:type="dxa"/>
          </w:tcPr>
          <w:p w14:paraId="5CB6B987" w14:textId="77777777" w:rsidR="005C16C9" w:rsidRPr="005C16C9" w:rsidRDefault="005C16C9" w:rsidP="00A74214">
            <w:pPr>
              <w:rPr>
                <w:lang w:val="fr-FR"/>
              </w:rPr>
            </w:pPr>
            <w:r w:rsidRPr="005C16C9">
              <w:rPr>
                <w:lang w:val="fr-FR"/>
              </w:rPr>
              <w:t>Parcours vers les métiers porteurs, PMSMP et emploi durable</w:t>
            </w:r>
          </w:p>
        </w:tc>
        <w:tc>
          <w:tcPr>
            <w:tcW w:w="1664" w:type="dxa"/>
          </w:tcPr>
          <w:p w14:paraId="68F84D1A" w14:textId="77777777" w:rsidR="005C16C9" w:rsidRPr="0048198A" w:rsidRDefault="005C16C9" w:rsidP="00A74214"/>
        </w:tc>
        <w:tc>
          <w:tcPr>
            <w:tcW w:w="1664" w:type="dxa"/>
          </w:tcPr>
          <w:p w14:paraId="18B2CF37" w14:textId="77777777" w:rsidR="005C16C9" w:rsidRPr="0048198A" w:rsidRDefault="005C16C9" w:rsidP="00A74214"/>
        </w:tc>
        <w:tc>
          <w:tcPr>
            <w:tcW w:w="1664" w:type="dxa"/>
          </w:tcPr>
          <w:p w14:paraId="1EC4329F" w14:textId="77777777" w:rsidR="005C16C9" w:rsidRPr="0048198A" w:rsidRDefault="005C16C9" w:rsidP="00A74214"/>
        </w:tc>
        <w:tc>
          <w:tcPr>
            <w:tcW w:w="1664" w:type="dxa"/>
          </w:tcPr>
          <w:p w14:paraId="67D6B5BB" w14:textId="77777777" w:rsidR="005C16C9" w:rsidRPr="0048198A" w:rsidRDefault="005C16C9" w:rsidP="00A74214"/>
        </w:tc>
      </w:tr>
      <w:tr w:rsidR="005C16C9" w:rsidRPr="0048198A" w14:paraId="18968FA9" w14:textId="77777777" w:rsidTr="00A74214">
        <w:trPr>
          <w:cantSplit/>
        </w:trPr>
        <w:tc>
          <w:tcPr>
            <w:tcW w:w="1664" w:type="dxa"/>
          </w:tcPr>
          <w:p w14:paraId="24439036" w14:textId="77777777" w:rsidR="005C16C9" w:rsidRPr="005C16C9" w:rsidRDefault="005C16C9" w:rsidP="00A74214">
            <w:pPr>
              <w:rPr>
                <w:lang w:val="fr-FR"/>
              </w:rPr>
            </w:pPr>
            <w:r w:rsidRPr="005C16C9">
              <w:rPr>
                <w:lang w:val="fr-FR"/>
              </w:rPr>
              <w:t>Priorité 3</w:t>
            </w:r>
          </w:p>
        </w:tc>
        <w:tc>
          <w:tcPr>
            <w:tcW w:w="1664" w:type="dxa"/>
          </w:tcPr>
          <w:p w14:paraId="4F0025F5" w14:textId="77777777" w:rsidR="005C16C9" w:rsidRPr="005C16C9" w:rsidRDefault="005C16C9" w:rsidP="00A74214">
            <w:pPr>
              <w:rPr>
                <w:lang w:val="fr-FR"/>
              </w:rPr>
            </w:pPr>
            <w:r w:rsidRPr="005C16C9">
              <w:rPr>
                <w:lang w:val="fr-FR"/>
              </w:rPr>
              <w:t>Appui aux acteurs de l’IAE et ingénierie de formation</w:t>
            </w:r>
          </w:p>
        </w:tc>
        <w:tc>
          <w:tcPr>
            <w:tcW w:w="1664" w:type="dxa"/>
          </w:tcPr>
          <w:p w14:paraId="53BD06A3" w14:textId="77777777" w:rsidR="005C16C9" w:rsidRPr="0048198A" w:rsidRDefault="005C16C9" w:rsidP="00A74214"/>
        </w:tc>
        <w:tc>
          <w:tcPr>
            <w:tcW w:w="1664" w:type="dxa"/>
          </w:tcPr>
          <w:p w14:paraId="15B484DE" w14:textId="77777777" w:rsidR="005C16C9" w:rsidRPr="0048198A" w:rsidRDefault="005C16C9" w:rsidP="00A74214"/>
        </w:tc>
        <w:tc>
          <w:tcPr>
            <w:tcW w:w="1664" w:type="dxa"/>
          </w:tcPr>
          <w:p w14:paraId="4959F078" w14:textId="77777777" w:rsidR="005C16C9" w:rsidRPr="0048198A" w:rsidRDefault="005C16C9" w:rsidP="00A74214"/>
        </w:tc>
        <w:tc>
          <w:tcPr>
            <w:tcW w:w="1664" w:type="dxa"/>
          </w:tcPr>
          <w:p w14:paraId="1A6B11CC" w14:textId="77777777" w:rsidR="005C16C9" w:rsidRPr="0048198A" w:rsidRDefault="005C16C9" w:rsidP="00A74214"/>
        </w:tc>
      </w:tr>
      <w:tr w:rsidR="005C16C9" w:rsidRPr="0048198A" w14:paraId="606BB39D" w14:textId="77777777" w:rsidTr="00A74214">
        <w:trPr>
          <w:cantSplit/>
        </w:trPr>
        <w:tc>
          <w:tcPr>
            <w:tcW w:w="1664" w:type="dxa"/>
          </w:tcPr>
          <w:p w14:paraId="631203FC" w14:textId="77777777" w:rsidR="005C16C9" w:rsidRPr="005C16C9" w:rsidRDefault="005C16C9" w:rsidP="00A74214">
            <w:pPr>
              <w:rPr>
                <w:lang w:val="fr-FR"/>
              </w:rPr>
            </w:pPr>
            <w:r w:rsidRPr="005C16C9">
              <w:rPr>
                <w:lang w:val="fr-FR"/>
              </w:rPr>
              <w:t>Priorité transversale</w:t>
            </w:r>
          </w:p>
        </w:tc>
        <w:tc>
          <w:tcPr>
            <w:tcW w:w="1664" w:type="dxa"/>
          </w:tcPr>
          <w:p w14:paraId="452FC039" w14:textId="77777777" w:rsidR="005C16C9" w:rsidRPr="005C16C9" w:rsidRDefault="005C16C9" w:rsidP="00A74214">
            <w:pPr>
              <w:rPr>
                <w:lang w:val="fr-FR"/>
              </w:rPr>
            </w:pPr>
            <w:r w:rsidRPr="005C16C9">
              <w:rPr>
                <w:lang w:val="fr-FR"/>
              </w:rPr>
              <w:t>Inclusion des publics prioritaires</w:t>
            </w:r>
          </w:p>
        </w:tc>
        <w:tc>
          <w:tcPr>
            <w:tcW w:w="1664" w:type="dxa"/>
          </w:tcPr>
          <w:p w14:paraId="53EE3734" w14:textId="77777777" w:rsidR="005C16C9" w:rsidRPr="0048198A" w:rsidRDefault="005C16C9" w:rsidP="00A74214"/>
        </w:tc>
        <w:tc>
          <w:tcPr>
            <w:tcW w:w="1664" w:type="dxa"/>
          </w:tcPr>
          <w:p w14:paraId="74C8A054" w14:textId="77777777" w:rsidR="005C16C9" w:rsidRPr="0048198A" w:rsidRDefault="005C16C9" w:rsidP="00A74214"/>
        </w:tc>
        <w:tc>
          <w:tcPr>
            <w:tcW w:w="1664" w:type="dxa"/>
          </w:tcPr>
          <w:p w14:paraId="4FBB9992" w14:textId="77777777" w:rsidR="005C16C9" w:rsidRPr="0048198A" w:rsidRDefault="005C16C9" w:rsidP="00A74214"/>
        </w:tc>
        <w:tc>
          <w:tcPr>
            <w:tcW w:w="1664" w:type="dxa"/>
          </w:tcPr>
          <w:p w14:paraId="6AFF54F9" w14:textId="77777777" w:rsidR="005C16C9" w:rsidRPr="0048198A" w:rsidRDefault="005C16C9" w:rsidP="00A74214"/>
        </w:tc>
      </w:tr>
      <w:tr w:rsidR="005C16C9" w:rsidRPr="0048198A" w14:paraId="1711637E" w14:textId="77777777" w:rsidTr="00A74214">
        <w:trPr>
          <w:cantSplit/>
        </w:trPr>
        <w:tc>
          <w:tcPr>
            <w:tcW w:w="1664" w:type="dxa"/>
          </w:tcPr>
          <w:p w14:paraId="1ED68240" w14:textId="77777777" w:rsidR="005C16C9" w:rsidRPr="005C16C9" w:rsidRDefault="005C16C9" w:rsidP="00A74214">
            <w:pPr>
              <w:rPr>
                <w:lang w:val="fr-FR"/>
              </w:rPr>
            </w:pPr>
            <w:r w:rsidRPr="005C16C9">
              <w:rPr>
                <w:lang w:val="fr-FR"/>
              </w:rPr>
              <w:t>Priorité transversale</w:t>
            </w:r>
          </w:p>
        </w:tc>
        <w:tc>
          <w:tcPr>
            <w:tcW w:w="1664" w:type="dxa"/>
          </w:tcPr>
          <w:p w14:paraId="264FA087" w14:textId="77777777" w:rsidR="005C16C9" w:rsidRPr="005C16C9" w:rsidRDefault="005C16C9" w:rsidP="00A74214">
            <w:pPr>
              <w:rPr>
                <w:lang w:val="fr-FR"/>
              </w:rPr>
            </w:pPr>
            <w:r w:rsidRPr="005C16C9">
              <w:rPr>
                <w:lang w:val="fr-FR"/>
              </w:rPr>
              <w:t>Égalité professionnelle et mixité des métiers</w:t>
            </w:r>
          </w:p>
        </w:tc>
        <w:tc>
          <w:tcPr>
            <w:tcW w:w="1664" w:type="dxa"/>
          </w:tcPr>
          <w:p w14:paraId="57CE1543" w14:textId="77777777" w:rsidR="005C16C9" w:rsidRPr="0048198A" w:rsidRDefault="005C16C9" w:rsidP="00A74214"/>
        </w:tc>
        <w:tc>
          <w:tcPr>
            <w:tcW w:w="1664" w:type="dxa"/>
          </w:tcPr>
          <w:p w14:paraId="18128A5A" w14:textId="77777777" w:rsidR="005C16C9" w:rsidRPr="0048198A" w:rsidRDefault="005C16C9" w:rsidP="00A74214"/>
        </w:tc>
        <w:tc>
          <w:tcPr>
            <w:tcW w:w="1664" w:type="dxa"/>
          </w:tcPr>
          <w:p w14:paraId="1A525E76" w14:textId="77777777" w:rsidR="005C16C9" w:rsidRPr="0048198A" w:rsidRDefault="005C16C9" w:rsidP="00A74214"/>
        </w:tc>
        <w:tc>
          <w:tcPr>
            <w:tcW w:w="1664" w:type="dxa"/>
          </w:tcPr>
          <w:p w14:paraId="64FE9E72" w14:textId="77777777" w:rsidR="005C16C9" w:rsidRPr="0048198A" w:rsidRDefault="005C16C9" w:rsidP="00A74214"/>
        </w:tc>
      </w:tr>
      <w:tr w:rsidR="005C16C9" w:rsidRPr="0048198A" w14:paraId="5D663288" w14:textId="77777777" w:rsidTr="00A74214">
        <w:trPr>
          <w:cantSplit/>
        </w:trPr>
        <w:tc>
          <w:tcPr>
            <w:tcW w:w="1664" w:type="dxa"/>
          </w:tcPr>
          <w:p w14:paraId="112297B7" w14:textId="77777777" w:rsidR="005C16C9" w:rsidRPr="005C16C9" w:rsidRDefault="005C16C9" w:rsidP="00A74214">
            <w:pPr>
              <w:rPr>
                <w:lang w:val="fr-FR"/>
              </w:rPr>
            </w:pPr>
            <w:r w:rsidRPr="005C16C9">
              <w:rPr>
                <w:lang w:val="fr-FR"/>
              </w:rPr>
              <w:t>Pilotage / évaluation</w:t>
            </w:r>
          </w:p>
        </w:tc>
        <w:tc>
          <w:tcPr>
            <w:tcW w:w="1664" w:type="dxa"/>
          </w:tcPr>
          <w:p w14:paraId="77231122" w14:textId="77777777" w:rsidR="005C16C9" w:rsidRPr="005C16C9" w:rsidRDefault="005C16C9" w:rsidP="00A74214">
            <w:pPr>
              <w:rPr>
                <w:lang w:val="fr-FR"/>
              </w:rPr>
            </w:pPr>
            <w:r w:rsidRPr="005C16C9">
              <w:rPr>
                <w:lang w:val="fr-FR"/>
              </w:rPr>
              <w:t>Tableau de bord semestriel, bilans et capitalisation</w:t>
            </w:r>
          </w:p>
        </w:tc>
        <w:tc>
          <w:tcPr>
            <w:tcW w:w="1664" w:type="dxa"/>
          </w:tcPr>
          <w:p w14:paraId="17553466" w14:textId="77777777" w:rsidR="005C16C9" w:rsidRPr="0048198A" w:rsidRDefault="005C16C9" w:rsidP="00A74214"/>
        </w:tc>
        <w:tc>
          <w:tcPr>
            <w:tcW w:w="1664" w:type="dxa"/>
          </w:tcPr>
          <w:p w14:paraId="3AC7E806" w14:textId="77777777" w:rsidR="005C16C9" w:rsidRPr="0048198A" w:rsidRDefault="005C16C9" w:rsidP="00A74214"/>
        </w:tc>
        <w:tc>
          <w:tcPr>
            <w:tcW w:w="1664" w:type="dxa"/>
          </w:tcPr>
          <w:p w14:paraId="221D0626" w14:textId="77777777" w:rsidR="005C16C9" w:rsidRPr="0048198A" w:rsidRDefault="005C16C9" w:rsidP="00A74214"/>
        </w:tc>
        <w:tc>
          <w:tcPr>
            <w:tcW w:w="1664" w:type="dxa"/>
          </w:tcPr>
          <w:p w14:paraId="4E819CB9" w14:textId="77777777" w:rsidR="005C16C9" w:rsidRPr="0048198A" w:rsidRDefault="005C16C9" w:rsidP="00A74214"/>
        </w:tc>
      </w:tr>
      <w:tr w:rsidR="005C16C9" w:rsidRPr="0048198A" w14:paraId="0EDA8F70" w14:textId="77777777" w:rsidTr="00A74214">
        <w:trPr>
          <w:cantSplit/>
        </w:trPr>
        <w:tc>
          <w:tcPr>
            <w:tcW w:w="1664" w:type="dxa"/>
          </w:tcPr>
          <w:p w14:paraId="34AD76A1" w14:textId="77777777" w:rsidR="005C16C9" w:rsidRPr="0048198A" w:rsidRDefault="005C16C9" w:rsidP="00A74214">
            <w:r w:rsidRPr="0048198A">
              <w:rPr>
                <w:b/>
              </w:rPr>
              <w:t>TOTAL</w:t>
            </w:r>
          </w:p>
        </w:tc>
        <w:tc>
          <w:tcPr>
            <w:tcW w:w="1664" w:type="dxa"/>
          </w:tcPr>
          <w:p w14:paraId="7DACD58D" w14:textId="77777777" w:rsidR="005C16C9" w:rsidRPr="0048198A" w:rsidRDefault="005C16C9" w:rsidP="00A74214"/>
        </w:tc>
        <w:tc>
          <w:tcPr>
            <w:tcW w:w="1664" w:type="dxa"/>
          </w:tcPr>
          <w:p w14:paraId="6A8984F8" w14:textId="77777777" w:rsidR="005C16C9" w:rsidRPr="0048198A" w:rsidRDefault="005C16C9" w:rsidP="00A74214"/>
        </w:tc>
        <w:tc>
          <w:tcPr>
            <w:tcW w:w="1664" w:type="dxa"/>
          </w:tcPr>
          <w:p w14:paraId="38BF1CF3" w14:textId="77777777" w:rsidR="005C16C9" w:rsidRPr="0048198A" w:rsidRDefault="005C16C9" w:rsidP="00A74214"/>
        </w:tc>
        <w:tc>
          <w:tcPr>
            <w:tcW w:w="1664" w:type="dxa"/>
          </w:tcPr>
          <w:p w14:paraId="16C65D9D" w14:textId="77777777" w:rsidR="005C16C9" w:rsidRPr="0048198A" w:rsidRDefault="005C16C9" w:rsidP="00A74214"/>
        </w:tc>
        <w:tc>
          <w:tcPr>
            <w:tcW w:w="1664" w:type="dxa"/>
          </w:tcPr>
          <w:p w14:paraId="53020083" w14:textId="77777777" w:rsidR="005C16C9" w:rsidRPr="0048198A" w:rsidRDefault="005C16C9" w:rsidP="00A74214"/>
        </w:tc>
      </w:tr>
    </w:tbl>
    <w:p w14:paraId="71BD7A1A" w14:textId="77777777" w:rsidR="005C16C9" w:rsidRPr="00F33C14" w:rsidRDefault="005C16C9" w:rsidP="005C16C9">
      <w:pPr>
        <w:jc w:val="both"/>
        <w:rPr>
          <w:rFonts w:eastAsia="Marianne"/>
        </w:rPr>
      </w:pPr>
      <w:r w:rsidRPr="00F33C14">
        <w:rPr>
          <w:rFonts w:eastAsia="Marianne"/>
        </w:rPr>
        <w:t>Ce tableau doit permettre d’identifier le coût prévisionnel de chaque action et son articulation avec le budget global présenté ci-dessus.</w:t>
      </w:r>
    </w:p>
    <w:p w14:paraId="0D021D0D" w14:textId="77777777" w:rsidR="005C16C9" w:rsidRPr="00F33C14" w:rsidRDefault="005C16C9" w:rsidP="005C16C9">
      <w:pPr>
        <w:jc w:val="both"/>
      </w:pPr>
    </w:p>
    <w:p w14:paraId="25213AE4" w14:textId="77777777" w:rsidR="005C16C9" w:rsidRPr="00F33C14" w:rsidRDefault="005C16C9" w:rsidP="005C16C9">
      <w:pPr>
        <w:pStyle w:val="Titre2"/>
        <w:spacing w:before="0"/>
        <w:rPr>
          <w:rFonts w:ascii="Marianne" w:hAnsi="Marianne"/>
          <w:bCs/>
          <w:color w:val="auto"/>
          <w:sz w:val="20"/>
          <w:szCs w:val="20"/>
        </w:rPr>
      </w:pPr>
      <w:r w:rsidRPr="00F33C14">
        <w:rPr>
          <w:rFonts w:ascii="Marianne" w:eastAsia="Marianne" w:hAnsi="Marianne" w:cs="Marianne"/>
          <w:bCs/>
          <w:color w:val="auto"/>
          <w:sz w:val="22"/>
          <w:szCs w:val="20"/>
        </w:rPr>
        <w:lastRenderedPageBreak/>
        <w:t>Répartition des moyens humains</w:t>
      </w:r>
    </w:p>
    <w:p w14:paraId="06DCF507" w14:textId="77777777" w:rsidR="005C16C9" w:rsidRPr="00F33C14" w:rsidRDefault="005C16C9" w:rsidP="005C16C9"/>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26"/>
        <w:gridCol w:w="2500"/>
        <w:gridCol w:w="2500"/>
      </w:tblGrid>
      <w:tr w:rsidR="005C16C9" w:rsidRPr="00F33C14" w14:paraId="41B8E0A0"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65B0C9DC" w14:textId="77777777" w:rsidR="005C16C9" w:rsidRPr="00F33C14" w:rsidRDefault="005C16C9" w:rsidP="00A74214">
            <w:pPr>
              <w:rPr>
                <w:sz w:val="20"/>
                <w:szCs w:val="20"/>
              </w:rPr>
            </w:pPr>
            <w:r w:rsidRPr="00F33C14">
              <w:rPr>
                <w:rFonts w:eastAsia="Marianne"/>
                <w:b/>
                <w:bCs/>
                <w:szCs w:val="20"/>
              </w:rPr>
              <w:t>Fonction</w:t>
            </w:r>
          </w:p>
        </w:tc>
        <w:tc>
          <w:tcPr>
            <w:tcW w:w="2500"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4A3CDF3A" w14:textId="77777777" w:rsidR="005C16C9" w:rsidRPr="00F33C14" w:rsidRDefault="005C16C9" w:rsidP="00A74214">
            <w:pPr>
              <w:rPr>
                <w:sz w:val="20"/>
                <w:szCs w:val="20"/>
              </w:rPr>
            </w:pPr>
            <w:r w:rsidRPr="00F33C14">
              <w:rPr>
                <w:rFonts w:eastAsia="Marianne"/>
                <w:b/>
                <w:bCs/>
                <w:szCs w:val="20"/>
              </w:rPr>
              <w:t>ETP mobilisé</w:t>
            </w:r>
          </w:p>
        </w:tc>
        <w:tc>
          <w:tcPr>
            <w:tcW w:w="2500" w:type="dxa"/>
            <w:tcBorders>
              <w:top w:val="single" w:sz="4" w:space="0" w:color="auto"/>
              <w:left w:val="single" w:sz="4" w:space="0" w:color="auto"/>
              <w:bottom w:val="single" w:sz="4" w:space="0" w:color="auto"/>
              <w:right w:val="single" w:sz="4" w:space="0" w:color="auto"/>
            </w:tcBorders>
            <w:shd w:val="clear" w:color="auto" w:fill="A3DBFF"/>
            <w:tcMar>
              <w:top w:w="80" w:type="dxa"/>
              <w:left w:w="120" w:type="dxa"/>
              <w:bottom w:w="80" w:type="dxa"/>
              <w:right w:w="120" w:type="dxa"/>
            </w:tcMar>
          </w:tcPr>
          <w:p w14:paraId="1C4C99E6" w14:textId="77777777" w:rsidR="005C16C9" w:rsidRPr="00F33C14" w:rsidRDefault="005C16C9" w:rsidP="00A74214">
            <w:pPr>
              <w:rPr>
                <w:sz w:val="20"/>
                <w:szCs w:val="20"/>
              </w:rPr>
            </w:pPr>
            <w:r w:rsidRPr="00F33C14">
              <w:rPr>
                <w:rFonts w:eastAsia="Marianne"/>
                <w:b/>
                <w:bCs/>
                <w:szCs w:val="20"/>
              </w:rPr>
              <w:t>Coût annuel (€)</w:t>
            </w:r>
          </w:p>
        </w:tc>
      </w:tr>
      <w:tr w:rsidR="005C16C9" w:rsidRPr="00F33C14" w14:paraId="25BA42BE"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6C8E2C52" w14:textId="77777777" w:rsidR="005C16C9" w:rsidRPr="00F33C14" w:rsidRDefault="005C16C9" w:rsidP="00A74214">
            <w:pPr>
              <w:rPr>
                <w:sz w:val="20"/>
                <w:szCs w:val="20"/>
              </w:rPr>
            </w:pPr>
            <w:r w:rsidRPr="00F33C14">
              <w:rPr>
                <w:rFonts w:eastAsia="Marianne"/>
                <w:szCs w:val="20"/>
              </w:rPr>
              <w:t>Chef(</w:t>
            </w:r>
            <w:proofErr w:type="spellStart"/>
            <w:r w:rsidRPr="00F33C14">
              <w:rPr>
                <w:rFonts w:eastAsia="Marianne"/>
                <w:szCs w:val="20"/>
              </w:rPr>
              <w:t>fe</w:t>
            </w:r>
            <w:proofErr w:type="spellEnd"/>
            <w:r w:rsidRPr="00F33C14">
              <w:rPr>
                <w:rFonts w:eastAsia="Marianne"/>
                <w:szCs w:val="20"/>
              </w:rPr>
              <w:t>) de projet</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5472998"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361383F6" w14:textId="77777777" w:rsidR="005C16C9" w:rsidRPr="00F33C14" w:rsidRDefault="005C16C9" w:rsidP="00A74214">
            <w:pPr>
              <w:rPr>
                <w:sz w:val="20"/>
                <w:szCs w:val="20"/>
              </w:rPr>
            </w:pPr>
          </w:p>
        </w:tc>
      </w:tr>
      <w:tr w:rsidR="005C16C9" w:rsidRPr="00F33C14" w14:paraId="45E4C396"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59F4CB6" w14:textId="77777777" w:rsidR="005C16C9" w:rsidRPr="00F33C14" w:rsidRDefault="005C16C9" w:rsidP="00A74214">
            <w:pPr>
              <w:rPr>
                <w:sz w:val="20"/>
                <w:szCs w:val="20"/>
              </w:rPr>
            </w:pPr>
            <w:r w:rsidRPr="00F33C14">
              <w:rPr>
                <w:rFonts w:eastAsia="Marianne"/>
                <w:szCs w:val="20"/>
              </w:rPr>
              <w:t>Chargé(e) de mission ingénierie de formation</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B4ECC36"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18FD3B9D" w14:textId="77777777" w:rsidR="005C16C9" w:rsidRPr="00F33C14" w:rsidRDefault="005C16C9" w:rsidP="00A74214">
            <w:pPr>
              <w:rPr>
                <w:sz w:val="20"/>
                <w:szCs w:val="20"/>
              </w:rPr>
            </w:pPr>
          </w:p>
        </w:tc>
      </w:tr>
      <w:tr w:rsidR="005C16C9" w:rsidRPr="00F33C14" w14:paraId="6CBE0C00"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4302B41" w14:textId="77777777" w:rsidR="005C16C9" w:rsidRPr="00F33C14" w:rsidRDefault="005C16C9" w:rsidP="00A74214">
            <w:pPr>
              <w:rPr>
                <w:sz w:val="20"/>
                <w:szCs w:val="20"/>
              </w:rPr>
            </w:pPr>
            <w:r w:rsidRPr="00F33C14">
              <w:rPr>
                <w:rFonts w:eastAsia="Marianne"/>
                <w:szCs w:val="20"/>
              </w:rPr>
              <w:t>Chargé(e) de mission animation territoriale</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6F84DAD"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EC8E9CC" w14:textId="77777777" w:rsidR="005C16C9" w:rsidRPr="00F33C14" w:rsidRDefault="005C16C9" w:rsidP="00A74214">
            <w:pPr>
              <w:rPr>
                <w:sz w:val="20"/>
                <w:szCs w:val="20"/>
              </w:rPr>
            </w:pPr>
          </w:p>
        </w:tc>
      </w:tr>
      <w:tr w:rsidR="005C16C9" w:rsidRPr="00F33C14" w14:paraId="0ABA63E2"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51DF547C" w14:textId="77777777" w:rsidR="005C16C9" w:rsidRPr="00F33C14" w:rsidRDefault="005C16C9" w:rsidP="00A74214">
            <w:pPr>
              <w:rPr>
                <w:sz w:val="20"/>
                <w:szCs w:val="20"/>
              </w:rPr>
            </w:pPr>
            <w:r w:rsidRPr="00F33C14">
              <w:rPr>
                <w:rFonts w:eastAsia="Marianne"/>
                <w:szCs w:val="20"/>
              </w:rPr>
              <w:t>Assistant(e) administratif(</w:t>
            </w:r>
            <w:proofErr w:type="spellStart"/>
            <w:r w:rsidRPr="00F33C14">
              <w:rPr>
                <w:rFonts w:eastAsia="Marianne"/>
                <w:szCs w:val="20"/>
              </w:rPr>
              <w:t>ve</w:t>
            </w:r>
            <w:proofErr w:type="spellEnd"/>
            <w:r w:rsidRPr="00F33C14">
              <w:rPr>
                <w:rFonts w:eastAsia="Marianne"/>
                <w:szCs w:val="20"/>
              </w:rPr>
              <w:t>)</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FB8F5E1"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75BDBAF6" w14:textId="77777777" w:rsidR="005C16C9" w:rsidRPr="00F33C14" w:rsidRDefault="005C16C9" w:rsidP="00A74214">
            <w:pPr>
              <w:rPr>
                <w:sz w:val="20"/>
                <w:szCs w:val="20"/>
              </w:rPr>
            </w:pPr>
          </w:p>
        </w:tc>
      </w:tr>
      <w:tr w:rsidR="005C16C9" w:rsidRPr="00F33C14" w14:paraId="49F63588"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B9699F6" w14:textId="77777777" w:rsidR="005C16C9" w:rsidRPr="00F33C14" w:rsidRDefault="005C16C9" w:rsidP="00A74214">
            <w:pPr>
              <w:rPr>
                <w:sz w:val="20"/>
                <w:szCs w:val="20"/>
              </w:rPr>
            </w:pPr>
            <w:r w:rsidRPr="00F33C14">
              <w:rPr>
                <w:rFonts w:eastAsia="Marianne"/>
                <w:szCs w:val="20"/>
              </w:rPr>
              <w:t>Prestataires externes</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4B9D496F"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6C1703B5" w14:textId="77777777" w:rsidR="005C16C9" w:rsidRPr="00F33C14" w:rsidRDefault="005C16C9" w:rsidP="00A74214">
            <w:pPr>
              <w:rPr>
                <w:sz w:val="20"/>
                <w:szCs w:val="20"/>
              </w:rPr>
            </w:pPr>
          </w:p>
        </w:tc>
      </w:tr>
      <w:tr w:rsidR="005C16C9" w:rsidRPr="00F33C14" w14:paraId="65A3C3B4" w14:textId="77777777" w:rsidTr="00A74214">
        <w:tc>
          <w:tcPr>
            <w:tcW w:w="4026"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05708923" w14:textId="77777777" w:rsidR="005C16C9" w:rsidRPr="00F33C14" w:rsidRDefault="005C16C9" w:rsidP="00A74214">
            <w:pPr>
              <w:rPr>
                <w:sz w:val="20"/>
                <w:szCs w:val="20"/>
              </w:rPr>
            </w:pPr>
            <w:r w:rsidRPr="00F33C14">
              <w:rPr>
                <w:rFonts w:eastAsia="Marianne"/>
                <w:szCs w:val="20"/>
              </w:rPr>
              <w:t>Total</w:t>
            </w: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4949B850" w14:textId="77777777" w:rsidR="005C16C9" w:rsidRPr="00F33C14" w:rsidRDefault="005C16C9" w:rsidP="00A74214">
            <w:pPr>
              <w:rPr>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tcPr>
          <w:p w14:paraId="2C30C289" w14:textId="77777777" w:rsidR="005C16C9" w:rsidRPr="00F33C14" w:rsidRDefault="005C16C9" w:rsidP="00A74214">
            <w:pPr>
              <w:rPr>
                <w:sz w:val="20"/>
                <w:szCs w:val="20"/>
              </w:rPr>
            </w:pPr>
          </w:p>
        </w:tc>
      </w:tr>
    </w:tbl>
    <w:p w14:paraId="5697CA99" w14:textId="77777777" w:rsidR="005C16C9" w:rsidRPr="00F33C14" w:rsidRDefault="005C16C9" w:rsidP="005C16C9">
      <w:pPr>
        <w:rPr>
          <w:sz w:val="20"/>
          <w:szCs w:val="20"/>
        </w:rPr>
      </w:pPr>
    </w:p>
    <w:p w14:paraId="1844333D" w14:textId="77777777" w:rsidR="005C16C9" w:rsidRPr="00F33C14" w:rsidRDefault="005C16C9" w:rsidP="005C16C9">
      <w:pPr>
        <w:rPr>
          <w:sz w:val="20"/>
          <w:szCs w:val="20"/>
        </w:rPr>
      </w:pPr>
      <w:r w:rsidRPr="00F33C14">
        <w:rPr>
          <w:rFonts w:eastAsia="Marianne"/>
        </w:rPr>
        <w:t>Le budget devra être sincère, équilibré et justifié au regard des objectifs poursuivis, de la couverture territoriale des départements normands et du détail des actions proposées. Il devra permettre d’identifier le budget global, le budget par action et les cofinancements envisagés.</w:t>
      </w:r>
    </w:p>
    <w:p w14:paraId="0B6E74F8" w14:textId="77777777" w:rsidR="005C16C9" w:rsidRPr="00F33C14" w:rsidRDefault="005C16C9" w:rsidP="005C16C9">
      <w:pPr>
        <w:rPr>
          <w:sz w:val="20"/>
          <w:szCs w:val="20"/>
        </w:rPr>
      </w:pPr>
    </w:p>
    <w:p w14:paraId="2789FE59" w14:textId="77777777" w:rsidR="005C16C9" w:rsidRPr="00F33C14" w:rsidRDefault="005C16C9" w:rsidP="005C16C9">
      <w:pPr>
        <w:rPr>
          <w:sz w:val="20"/>
          <w:szCs w:val="20"/>
        </w:rPr>
      </w:pPr>
    </w:p>
    <w:p w14:paraId="73EF7545" w14:textId="77777777" w:rsidR="005C16C9" w:rsidRPr="00F33C14" w:rsidRDefault="005C16C9" w:rsidP="005C16C9">
      <w:pPr>
        <w:rPr>
          <w:sz w:val="20"/>
          <w:szCs w:val="20"/>
        </w:rPr>
      </w:pPr>
    </w:p>
    <w:p w14:paraId="4472C935" w14:textId="77777777" w:rsidR="005C16C9" w:rsidRPr="00F33C14" w:rsidRDefault="005C16C9" w:rsidP="005C16C9">
      <w:pPr>
        <w:rPr>
          <w:sz w:val="20"/>
          <w:szCs w:val="20"/>
        </w:rPr>
      </w:pPr>
    </w:p>
    <w:p w14:paraId="029DDAE3" w14:textId="77777777" w:rsidR="005C16C9" w:rsidRPr="00F33C14" w:rsidRDefault="005C16C9" w:rsidP="005C16C9">
      <w:pPr>
        <w:rPr>
          <w:sz w:val="20"/>
          <w:szCs w:val="20"/>
        </w:rPr>
      </w:pPr>
    </w:p>
    <w:p w14:paraId="7CE2E7C4" w14:textId="77777777" w:rsidR="005C16C9" w:rsidRPr="00F33C14" w:rsidRDefault="005C16C9" w:rsidP="005C16C9">
      <w:pPr>
        <w:rPr>
          <w:sz w:val="20"/>
          <w:szCs w:val="20"/>
        </w:rPr>
      </w:pPr>
    </w:p>
    <w:p w14:paraId="27E237FA" w14:textId="77777777" w:rsidR="005C16C9" w:rsidRPr="00F33C14" w:rsidRDefault="005C16C9" w:rsidP="005C16C9">
      <w:pPr>
        <w:rPr>
          <w:sz w:val="20"/>
          <w:szCs w:val="20"/>
        </w:rPr>
      </w:pPr>
    </w:p>
    <w:p w14:paraId="2C8A4046" w14:textId="77777777" w:rsidR="005C16C9" w:rsidRPr="00F33C14" w:rsidRDefault="005C16C9" w:rsidP="005C16C9">
      <w:pPr>
        <w:rPr>
          <w:sz w:val="20"/>
          <w:szCs w:val="20"/>
        </w:rPr>
      </w:pPr>
    </w:p>
    <w:p w14:paraId="4ED077B9" w14:textId="77777777" w:rsidR="005C16C9" w:rsidRPr="00F33C14" w:rsidRDefault="005C16C9" w:rsidP="005C16C9">
      <w:pPr>
        <w:rPr>
          <w:sz w:val="20"/>
          <w:szCs w:val="20"/>
        </w:rPr>
      </w:pPr>
    </w:p>
    <w:p w14:paraId="2E8DDA30" w14:textId="77777777" w:rsidR="005C16C9" w:rsidRPr="00F33C14" w:rsidRDefault="005C16C9" w:rsidP="005C16C9">
      <w:pPr>
        <w:rPr>
          <w:sz w:val="20"/>
          <w:szCs w:val="20"/>
        </w:rPr>
      </w:pPr>
    </w:p>
    <w:p w14:paraId="12F81F15" w14:textId="77777777" w:rsidR="005C16C9" w:rsidRPr="00F33C14" w:rsidRDefault="005C16C9" w:rsidP="005C16C9">
      <w:pPr>
        <w:rPr>
          <w:sz w:val="20"/>
          <w:szCs w:val="20"/>
        </w:rPr>
      </w:pPr>
    </w:p>
    <w:p w14:paraId="53CD3295" w14:textId="77777777" w:rsidR="005C16C9" w:rsidRPr="00F33C14" w:rsidRDefault="005C16C9" w:rsidP="005C16C9">
      <w:pPr>
        <w:rPr>
          <w:sz w:val="20"/>
          <w:szCs w:val="20"/>
        </w:rPr>
      </w:pPr>
    </w:p>
    <w:p w14:paraId="021A62B0" w14:textId="776B0623" w:rsidR="005C16C9" w:rsidRPr="00F33C14" w:rsidRDefault="005C16C9" w:rsidP="005C16C9">
      <w:pPr>
        <w:pStyle w:val="Titre1"/>
        <w:spacing w:before="0"/>
        <w:jc w:val="center"/>
      </w:pPr>
      <w:r w:rsidRPr="00F33C14">
        <w:rPr>
          <w:sz w:val="22"/>
        </w:rPr>
        <w:lastRenderedPageBreak/>
        <w:t>ANNEXE 3 –</w:t>
      </w:r>
    </w:p>
    <w:p w14:paraId="4948A446" w14:textId="77777777" w:rsidR="005C16C9" w:rsidRPr="00F33C14" w:rsidRDefault="005C16C9" w:rsidP="005C16C9">
      <w:pPr>
        <w:pStyle w:val="Titre1"/>
        <w:spacing w:before="0"/>
        <w:jc w:val="center"/>
      </w:pPr>
      <w:r w:rsidRPr="00F33C14">
        <w:rPr>
          <w:sz w:val="22"/>
        </w:rPr>
        <w:t>Grille d'instruction des candidatures</w:t>
      </w:r>
    </w:p>
    <w:p w14:paraId="02D2DCF7" w14:textId="77777777" w:rsidR="005C16C9" w:rsidRPr="00F33C14" w:rsidRDefault="005C16C9" w:rsidP="005C16C9">
      <w:pPr>
        <w:pStyle w:val="Corpsdetexte"/>
        <w:jc w:val="cente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26"/>
        <w:gridCol w:w="2000"/>
      </w:tblGrid>
      <w:tr w:rsidR="005C16C9" w:rsidRPr="00F33C14" w14:paraId="1A79F8A9" w14:textId="77777777" w:rsidTr="00A74214">
        <w:tc>
          <w:tcPr>
            <w:tcW w:w="7026" w:type="dxa"/>
            <w:shd w:val="clear" w:color="auto" w:fill="A3DBFF"/>
            <w:tcMar>
              <w:top w:w="80" w:type="dxa"/>
              <w:left w:w="120" w:type="dxa"/>
              <w:bottom w:w="80" w:type="dxa"/>
              <w:right w:w="120" w:type="dxa"/>
            </w:tcMar>
          </w:tcPr>
          <w:p w14:paraId="6E739771" w14:textId="77777777" w:rsidR="005C16C9" w:rsidRPr="00F33C14" w:rsidRDefault="005C16C9" w:rsidP="00A74214">
            <w:pPr>
              <w:rPr>
                <w:sz w:val="20"/>
                <w:szCs w:val="20"/>
              </w:rPr>
            </w:pPr>
            <w:r w:rsidRPr="00F33C14">
              <w:rPr>
                <w:rFonts w:eastAsia="Marianne"/>
                <w:b/>
                <w:bCs/>
                <w:szCs w:val="20"/>
              </w:rPr>
              <w:t>Critère</w:t>
            </w:r>
          </w:p>
        </w:tc>
        <w:tc>
          <w:tcPr>
            <w:tcW w:w="2000" w:type="dxa"/>
            <w:shd w:val="clear" w:color="auto" w:fill="A3DBFF"/>
            <w:tcMar>
              <w:top w:w="80" w:type="dxa"/>
              <w:left w:w="120" w:type="dxa"/>
              <w:bottom w:w="80" w:type="dxa"/>
              <w:right w:w="120" w:type="dxa"/>
            </w:tcMar>
          </w:tcPr>
          <w:p w14:paraId="6385AE3B" w14:textId="77777777" w:rsidR="005C16C9" w:rsidRPr="00F33C14" w:rsidRDefault="005C16C9" w:rsidP="00A74214">
            <w:pPr>
              <w:rPr>
                <w:sz w:val="20"/>
                <w:szCs w:val="20"/>
              </w:rPr>
            </w:pPr>
            <w:r w:rsidRPr="00F33C14">
              <w:rPr>
                <w:rFonts w:eastAsia="Marianne"/>
                <w:b/>
                <w:bCs/>
                <w:szCs w:val="20"/>
              </w:rPr>
              <w:t>Pondération</w:t>
            </w:r>
          </w:p>
        </w:tc>
      </w:tr>
      <w:tr w:rsidR="005C16C9" w:rsidRPr="00F33C14" w14:paraId="7B181F01" w14:textId="77777777" w:rsidTr="00A74214">
        <w:tc>
          <w:tcPr>
            <w:tcW w:w="7026" w:type="dxa"/>
            <w:shd w:val="clear" w:color="auto" w:fill="FFFFFF"/>
            <w:tcMar>
              <w:top w:w="80" w:type="dxa"/>
              <w:left w:w="120" w:type="dxa"/>
              <w:bottom w:w="80" w:type="dxa"/>
              <w:right w:w="120" w:type="dxa"/>
            </w:tcMar>
          </w:tcPr>
          <w:p w14:paraId="54451C19" w14:textId="77777777" w:rsidR="005C16C9" w:rsidRPr="0048198A" w:rsidRDefault="005C16C9" w:rsidP="00A74214">
            <w:pPr>
              <w:rPr>
                <w:sz w:val="20"/>
                <w:szCs w:val="20"/>
              </w:rPr>
            </w:pPr>
            <w:r w:rsidRPr="0048198A">
              <w:t>Compréhension du territoire et des enjeux IAE</w:t>
            </w:r>
          </w:p>
        </w:tc>
        <w:tc>
          <w:tcPr>
            <w:tcW w:w="2000" w:type="dxa"/>
            <w:shd w:val="clear" w:color="auto" w:fill="FFFFFF"/>
            <w:tcMar>
              <w:top w:w="80" w:type="dxa"/>
              <w:left w:w="120" w:type="dxa"/>
              <w:bottom w:w="80" w:type="dxa"/>
              <w:right w:w="120" w:type="dxa"/>
            </w:tcMar>
          </w:tcPr>
          <w:p w14:paraId="7A53C777" w14:textId="77777777" w:rsidR="005C16C9" w:rsidRPr="0048198A" w:rsidRDefault="005C16C9" w:rsidP="00A74214">
            <w:pPr>
              <w:rPr>
                <w:sz w:val="20"/>
                <w:szCs w:val="20"/>
              </w:rPr>
            </w:pPr>
            <w:r w:rsidRPr="0048198A">
              <w:t>20 points</w:t>
            </w:r>
          </w:p>
        </w:tc>
      </w:tr>
      <w:tr w:rsidR="005C16C9" w:rsidRPr="00F33C14" w14:paraId="47D281C9" w14:textId="77777777" w:rsidTr="00A74214">
        <w:tc>
          <w:tcPr>
            <w:tcW w:w="7026" w:type="dxa"/>
            <w:shd w:val="clear" w:color="auto" w:fill="FFFFFF" w:themeFill="background1"/>
            <w:tcMar>
              <w:top w:w="80" w:type="dxa"/>
              <w:left w:w="120" w:type="dxa"/>
              <w:bottom w:w="80" w:type="dxa"/>
              <w:right w:w="120" w:type="dxa"/>
            </w:tcMar>
          </w:tcPr>
          <w:p w14:paraId="676A7674" w14:textId="77777777" w:rsidR="005C16C9" w:rsidRPr="0048198A" w:rsidRDefault="005C16C9" w:rsidP="00A74214">
            <w:pPr>
              <w:rPr>
                <w:sz w:val="20"/>
                <w:szCs w:val="20"/>
              </w:rPr>
            </w:pPr>
            <w:r w:rsidRPr="0048198A">
              <w:t>Qualité et pertinence du projet</w:t>
            </w:r>
          </w:p>
        </w:tc>
        <w:tc>
          <w:tcPr>
            <w:tcW w:w="2000" w:type="dxa"/>
            <w:shd w:val="clear" w:color="auto" w:fill="FFFFFF" w:themeFill="background1"/>
            <w:tcMar>
              <w:top w:w="80" w:type="dxa"/>
              <w:left w:w="120" w:type="dxa"/>
              <w:bottom w:w="80" w:type="dxa"/>
              <w:right w:w="120" w:type="dxa"/>
            </w:tcMar>
          </w:tcPr>
          <w:p w14:paraId="7A4F1B2D" w14:textId="77777777" w:rsidR="005C16C9" w:rsidRPr="0048198A" w:rsidRDefault="005C16C9" w:rsidP="00A74214">
            <w:pPr>
              <w:rPr>
                <w:sz w:val="20"/>
                <w:szCs w:val="20"/>
              </w:rPr>
            </w:pPr>
            <w:r w:rsidRPr="0048198A">
              <w:t>25 points</w:t>
            </w:r>
          </w:p>
        </w:tc>
      </w:tr>
      <w:tr w:rsidR="005C16C9" w:rsidRPr="00F33C14" w14:paraId="59D6CB73" w14:textId="77777777" w:rsidTr="00A74214">
        <w:tc>
          <w:tcPr>
            <w:tcW w:w="7026" w:type="dxa"/>
            <w:shd w:val="clear" w:color="auto" w:fill="FFFFFF"/>
            <w:tcMar>
              <w:top w:w="80" w:type="dxa"/>
              <w:left w:w="120" w:type="dxa"/>
              <w:bottom w:w="80" w:type="dxa"/>
              <w:right w:w="120" w:type="dxa"/>
            </w:tcMar>
          </w:tcPr>
          <w:p w14:paraId="71C9E059" w14:textId="77777777" w:rsidR="005C16C9" w:rsidRPr="0048198A" w:rsidRDefault="005C16C9" w:rsidP="00A74214">
            <w:pPr>
              <w:rPr>
                <w:sz w:val="20"/>
                <w:szCs w:val="20"/>
              </w:rPr>
            </w:pPr>
            <w:r w:rsidRPr="0048198A">
              <w:t>Réponse aux priorités régionales</w:t>
            </w:r>
          </w:p>
        </w:tc>
        <w:tc>
          <w:tcPr>
            <w:tcW w:w="2000" w:type="dxa"/>
            <w:shd w:val="clear" w:color="auto" w:fill="FFFFFF"/>
            <w:tcMar>
              <w:top w:w="80" w:type="dxa"/>
              <w:left w:w="120" w:type="dxa"/>
              <w:bottom w:w="80" w:type="dxa"/>
              <w:right w:w="120" w:type="dxa"/>
            </w:tcMar>
          </w:tcPr>
          <w:p w14:paraId="68B0987C" w14:textId="77777777" w:rsidR="005C16C9" w:rsidRPr="0048198A" w:rsidRDefault="005C16C9" w:rsidP="00A74214">
            <w:pPr>
              <w:rPr>
                <w:sz w:val="20"/>
                <w:szCs w:val="20"/>
              </w:rPr>
            </w:pPr>
            <w:r w:rsidRPr="0048198A">
              <w:t>20 points</w:t>
            </w:r>
          </w:p>
        </w:tc>
      </w:tr>
      <w:tr w:rsidR="005C16C9" w:rsidRPr="00F33C14" w14:paraId="4451B8FC" w14:textId="77777777" w:rsidTr="00A74214">
        <w:tc>
          <w:tcPr>
            <w:tcW w:w="7026" w:type="dxa"/>
            <w:shd w:val="clear" w:color="auto" w:fill="FFFFFF" w:themeFill="background1"/>
            <w:tcMar>
              <w:top w:w="80" w:type="dxa"/>
              <w:left w:w="120" w:type="dxa"/>
              <w:bottom w:w="80" w:type="dxa"/>
              <w:right w:w="120" w:type="dxa"/>
            </w:tcMar>
          </w:tcPr>
          <w:p w14:paraId="2047E507" w14:textId="77777777" w:rsidR="005C16C9" w:rsidRPr="0048198A" w:rsidRDefault="005C16C9" w:rsidP="00A74214">
            <w:pPr>
              <w:rPr>
                <w:sz w:val="20"/>
                <w:szCs w:val="20"/>
              </w:rPr>
            </w:pPr>
            <w:r w:rsidRPr="0048198A">
              <w:t>Partenariats et mobilisation des acteurs</w:t>
            </w:r>
          </w:p>
        </w:tc>
        <w:tc>
          <w:tcPr>
            <w:tcW w:w="2000" w:type="dxa"/>
            <w:shd w:val="clear" w:color="auto" w:fill="FFFFFF" w:themeFill="background1"/>
            <w:tcMar>
              <w:top w:w="80" w:type="dxa"/>
              <w:left w:w="120" w:type="dxa"/>
              <w:bottom w:w="80" w:type="dxa"/>
              <w:right w:w="120" w:type="dxa"/>
            </w:tcMar>
          </w:tcPr>
          <w:p w14:paraId="012A06C1" w14:textId="77777777" w:rsidR="005C16C9" w:rsidRPr="0048198A" w:rsidRDefault="005C16C9" w:rsidP="00A74214">
            <w:pPr>
              <w:rPr>
                <w:sz w:val="20"/>
                <w:szCs w:val="20"/>
              </w:rPr>
            </w:pPr>
            <w:r w:rsidRPr="0048198A">
              <w:t>15 points</w:t>
            </w:r>
          </w:p>
        </w:tc>
      </w:tr>
      <w:tr w:rsidR="005C16C9" w:rsidRPr="00F33C14" w14:paraId="1296DC01" w14:textId="77777777" w:rsidTr="00A74214">
        <w:tc>
          <w:tcPr>
            <w:tcW w:w="7026" w:type="dxa"/>
            <w:shd w:val="clear" w:color="auto" w:fill="FFFFFF" w:themeFill="background1"/>
            <w:tcMar>
              <w:top w:w="80" w:type="dxa"/>
              <w:left w:w="120" w:type="dxa"/>
              <w:bottom w:w="80" w:type="dxa"/>
              <w:right w:w="120" w:type="dxa"/>
            </w:tcMar>
          </w:tcPr>
          <w:p w14:paraId="0E326F19" w14:textId="77777777" w:rsidR="005C16C9" w:rsidRPr="0048198A" w:rsidRDefault="005C16C9" w:rsidP="00A74214">
            <w:pPr>
              <w:rPr>
                <w:sz w:val="20"/>
                <w:szCs w:val="20"/>
              </w:rPr>
            </w:pPr>
            <w:r w:rsidRPr="0048198A">
              <w:t xml:space="preserve">Pilotage, évaluation et </w:t>
            </w:r>
            <w:proofErr w:type="spellStart"/>
            <w:r w:rsidRPr="0048198A">
              <w:t>reporting</w:t>
            </w:r>
            <w:proofErr w:type="spellEnd"/>
          </w:p>
        </w:tc>
        <w:tc>
          <w:tcPr>
            <w:tcW w:w="2000" w:type="dxa"/>
            <w:shd w:val="clear" w:color="auto" w:fill="FFFFFF" w:themeFill="background1"/>
            <w:tcMar>
              <w:top w:w="80" w:type="dxa"/>
              <w:left w:w="120" w:type="dxa"/>
              <w:bottom w:w="80" w:type="dxa"/>
              <w:right w:w="120" w:type="dxa"/>
            </w:tcMar>
          </w:tcPr>
          <w:p w14:paraId="3FDCBEF7" w14:textId="77777777" w:rsidR="005C16C9" w:rsidRPr="0048198A" w:rsidRDefault="005C16C9" w:rsidP="00A74214">
            <w:pPr>
              <w:rPr>
                <w:sz w:val="20"/>
                <w:szCs w:val="20"/>
              </w:rPr>
            </w:pPr>
            <w:r w:rsidRPr="0048198A">
              <w:t>10 points</w:t>
            </w:r>
          </w:p>
        </w:tc>
      </w:tr>
      <w:tr w:rsidR="005C16C9" w:rsidRPr="00F33C14" w14:paraId="312418F9" w14:textId="77777777" w:rsidTr="00A74214">
        <w:tc>
          <w:tcPr>
            <w:tcW w:w="7026" w:type="dxa"/>
            <w:shd w:val="clear" w:color="auto" w:fill="FFFFFF" w:themeFill="background1"/>
            <w:tcMar>
              <w:top w:w="80" w:type="dxa"/>
              <w:left w:w="120" w:type="dxa"/>
              <w:bottom w:w="80" w:type="dxa"/>
              <w:right w:w="120" w:type="dxa"/>
            </w:tcMar>
          </w:tcPr>
          <w:p w14:paraId="4082D6C6" w14:textId="77777777" w:rsidR="005C16C9" w:rsidRPr="0048198A" w:rsidRDefault="005C16C9" w:rsidP="00A74214">
            <w:pPr>
              <w:rPr>
                <w:sz w:val="20"/>
                <w:szCs w:val="20"/>
              </w:rPr>
            </w:pPr>
            <w:r w:rsidRPr="0048198A">
              <w:t>Budget et soutenabilité financière</w:t>
            </w:r>
          </w:p>
        </w:tc>
        <w:tc>
          <w:tcPr>
            <w:tcW w:w="2000" w:type="dxa"/>
            <w:shd w:val="clear" w:color="auto" w:fill="FFFFFF" w:themeFill="background1"/>
            <w:tcMar>
              <w:top w:w="80" w:type="dxa"/>
              <w:left w:w="120" w:type="dxa"/>
              <w:bottom w:w="80" w:type="dxa"/>
              <w:right w:w="120" w:type="dxa"/>
            </w:tcMar>
          </w:tcPr>
          <w:p w14:paraId="76763D8C" w14:textId="77777777" w:rsidR="005C16C9" w:rsidRPr="0048198A" w:rsidRDefault="005C16C9" w:rsidP="00A74214">
            <w:pPr>
              <w:rPr>
                <w:sz w:val="20"/>
                <w:szCs w:val="20"/>
              </w:rPr>
            </w:pPr>
            <w:r w:rsidRPr="0048198A">
              <w:t>10 points</w:t>
            </w:r>
          </w:p>
        </w:tc>
      </w:tr>
      <w:tr w:rsidR="005C16C9" w:rsidRPr="00F33C14" w14:paraId="07667BCC" w14:textId="77777777" w:rsidTr="00A74214">
        <w:tc>
          <w:tcPr>
            <w:tcW w:w="7026" w:type="dxa"/>
            <w:shd w:val="clear" w:color="auto" w:fill="FFFFFF" w:themeFill="background1"/>
            <w:tcMar>
              <w:top w:w="80" w:type="dxa"/>
              <w:left w:w="120" w:type="dxa"/>
              <w:bottom w:w="80" w:type="dxa"/>
              <w:right w:w="120" w:type="dxa"/>
            </w:tcMar>
          </w:tcPr>
          <w:p w14:paraId="50DEDEB3" w14:textId="77777777" w:rsidR="005C16C9" w:rsidRPr="0048198A" w:rsidRDefault="005C16C9" w:rsidP="00A74214">
            <w:pPr>
              <w:rPr>
                <w:sz w:val="20"/>
                <w:szCs w:val="20"/>
              </w:rPr>
            </w:pPr>
            <w:r w:rsidRPr="0048198A">
              <w:rPr>
                <w:b/>
              </w:rPr>
              <w:t>TOTAL</w:t>
            </w:r>
          </w:p>
        </w:tc>
        <w:tc>
          <w:tcPr>
            <w:tcW w:w="2000" w:type="dxa"/>
            <w:shd w:val="clear" w:color="auto" w:fill="FFFFFF" w:themeFill="background1"/>
            <w:tcMar>
              <w:top w:w="80" w:type="dxa"/>
              <w:left w:w="120" w:type="dxa"/>
              <w:bottom w:w="80" w:type="dxa"/>
              <w:right w:w="120" w:type="dxa"/>
            </w:tcMar>
          </w:tcPr>
          <w:p w14:paraId="1112557E" w14:textId="77777777" w:rsidR="005C16C9" w:rsidRPr="0048198A" w:rsidRDefault="005C16C9" w:rsidP="00A74214">
            <w:pPr>
              <w:rPr>
                <w:sz w:val="20"/>
                <w:szCs w:val="20"/>
              </w:rPr>
            </w:pPr>
            <w:r w:rsidRPr="0048198A">
              <w:rPr>
                <w:b/>
              </w:rPr>
              <w:t>100 points</w:t>
            </w:r>
          </w:p>
        </w:tc>
      </w:tr>
    </w:tbl>
    <w:p w14:paraId="01A7FD5B" w14:textId="77777777" w:rsidR="005C16C9" w:rsidRPr="00F33C14" w:rsidRDefault="005C16C9" w:rsidP="005C16C9">
      <w:pPr>
        <w:rPr>
          <w:sz w:val="20"/>
          <w:szCs w:val="20"/>
        </w:rPr>
      </w:pPr>
    </w:p>
    <w:p w14:paraId="24AF4109" w14:textId="77777777" w:rsidR="005C16C9" w:rsidRPr="00F33C14" w:rsidRDefault="005C16C9" w:rsidP="005C16C9">
      <w:pPr>
        <w:jc w:val="both"/>
        <w:rPr>
          <w:sz w:val="20"/>
          <w:szCs w:val="20"/>
        </w:rPr>
      </w:pPr>
      <w:r w:rsidRPr="00F33C14">
        <w:rPr>
          <w:rFonts w:eastAsia="Marianne"/>
          <w:b/>
          <w:bCs/>
          <w:szCs w:val="20"/>
        </w:rPr>
        <w:t xml:space="preserve">Seuil de recevabilité : </w:t>
      </w:r>
      <w:r w:rsidRPr="00F33C14">
        <w:rPr>
          <w:rFonts w:eastAsia="Marianne"/>
          <w:szCs w:val="20"/>
        </w:rPr>
        <w:t>tout projet obtenant une note inférieure à 60/100 pourra être écarté. Le comité régional de sélection pourra solliciter des compléments d'information ou auditionner les candidats avant décision finale.</w:t>
      </w:r>
    </w:p>
    <w:p w14:paraId="725EB9DA" w14:textId="77777777" w:rsidR="005C16C9" w:rsidRDefault="005C16C9" w:rsidP="005C16C9">
      <w:pPr>
        <w:rPr>
          <w:sz w:val="20"/>
          <w:szCs w:val="20"/>
        </w:rPr>
      </w:pPr>
    </w:p>
    <w:p w14:paraId="370CE5C2" w14:textId="77777777" w:rsidR="005C16C9" w:rsidRDefault="005C16C9" w:rsidP="005C16C9">
      <w:pPr>
        <w:rPr>
          <w:sz w:val="20"/>
          <w:szCs w:val="20"/>
        </w:rPr>
      </w:pPr>
    </w:p>
    <w:p w14:paraId="04D70199" w14:textId="77777777" w:rsidR="005C16C9" w:rsidRDefault="005C16C9" w:rsidP="005C16C9">
      <w:pPr>
        <w:rPr>
          <w:sz w:val="20"/>
          <w:szCs w:val="20"/>
        </w:rPr>
      </w:pPr>
    </w:p>
    <w:p w14:paraId="4764EDF3" w14:textId="77777777" w:rsidR="005C16C9" w:rsidRDefault="005C16C9" w:rsidP="005C16C9">
      <w:pPr>
        <w:rPr>
          <w:sz w:val="20"/>
          <w:szCs w:val="20"/>
        </w:rPr>
      </w:pPr>
    </w:p>
    <w:p w14:paraId="060952EE" w14:textId="77777777" w:rsidR="005C16C9" w:rsidRDefault="005C16C9" w:rsidP="005C16C9">
      <w:pPr>
        <w:rPr>
          <w:sz w:val="20"/>
          <w:szCs w:val="20"/>
        </w:rPr>
      </w:pPr>
    </w:p>
    <w:p w14:paraId="2EBF2B29" w14:textId="77777777" w:rsidR="005C16C9" w:rsidRDefault="005C16C9" w:rsidP="005C16C9">
      <w:pPr>
        <w:rPr>
          <w:sz w:val="20"/>
          <w:szCs w:val="20"/>
        </w:rPr>
      </w:pPr>
    </w:p>
    <w:p w14:paraId="76E78E4C" w14:textId="77777777" w:rsidR="005C16C9" w:rsidRDefault="005C16C9" w:rsidP="005C16C9">
      <w:pPr>
        <w:rPr>
          <w:sz w:val="20"/>
          <w:szCs w:val="20"/>
        </w:rPr>
      </w:pPr>
    </w:p>
    <w:p w14:paraId="2C4AE19D" w14:textId="77777777" w:rsidR="005C16C9" w:rsidRDefault="005C16C9" w:rsidP="005C16C9">
      <w:pPr>
        <w:rPr>
          <w:sz w:val="20"/>
          <w:szCs w:val="20"/>
        </w:rPr>
      </w:pPr>
    </w:p>
    <w:p w14:paraId="4FBDFC02" w14:textId="77777777" w:rsidR="005C16C9" w:rsidRPr="00F33C14" w:rsidRDefault="005C16C9" w:rsidP="005C16C9">
      <w:pPr>
        <w:rPr>
          <w:sz w:val="20"/>
          <w:szCs w:val="20"/>
        </w:rPr>
      </w:pPr>
    </w:p>
    <w:p w14:paraId="4679A681" w14:textId="77777777" w:rsidR="005C16C9" w:rsidRPr="00F33C14" w:rsidRDefault="005C16C9" w:rsidP="005C16C9">
      <w:pPr>
        <w:rPr>
          <w:sz w:val="20"/>
          <w:szCs w:val="20"/>
        </w:rPr>
      </w:pPr>
    </w:p>
    <w:p w14:paraId="43F56B2B" w14:textId="77777777" w:rsidR="005C16C9" w:rsidRPr="00F33C14" w:rsidRDefault="005C16C9" w:rsidP="005C16C9">
      <w:pPr>
        <w:pStyle w:val="Titre1"/>
        <w:spacing w:before="0"/>
        <w:jc w:val="center"/>
      </w:pPr>
      <w:r w:rsidRPr="00F33C14">
        <w:rPr>
          <w:sz w:val="22"/>
        </w:rPr>
        <w:lastRenderedPageBreak/>
        <w:t>ANNEXE 4 –</w:t>
      </w:r>
    </w:p>
    <w:p w14:paraId="391D3553" w14:textId="77777777" w:rsidR="005C16C9" w:rsidRPr="00F33C14" w:rsidRDefault="005C16C9" w:rsidP="005C16C9">
      <w:pPr>
        <w:pStyle w:val="Titre1"/>
        <w:spacing w:before="0"/>
        <w:jc w:val="center"/>
      </w:pPr>
      <w:r w:rsidRPr="00F33C14">
        <w:rPr>
          <w:sz w:val="22"/>
        </w:rPr>
        <w:t>Références juridiques et cadre programmatique</w:t>
      </w:r>
    </w:p>
    <w:p w14:paraId="30938FCA" w14:textId="77777777" w:rsidR="005C16C9" w:rsidRPr="00F33C14" w:rsidRDefault="005C16C9" w:rsidP="005C16C9">
      <w:pPr>
        <w:pStyle w:val="Corpsdetexte"/>
      </w:pPr>
    </w:p>
    <w:p w14:paraId="27FFFBAC" w14:textId="77777777" w:rsidR="005C16C9" w:rsidRPr="00F33C14" w:rsidRDefault="005C16C9" w:rsidP="005C16C9">
      <w:pPr>
        <w:pStyle w:val="Titre2"/>
        <w:spacing w:before="0"/>
        <w:rPr>
          <w:rFonts w:ascii="Marianne" w:hAnsi="Marianne"/>
          <w:color w:val="auto"/>
          <w:sz w:val="20"/>
          <w:szCs w:val="20"/>
        </w:rPr>
      </w:pPr>
      <w:r w:rsidRPr="00F33C14">
        <w:rPr>
          <w:rFonts w:ascii="Marianne" w:eastAsia="Marianne" w:hAnsi="Marianne" w:cs="Marianne"/>
          <w:color w:val="auto"/>
          <w:sz w:val="22"/>
          <w:szCs w:val="20"/>
        </w:rPr>
        <w:t>Références nationales</w:t>
      </w:r>
    </w:p>
    <w:p w14:paraId="2266AD4F" w14:textId="77777777" w:rsidR="005C16C9" w:rsidRPr="00F33C14" w:rsidRDefault="005C16C9" w:rsidP="005C16C9"/>
    <w:p w14:paraId="58136F89"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Accord-cadre national relatif à la formation des salariés de l'IAE (EDEC IAE) signé le 28 mai 2018 et ses avenants, notamment l'avenant n° 7 du 2 avril 2026.</w:t>
      </w:r>
    </w:p>
    <w:p w14:paraId="7CAAD1AD"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Loi n° 2018-771 du 5 septembre 2018 pour la liberté de choisir son avenir professionnel.</w:t>
      </w:r>
    </w:p>
    <w:p w14:paraId="403AE42A"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Code du travail : articles L. 5132-1 à L. 5132-17 (IAE) ; articles L. 6313-1 et suivants (développement des compétences).</w:t>
      </w:r>
    </w:p>
    <w:p w14:paraId="2E500516"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Pacte d'ambition pour l'IAE (2019).</w:t>
      </w:r>
    </w:p>
    <w:p w14:paraId="4EDFF110"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rPr>
        <w:t>Instruction n° DGEFP/MIP/METH/MPP/2026/39 du 3 avril 2026 relative au Fonds d’inclusion dans l’emploi (FIE).</w:t>
      </w:r>
    </w:p>
    <w:p w14:paraId="002FC503"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Feuille de route nationale pour l'attractivité et l'emploi dans l'industrie – Réseau pour l'Emploi, avril 2026.</w:t>
      </w:r>
    </w:p>
    <w:p w14:paraId="43A5C188" w14:textId="77777777" w:rsidR="005C16C9" w:rsidRPr="00F33C14" w:rsidRDefault="005C16C9" w:rsidP="005C16C9">
      <w:pPr>
        <w:rPr>
          <w:sz w:val="20"/>
          <w:szCs w:val="20"/>
        </w:rPr>
      </w:pPr>
    </w:p>
    <w:p w14:paraId="48FE5626" w14:textId="77777777" w:rsidR="005C16C9" w:rsidRPr="00F33C14" w:rsidRDefault="005C16C9" w:rsidP="005C16C9">
      <w:pPr>
        <w:pStyle w:val="Titre2"/>
        <w:spacing w:before="0"/>
        <w:rPr>
          <w:rFonts w:ascii="Marianne" w:hAnsi="Marianne"/>
          <w:color w:val="auto"/>
          <w:sz w:val="20"/>
          <w:szCs w:val="20"/>
        </w:rPr>
      </w:pPr>
      <w:r w:rsidRPr="00F33C14">
        <w:rPr>
          <w:rFonts w:ascii="Marianne" w:eastAsia="Marianne" w:hAnsi="Marianne" w:cs="Marianne"/>
          <w:color w:val="auto"/>
          <w:sz w:val="22"/>
          <w:szCs w:val="20"/>
        </w:rPr>
        <w:t>Références budgétaires</w:t>
      </w:r>
    </w:p>
    <w:p w14:paraId="603BCC90" w14:textId="77777777" w:rsidR="005C16C9" w:rsidRPr="00F33C14" w:rsidRDefault="005C16C9" w:rsidP="005C16C9"/>
    <w:p w14:paraId="7123AB91"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Programme 103 « Accompagnement des mutations économiques et développement de l'emploi ».</w:t>
      </w:r>
    </w:p>
    <w:p w14:paraId="0079D22A" w14:textId="77777777" w:rsidR="005C16C9" w:rsidRPr="00F33C14" w:rsidRDefault="005C16C9" w:rsidP="005C16C9">
      <w:pPr>
        <w:pStyle w:val="Paragraphedeliste"/>
        <w:widowControl/>
        <w:numPr>
          <w:ilvl w:val="0"/>
          <w:numId w:val="1"/>
        </w:numPr>
        <w:autoSpaceDE/>
        <w:autoSpaceDN/>
        <w:contextualSpacing w:val="0"/>
        <w:jc w:val="both"/>
        <w:rPr>
          <w:sz w:val="20"/>
          <w:szCs w:val="20"/>
        </w:rPr>
      </w:pPr>
      <w:r w:rsidRPr="00F33C14">
        <w:rPr>
          <w:rFonts w:eastAsia="Marianne"/>
          <w:szCs w:val="20"/>
        </w:rPr>
        <w:t>Action 04 « Plan d'Investissement dans les Compétences ».</w:t>
      </w:r>
    </w:p>
    <w:p w14:paraId="5C804BBB" w14:textId="77777777" w:rsidR="005C16C9" w:rsidRPr="00F33C14" w:rsidRDefault="005C16C9" w:rsidP="005C16C9">
      <w:pPr>
        <w:rPr>
          <w:sz w:val="20"/>
          <w:szCs w:val="20"/>
        </w:rPr>
      </w:pPr>
    </w:p>
    <w:p w14:paraId="40E620CC" w14:textId="77777777" w:rsidR="005C16C9" w:rsidRPr="00F33C14" w:rsidRDefault="005C16C9" w:rsidP="005C16C9">
      <w:pPr>
        <w:rPr>
          <w:sz w:val="20"/>
          <w:szCs w:val="20"/>
        </w:rPr>
      </w:pPr>
    </w:p>
    <w:p w14:paraId="57850B93" w14:textId="77777777" w:rsidR="005C16C9" w:rsidRPr="00F33C14" w:rsidRDefault="005C16C9" w:rsidP="005C16C9">
      <w:pPr>
        <w:rPr>
          <w:sz w:val="20"/>
          <w:szCs w:val="20"/>
        </w:rPr>
      </w:pPr>
    </w:p>
    <w:p w14:paraId="2619DB99" w14:textId="77777777" w:rsidR="005C16C9" w:rsidRPr="00F33C14" w:rsidRDefault="005C16C9" w:rsidP="005C16C9">
      <w:pPr>
        <w:rPr>
          <w:sz w:val="20"/>
          <w:szCs w:val="20"/>
        </w:rPr>
      </w:pPr>
    </w:p>
    <w:p w14:paraId="490A4437" w14:textId="77777777" w:rsidR="005C16C9" w:rsidRPr="00F33C14" w:rsidRDefault="005C16C9" w:rsidP="005C16C9">
      <w:pPr>
        <w:rPr>
          <w:sz w:val="20"/>
          <w:szCs w:val="20"/>
        </w:rPr>
      </w:pPr>
    </w:p>
    <w:p w14:paraId="29E7BE56" w14:textId="77777777" w:rsidR="005C16C9" w:rsidRPr="00F33C14" w:rsidRDefault="005C16C9" w:rsidP="005C16C9"/>
    <w:p w14:paraId="0FC3A32C" w14:textId="77777777" w:rsidR="00FD21E4" w:rsidRDefault="00FD21E4"/>
    <w:sectPr w:rsidR="00FD21E4" w:rsidSect="005C16C9">
      <w:headerReference w:type="default" r:id="rId5"/>
      <w:footerReference w:type="default" r:id="rId6"/>
      <w:pgSz w:w="11910" w:h="16840"/>
      <w:pgMar w:top="794" w:right="935" w:bottom="765" w:left="935"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rianne">
    <w:panose1 w:val="02000000000000000000"/>
    <w:charset w:val="00"/>
    <w:family w:val="auto"/>
    <w:pitch w:val="variable"/>
    <w:sig w:usb0="0000000F"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E234" w14:textId="77777777" w:rsidR="005C16C9" w:rsidRDefault="005C16C9">
    <w:pPr>
      <w:pStyle w:val="Pieddepage"/>
      <w:tabs>
        <w:tab w:val="center" w:pos="4991"/>
        <w:tab w:val="left" w:pos="6564"/>
      </w:tabs>
    </w:pPr>
    <w:r>
      <w:rPr>
        <w:rFonts w:eastAsia="Marianne"/>
        <w:sz w:val="18"/>
      </w:rPr>
      <w:tab/>
    </w:r>
    <w:r>
      <w:rPr>
        <w:rFonts w:eastAsia="Marianne"/>
        <w:sz w:val="18"/>
      </w:rPr>
      <w:tab/>
    </w:r>
    <w:sdt>
      <w:sdtPr>
        <w:id w:val="471257937"/>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rPr>
        <w:rFonts w:eastAsia="Marianne"/>
        <w:sz w:val="18"/>
      </w:rPr>
      <w:tab/>
    </w:r>
  </w:p>
  <w:p w14:paraId="03BBC4BB" w14:textId="77777777" w:rsidR="005C16C9" w:rsidRDefault="005C16C9">
    <w:pPr>
      <w:pStyle w:val="contenu-du-cadre"/>
      <w:spacing w:before="0" w:beforeAutospacing="0" w:after="0" w:line="240" w:lineRule="auto"/>
      <w:jc w:val="center"/>
      <w:rPr>
        <w:rFonts w:ascii="Marianne" w:hAnsi="Marianne"/>
      </w:rPr>
    </w:pPr>
    <w:r>
      <w:rPr>
        <w:rFonts w:ascii="Marianne" w:eastAsia="Marianne" w:hAnsi="Marianne" w:cs="Marianne"/>
        <w:color w:val="000000"/>
        <w:sz w:val="18"/>
        <w:szCs w:val="16"/>
      </w:rPr>
      <w:t>Direction Régionale de l’Economie, de l’Emploi, du Travail et des Solidarités de Normandie</w:t>
    </w:r>
  </w:p>
  <w:p w14:paraId="5576DEB9" w14:textId="77777777" w:rsidR="005C16C9" w:rsidRDefault="005C16C9">
    <w:pPr>
      <w:pStyle w:val="Pieddepage"/>
      <w:spacing w:after="0" w:line="240" w:lineRule="auto"/>
      <w:jc w:val="center"/>
      <w:rPr>
        <w:color w:val="000000"/>
        <w:sz w:val="16"/>
        <w:szCs w:val="16"/>
      </w:rPr>
    </w:pPr>
    <w:r>
      <w:rPr>
        <w:rFonts w:eastAsia="Marianne"/>
        <w:sz w:val="18"/>
        <w:szCs w:val="16"/>
      </w:rPr>
      <w:t xml:space="preserve">Siège : 38, cours Clemenceau – Cité administrative Saint-Sever – 76108 ROUEN Cedex 1 - </w:t>
    </w:r>
    <w:r>
      <w:rPr>
        <w:rFonts w:eastAsia="Marianne"/>
        <w:color w:val="000000"/>
        <w:sz w:val="18"/>
        <w:szCs w:val="16"/>
      </w:rPr>
      <w:t>Standard : 02 32 76 16 20</w:t>
    </w:r>
  </w:p>
  <w:p w14:paraId="4C4B402A" w14:textId="77777777" w:rsidR="005C16C9" w:rsidRDefault="005C16C9">
    <w:pPr>
      <w:pStyle w:val="Pieddepage"/>
      <w:spacing w:after="0" w:line="240" w:lineRule="auto"/>
      <w:jc w:val="center"/>
      <w:rPr>
        <w:color w:val="000000"/>
        <w:sz w:val="16"/>
        <w:szCs w:val="16"/>
      </w:rPr>
    </w:pPr>
    <w:hyperlink r:id="rId1" w:history="1">
      <w:r>
        <w:rPr>
          <w:rStyle w:val="Lienhypertexte"/>
          <w:sz w:val="16"/>
          <w:szCs w:val="16"/>
        </w:rPr>
        <w:t>normandie.dreets.gouv.fr</w:t>
      </w:r>
    </w:hyperlink>
  </w:p>
  <w:p w14:paraId="7DE966BE" w14:textId="77777777" w:rsidR="005C16C9" w:rsidRDefault="005C16C9">
    <w:pPr>
      <w:pStyle w:val="Pieddepage"/>
      <w:tabs>
        <w:tab w:val="left" w:pos="5232"/>
      </w:tabs>
      <w:spacing w:after="0" w:line="240" w:lineRule="auto"/>
    </w:pPr>
  </w:p>
  <w:p w14:paraId="7E177EE8" w14:textId="77777777" w:rsidR="005C16C9" w:rsidRDefault="005C16C9">
    <w:pPr>
      <w:pStyle w:val="Pieddepage"/>
      <w:tabs>
        <w:tab w:val="center" w:pos="4991"/>
        <w:tab w:val="left" w:pos="6564"/>
      </w:tabs>
    </w:pPr>
  </w:p>
  <w:p w14:paraId="666C7C18" w14:textId="77777777" w:rsidR="005C16C9" w:rsidRDefault="005C16C9" w:rsidP="00CE1DB1">
    <w:pPr>
      <w:pStyle w:val="Pieddepage"/>
      <w:tabs>
        <w:tab w:val="clear" w:pos="4513"/>
        <w:tab w:val="left" w:pos="9026"/>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A03D" w14:textId="77777777" w:rsidR="005C16C9" w:rsidRDefault="005C16C9">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DAF"/>
    <w:multiLevelType w:val="hybridMultilevel"/>
    <w:tmpl w:val="00340A34"/>
    <w:lvl w:ilvl="0" w:tplc="EAB4B212">
      <w:start w:val="1"/>
      <w:numFmt w:val="bullet"/>
      <w:lvlText w:val="•"/>
      <w:lvlJc w:val="left"/>
      <w:pPr>
        <w:ind w:left="720" w:hanging="360"/>
      </w:pPr>
      <w:rPr>
        <w:sz w:val="22"/>
        <w:szCs w:val="22"/>
      </w:rPr>
    </w:lvl>
    <w:lvl w:ilvl="1" w:tplc="5ECC0BD2">
      <w:numFmt w:val="decimal"/>
      <w:lvlText w:val=""/>
      <w:lvlJc w:val="left"/>
    </w:lvl>
    <w:lvl w:ilvl="2" w:tplc="BA42FCB4">
      <w:numFmt w:val="decimal"/>
      <w:lvlText w:val=""/>
      <w:lvlJc w:val="left"/>
    </w:lvl>
    <w:lvl w:ilvl="3" w:tplc="51D6FE6A">
      <w:numFmt w:val="decimal"/>
      <w:lvlText w:val=""/>
      <w:lvlJc w:val="left"/>
    </w:lvl>
    <w:lvl w:ilvl="4" w:tplc="D3F05C80">
      <w:numFmt w:val="decimal"/>
      <w:lvlText w:val=""/>
      <w:lvlJc w:val="left"/>
    </w:lvl>
    <w:lvl w:ilvl="5" w:tplc="04825C52">
      <w:numFmt w:val="decimal"/>
      <w:lvlText w:val=""/>
      <w:lvlJc w:val="left"/>
    </w:lvl>
    <w:lvl w:ilvl="6" w:tplc="1152BF48">
      <w:numFmt w:val="decimal"/>
      <w:lvlText w:val=""/>
      <w:lvlJc w:val="left"/>
    </w:lvl>
    <w:lvl w:ilvl="7" w:tplc="D0388DB0">
      <w:numFmt w:val="decimal"/>
      <w:lvlText w:val=""/>
      <w:lvlJc w:val="left"/>
    </w:lvl>
    <w:lvl w:ilvl="8" w:tplc="29122568">
      <w:numFmt w:val="decimal"/>
      <w:lvlText w:val=""/>
      <w:lvlJc w:val="left"/>
    </w:lvl>
  </w:abstractNum>
  <w:num w:numId="1" w16cid:durableId="169707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C9"/>
    <w:rsid w:val="001B29DE"/>
    <w:rsid w:val="005C16C9"/>
    <w:rsid w:val="00E4511D"/>
    <w:rsid w:val="00FD21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01A3"/>
  <w15:chartTrackingRefBased/>
  <w15:docId w15:val="{D633669E-8A74-4DDA-95C5-A84111A4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16C9"/>
    <w:pPr>
      <w:widowControl w:val="0"/>
      <w:autoSpaceDE w:val="0"/>
      <w:autoSpaceDN w:val="0"/>
      <w:spacing w:after="120" w:line="252" w:lineRule="auto"/>
    </w:pPr>
    <w:rPr>
      <w:rFonts w:ascii="Marianne" w:hAnsi="Marianne" w:cs="Marianne"/>
      <w:kern w:val="0"/>
      <w:sz w:val="22"/>
      <w:szCs w:val="22"/>
      <w14:ligatures w14:val="none"/>
    </w:rPr>
  </w:style>
  <w:style w:type="paragraph" w:styleId="Titre1">
    <w:name w:val="heading 1"/>
    <w:basedOn w:val="Normal"/>
    <w:next w:val="Normal"/>
    <w:link w:val="Titre1Car"/>
    <w:uiPriority w:val="9"/>
    <w:qFormat/>
    <w:rsid w:val="005C1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5C1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C16C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C16C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C16C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C16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16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16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16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6C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5C16C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C16C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C16C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C16C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C16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C16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C16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C16C9"/>
    <w:rPr>
      <w:rFonts w:eastAsiaTheme="majorEastAsia" w:cstheme="majorBidi"/>
      <w:color w:val="272727" w:themeColor="text1" w:themeTint="D8"/>
    </w:rPr>
  </w:style>
  <w:style w:type="paragraph" w:styleId="Titre">
    <w:name w:val="Title"/>
    <w:basedOn w:val="Normal"/>
    <w:next w:val="Normal"/>
    <w:link w:val="TitreCar"/>
    <w:uiPriority w:val="10"/>
    <w:qFormat/>
    <w:rsid w:val="005C1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16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C16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16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C16C9"/>
    <w:pPr>
      <w:spacing w:before="160"/>
      <w:jc w:val="center"/>
    </w:pPr>
    <w:rPr>
      <w:i/>
      <w:iCs/>
      <w:color w:val="404040" w:themeColor="text1" w:themeTint="BF"/>
    </w:rPr>
  </w:style>
  <w:style w:type="character" w:customStyle="1" w:styleId="CitationCar">
    <w:name w:val="Citation Car"/>
    <w:basedOn w:val="Policepardfaut"/>
    <w:link w:val="Citation"/>
    <w:uiPriority w:val="29"/>
    <w:rsid w:val="005C16C9"/>
    <w:rPr>
      <w:i/>
      <w:iCs/>
      <w:color w:val="404040" w:themeColor="text1" w:themeTint="BF"/>
    </w:rPr>
  </w:style>
  <w:style w:type="paragraph" w:styleId="Paragraphedeliste">
    <w:name w:val="List Paragraph"/>
    <w:basedOn w:val="Normal"/>
    <w:uiPriority w:val="34"/>
    <w:qFormat/>
    <w:rsid w:val="005C16C9"/>
    <w:pPr>
      <w:ind w:left="720"/>
      <w:contextualSpacing/>
    </w:pPr>
  </w:style>
  <w:style w:type="character" w:styleId="Accentuationintense">
    <w:name w:val="Intense Emphasis"/>
    <w:basedOn w:val="Policepardfaut"/>
    <w:uiPriority w:val="21"/>
    <w:qFormat/>
    <w:rsid w:val="005C16C9"/>
    <w:rPr>
      <w:i/>
      <w:iCs/>
      <w:color w:val="0F4761" w:themeColor="accent1" w:themeShade="BF"/>
    </w:rPr>
  </w:style>
  <w:style w:type="paragraph" w:styleId="Citationintense">
    <w:name w:val="Intense Quote"/>
    <w:basedOn w:val="Normal"/>
    <w:next w:val="Normal"/>
    <w:link w:val="CitationintenseCar"/>
    <w:uiPriority w:val="30"/>
    <w:qFormat/>
    <w:rsid w:val="005C1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C16C9"/>
    <w:rPr>
      <w:i/>
      <w:iCs/>
      <w:color w:val="0F4761" w:themeColor="accent1" w:themeShade="BF"/>
    </w:rPr>
  </w:style>
  <w:style w:type="character" w:styleId="Rfrenceintense">
    <w:name w:val="Intense Reference"/>
    <w:basedOn w:val="Policepardfaut"/>
    <w:uiPriority w:val="32"/>
    <w:qFormat/>
    <w:rsid w:val="005C16C9"/>
    <w:rPr>
      <w:b/>
      <w:bCs/>
      <w:smallCaps/>
      <w:color w:val="0F4761" w:themeColor="accent1" w:themeShade="BF"/>
      <w:spacing w:val="5"/>
    </w:rPr>
  </w:style>
  <w:style w:type="paragraph" w:styleId="Corpsdetexte">
    <w:name w:val="Body Text"/>
    <w:basedOn w:val="Normal"/>
    <w:link w:val="CorpsdetexteCar"/>
    <w:uiPriority w:val="1"/>
    <w:qFormat/>
    <w:rsid w:val="005C16C9"/>
    <w:pPr>
      <w:jc w:val="both"/>
    </w:pPr>
    <w:rPr>
      <w:szCs w:val="20"/>
    </w:rPr>
  </w:style>
  <w:style w:type="character" w:customStyle="1" w:styleId="CorpsdetexteCar">
    <w:name w:val="Corps de texte Car"/>
    <w:basedOn w:val="Policepardfaut"/>
    <w:link w:val="Corpsdetexte"/>
    <w:uiPriority w:val="1"/>
    <w:rsid w:val="005C16C9"/>
    <w:rPr>
      <w:rFonts w:ascii="Marianne" w:hAnsi="Marianne" w:cs="Marianne"/>
      <w:kern w:val="0"/>
      <w:sz w:val="22"/>
      <w:szCs w:val="20"/>
      <w14:ligatures w14:val="none"/>
    </w:rPr>
  </w:style>
  <w:style w:type="character" w:styleId="Lienhypertexte">
    <w:name w:val="Hyperlink"/>
    <w:basedOn w:val="Policepardfaut"/>
    <w:uiPriority w:val="99"/>
    <w:unhideWhenUsed/>
    <w:rsid w:val="005C16C9"/>
    <w:rPr>
      <w:color w:val="467886" w:themeColor="hyperlink"/>
      <w:u w:val="single"/>
    </w:rPr>
  </w:style>
  <w:style w:type="paragraph" w:styleId="En-tte">
    <w:name w:val="header"/>
    <w:basedOn w:val="Normal"/>
    <w:link w:val="En-tteCar"/>
    <w:uiPriority w:val="99"/>
    <w:unhideWhenUsed/>
    <w:rsid w:val="005C16C9"/>
    <w:pPr>
      <w:tabs>
        <w:tab w:val="center" w:pos="4513"/>
        <w:tab w:val="right" w:pos="9026"/>
      </w:tabs>
    </w:pPr>
  </w:style>
  <w:style w:type="character" w:customStyle="1" w:styleId="En-tteCar">
    <w:name w:val="En-tête Car"/>
    <w:basedOn w:val="Policepardfaut"/>
    <w:link w:val="En-tte"/>
    <w:uiPriority w:val="99"/>
    <w:rsid w:val="005C16C9"/>
    <w:rPr>
      <w:rFonts w:ascii="Marianne" w:hAnsi="Marianne" w:cs="Marianne"/>
      <w:kern w:val="0"/>
      <w:sz w:val="22"/>
      <w:szCs w:val="22"/>
      <w14:ligatures w14:val="none"/>
    </w:rPr>
  </w:style>
  <w:style w:type="paragraph" w:styleId="Pieddepage">
    <w:name w:val="footer"/>
    <w:basedOn w:val="Normal"/>
    <w:link w:val="PieddepageCar"/>
    <w:uiPriority w:val="99"/>
    <w:unhideWhenUsed/>
    <w:rsid w:val="005C16C9"/>
    <w:pPr>
      <w:tabs>
        <w:tab w:val="center" w:pos="4513"/>
        <w:tab w:val="right" w:pos="9026"/>
      </w:tabs>
    </w:pPr>
  </w:style>
  <w:style w:type="character" w:customStyle="1" w:styleId="PieddepageCar">
    <w:name w:val="Pied de page Car"/>
    <w:basedOn w:val="Policepardfaut"/>
    <w:link w:val="Pieddepage"/>
    <w:uiPriority w:val="99"/>
    <w:rsid w:val="005C16C9"/>
    <w:rPr>
      <w:rFonts w:ascii="Marianne" w:hAnsi="Marianne" w:cs="Marianne"/>
      <w:kern w:val="0"/>
      <w:sz w:val="22"/>
      <w:szCs w:val="22"/>
      <w14:ligatures w14:val="none"/>
    </w:rPr>
  </w:style>
  <w:style w:type="table" w:styleId="Grilledutableau">
    <w:name w:val="Table Grid"/>
    <w:basedOn w:val="TableauNormal"/>
    <w:uiPriority w:val="39"/>
    <w:rsid w:val="005C16C9"/>
    <w:pPr>
      <w:widowControl w:val="0"/>
      <w:autoSpaceDE w:val="0"/>
      <w:autoSpaceDN w:val="0"/>
      <w:spacing w:after="0" w:line="240" w:lineRule="auto"/>
    </w:pPr>
    <w:rPr>
      <w:rFonts w:ascii="Marianne" w:hAnsi="Marianne" w:cs="Marianne"/>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u-cadre">
    <w:name w:val="contenu-du-cadre"/>
    <w:basedOn w:val="Normal"/>
    <w:rsid w:val="005C16C9"/>
    <w:pPr>
      <w:widowControl/>
      <w:autoSpaceDE/>
      <w:autoSpaceDN/>
      <w:spacing w:before="100" w:beforeAutospacing="1" w:after="142" w:line="276" w:lineRule="auto"/>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normandie.dreets.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735</Words>
  <Characters>4044</Characters>
  <Application>Microsoft Office Word</Application>
  <DocSecurity>0</DocSecurity>
  <Lines>33</Lines>
  <Paragraphs>9</Paragraphs>
  <ScaleCrop>false</ScaleCrop>
  <Company>Ministeres sociaux</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Cecile (DREETS-NORM)</dc:creator>
  <cp:keywords/>
  <dc:description/>
  <cp:lastModifiedBy>LEON, Cecile (DREETS-NORM)</cp:lastModifiedBy>
  <cp:revision>1</cp:revision>
  <dcterms:created xsi:type="dcterms:W3CDTF">2026-07-29T10:23:00Z</dcterms:created>
  <dcterms:modified xsi:type="dcterms:W3CDTF">2026-07-29T10:28:00Z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2026-07-29T10:28:22Z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91c180f4-05da-4813-83e2-191167c35c18</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