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443"/>
      </w:tblGrid>
      <w:tr w:rsidR="00402980" w14:paraId="6AAD27C2" w14:textId="77777777" w:rsidTr="008D115A">
        <w:trPr>
          <w:trHeight w:val="1264"/>
          <w:jc w:val="center"/>
        </w:trPr>
        <w:tc>
          <w:tcPr>
            <w:tcW w:w="10443" w:type="dxa"/>
            <w:shd w:val="clear" w:color="auto" w:fill="F2F2F2" w:themeFill="background1" w:themeFillShade="F2"/>
            <w:vAlign w:val="center"/>
          </w:tcPr>
          <w:p w14:paraId="75201406" w14:textId="323BF3B7" w:rsidR="00402980" w:rsidRPr="00F80443" w:rsidRDefault="00402980" w:rsidP="0059432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hd w:val="pct25" w:color="auto" w:fill="FFFFFF" w:themeFill="background1"/>
              <w:jc w:val="center"/>
              <w:rPr>
                <w:rFonts w:ascii="Marianne" w:hAnsi="Marianne" w:cstheme="minorHAnsi"/>
                <w:b/>
                <w:sz w:val="24"/>
                <w:szCs w:val="24"/>
              </w:rPr>
            </w:pPr>
            <w:r w:rsidRPr="00F80443">
              <w:rPr>
                <w:rFonts w:ascii="Marianne" w:eastAsia="Arial" w:hAnsi="Marianne"/>
                <w:b/>
                <w:sz w:val="24"/>
                <w:szCs w:val="24"/>
                <w:u w:val="single"/>
              </w:rPr>
              <w:t>Annexe 2</w:t>
            </w:r>
            <w:r w:rsidRPr="00F80443">
              <w:rPr>
                <w:rFonts w:ascii="Marianne" w:eastAsia="Arial" w:hAnsi="Marianne"/>
                <w:b/>
                <w:sz w:val="24"/>
                <w:szCs w:val="24"/>
              </w:rPr>
              <w:t xml:space="preserve"> : </w:t>
            </w:r>
            <w:r w:rsidRPr="00F80443">
              <w:rPr>
                <w:rFonts w:ascii="Marianne" w:hAnsi="Marianne"/>
                <w:b/>
                <w:sz w:val="24"/>
                <w:szCs w:val="24"/>
              </w:rPr>
              <w:t xml:space="preserve">Critères d’évaluation des actions de la Politique d’intégration des jeunes primo-arrivants (dont les BPI) </w:t>
            </w:r>
            <w:r w:rsidR="00A43EC8" w:rsidRPr="00F80443">
              <w:rPr>
                <w:rFonts w:ascii="Marianne" w:hAnsi="Marianne"/>
                <w:b/>
                <w:sz w:val="24"/>
                <w:szCs w:val="24"/>
              </w:rPr>
              <w:t xml:space="preserve">éligibles </w:t>
            </w:r>
            <w:r w:rsidRPr="00F80443">
              <w:rPr>
                <w:rFonts w:ascii="Marianne" w:hAnsi="Marianne"/>
                <w:b/>
                <w:sz w:val="24"/>
                <w:szCs w:val="24"/>
              </w:rPr>
              <w:t xml:space="preserve">en mission de Service civique </w:t>
            </w:r>
            <w:r w:rsidR="00620D50" w:rsidRPr="00F80443">
              <w:rPr>
                <w:rFonts w:ascii="Marianne" w:hAnsi="Marianne"/>
                <w:b/>
                <w:sz w:val="24"/>
                <w:szCs w:val="24"/>
              </w:rPr>
              <w:t>dans le cadre du déploiement du programme Volont’R</w:t>
            </w:r>
          </w:p>
        </w:tc>
      </w:tr>
    </w:tbl>
    <w:p w14:paraId="0FDB27CE" w14:textId="77777777" w:rsidR="00402980" w:rsidRDefault="00402980" w:rsidP="00402980">
      <w:pPr>
        <w:rPr>
          <w:rFonts w:ascii="Marianne" w:hAnsi="Marianne"/>
          <w:b/>
        </w:rPr>
      </w:pPr>
    </w:p>
    <w:p w14:paraId="79792C96" w14:textId="77777777" w:rsidR="00334DA1" w:rsidRDefault="00334DA1" w:rsidP="00402980">
      <w:pPr>
        <w:rPr>
          <w:rFonts w:ascii="Marianne" w:hAnsi="Marianne"/>
          <w:b/>
        </w:rPr>
      </w:pPr>
    </w:p>
    <w:p w14:paraId="2A69FC4D" w14:textId="77777777" w:rsidR="00757773" w:rsidRDefault="00757773" w:rsidP="00757773">
      <w:pPr>
        <w:tabs>
          <w:tab w:val="left" w:pos="7877"/>
        </w:tabs>
        <w:rPr>
          <w:rFonts w:ascii="Marianne" w:hAnsi="Marianne"/>
          <w:b/>
          <w:color w:val="002060"/>
          <w:sz w:val="24"/>
          <w:szCs w:val="24"/>
          <w:u w:val="single"/>
        </w:rPr>
      </w:pPr>
      <w:r>
        <w:rPr>
          <w:rFonts w:ascii="Marianne" w:hAnsi="Marianne"/>
          <w:b/>
          <w:color w:val="002060"/>
        </w:rPr>
        <w:t>1</w:t>
      </w:r>
      <w:r>
        <w:rPr>
          <w:rFonts w:ascii="Marianne" w:hAnsi="Marianne"/>
          <w:b/>
          <w:color w:val="002060"/>
          <w:sz w:val="24"/>
          <w:szCs w:val="24"/>
        </w:rPr>
        <w:t xml:space="preserve">. </w:t>
      </w:r>
      <w:r>
        <w:rPr>
          <w:rFonts w:ascii="Marianne" w:hAnsi="Marianne"/>
          <w:b/>
          <w:color w:val="002060"/>
          <w:sz w:val="24"/>
          <w:szCs w:val="24"/>
          <w:u w:val="single"/>
        </w:rPr>
        <w:t>Indicateurs relatifs au public-cible (obligatoires pour toutes les actions) :</w:t>
      </w:r>
    </w:p>
    <w:p w14:paraId="3F00D789" w14:textId="77777777" w:rsidR="00757773" w:rsidRDefault="00757773" w:rsidP="00757773">
      <w:pPr>
        <w:tabs>
          <w:tab w:val="left" w:pos="7877"/>
        </w:tabs>
        <w:rPr>
          <w:rFonts w:ascii="Marianne" w:hAnsi="Marianne"/>
          <w:b/>
        </w:rPr>
      </w:pPr>
    </w:p>
    <w:p w14:paraId="1E597A23" w14:textId="77777777" w:rsidR="00757773" w:rsidRDefault="00757773" w:rsidP="00757773">
      <w:pPr>
        <w:tabs>
          <w:tab w:val="left" w:pos="7877"/>
        </w:tabs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 1.1. Pour les actions à destination des jeunes en Service civique éligibles :</w:t>
      </w:r>
    </w:p>
    <w:p w14:paraId="69AF629C" w14:textId="77777777" w:rsidR="00757773" w:rsidRDefault="00757773" w:rsidP="00757773">
      <w:pPr>
        <w:tabs>
          <w:tab w:val="left" w:pos="7877"/>
        </w:tabs>
        <w:rPr>
          <w:rFonts w:ascii="Marianne" w:hAnsi="Marianne"/>
          <w:b/>
        </w:rPr>
      </w:pPr>
    </w:p>
    <w:tbl>
      <w:tblPr>
        <w:tblStyle w:val="TableNormal"/>
        <w:tblW w:w="10635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3"/>
        <w:gridCol w:w="3261"/>
      </w:tblGrid>
      <w:tr w:rsidR="00757773" w14:paraId="269041AA" w14:textId="77777777" w:rsidTr="00757773">
        <w:trPr>
          <w:trHeight w:val="357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</w:tcPr>
          <w:p w14:paraId="0866E8F8" w14:textId="77777777" w:rsidR="00757773" w:rsidRDefault="00757773">
            <w:pPr>
              <w:pStyle w:val="TableParagraph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6F0433F4" w14:textId="1C25B0E4" w:rsidR="00757773" w:rsidRDefault="00757773">
            <w:pPr>
              <w:pStyle w:val="TableParagraph"/>
              <w:spacing w:before="62"/>
              <w:ind w:left="1146" w:right="1146"/>
              <w:jc w:val="center"/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>Objectif</w:t>
            </w:r>
            <w:r w:rsidR="00B42A8A"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0F4A0AE2" w14:textId="170F536D" w:rsidR="00757773" w:rsidRDefault="00757773">
            <w:pPr>
              <w:pStyle w:val="TableParagraph"/>
              <w:spacing w:before="62"/>
              <w:ind w:left="1146" w:right="1146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Réalisé</w:t>
            </w:r>
            <w:r w:rsidR="00B42A8A"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757773" w14:paraId="18ECD67F" w14:textId="77777777" w:rsidTr="00757773">
        <w:trPr>
          <w:trHeight w:val="902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733EE21" w14:textId="77777777" w:rsidR="00757773" w:rsidRDefault="00757773">
            <w:pPr>
              <w:pStyle w:val="TableParagraph"/>
              <w:spacing w:before="196" w:line="271" w:lineRule="auto"/>
              <w:ind w:left="709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Jeunes primo-arrivants en mission de Service civique éligibles bénéficiaires de l’action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431385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</w:pPr>
            <w:r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  <w:t xml:space="preserve">Indiquer la valeur-cible </w:t>
            </w:r>
            <w:r>
              <w:rPr>
                <w:rFonts w:ascii="Marianne" w:hAnsi="Marianne"/>
                <w:i/>
                <w:color w:val="FF0000"/>
                <w:sz w:val="16"/>
                <w:szCs w:val="16"/>
                <w:lang w:val="en-US"/>
              </w:rPr>
              <w:t xml:space="preserve">d’étrangers éligibles </w:t>
            </w:r>
            <w:r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  <w:t>bénéficiaires de l’action</w:t>
            </w:r>
          </w:p>
          <w:p w14:paraId="1E50C39D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i/>
                <w:color w:val="FF0000"/>
                <w:w w:val="110"/>
                <w:sz w:val="20"/>
                <w:szCs w:val="20"/>
                <w:lang w:val="en-US"/>
              </w:rPr>
            </w:pPr>
          </w:p>
          <w:p w14:paraId="1B6D1FE6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6D876E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38F16EBD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21321218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6DA0A8FE" w14:textId="77777777" w:rsidTr="00757773">
        <w:trPr>
          <w:trHeight w:val="35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8D51" w14:textId="77777777" w:rsidR="00757773" w:rsidRDefault="00757773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pacing w:val="4"/>
                <w:w w:val="115"/>
                <w:sz w:val="20"/>
                <w:szCs w:val="20"/>
                <w:lang w:val="en-US"/>
              </w:rPr>
              <w:t>Nombre d’</w:t>
            </w:r>
            <w:r>
              <w:rPr>
                <w:rFonts w:ascii="Marianne" w:hAnsi="Marianne"/>
                <w:spacing w:val="-2"/>
                <w:w w:val="115"/>
                <w:sz w:val="20"/>
                <w:szCs w:val="20"/>
                <w:lang w:val="en-US"/>
              </w:rPr>
              <w:t>hommes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BB2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B63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331A14D8" w14:textId="77777777" w:rsidTr="00757773">
        <w:trPr>
          <w:trHeight w:val="35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4EB" w14:textId="77777777" w:rsidR="00757773" w:rsidRDefault="00757773">
            <w:pPr>
              <w:pStyle w:val="TableParagraph"/>
              <w:spacing w:before="62"/>
              <w:ind w:left="57"/>
              <w:rPr>
                <w:rFonts w:ascii="Marianne" w:hAnsi="Marianne"/>
                <w:spacing w:val="4"/>
                <w:w w:val="115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pacing w:val="4"/>
                <w:w w:val="115"/>
                <w:sz w:val="20"/>
                <w:szCs w:val="20"/>
                <w:lang w:val="en-US"/>
              </w:rPr>
              <w:t xml:space="preserve">Nombre de </w:t>
            </w:r>
            <w:r>
              <w:rPr>
                <w:rFonts w:ascii="Marianne" w:hAnsi="Marianne"/>
                <w:spacing w:val="-2"/>
                <w:w w:val="115"/>
                <w:sz w:val="20"/>
                <w:szCs w:val="20"/>
                <w:lang w:val="en-US"/>
              </w:rPr>
              <w:t>femmes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3E6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0F1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752E08F1" w14:textId="77777777" w:rsidTr="00757773">
        <w:trPr>
          <w:trHeight w:val="357"/>
        </w:trPr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A9E6D67" w14:textId="77777777" w:rsidR="00757773" w:rsidRDefault="00757773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pacing w:val="4"/>
                <w:w w:val="115"/>
                <w:sz w:val="20"/>
                <w:szCs w:val="20"/>
                <w:lang w:val="en-US"/>
              </w:rPr>
              <w:t xml:space="preserve">   dont nombre d’hommes BPI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D7AE1B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3F29A9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006BEEB7" w14:textId="77777777" w:rsidTr="00757773">
        <w:trPr>
          <w:trHeight w:val="357"/>
        </w:trPr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219E982" w14:textId="77777777" w:rsidR="00757773" w:rsidRDefault="00757773">
            <w:pPr>
              <w:pStyle w:val="TableParagraph"/>
              <w:spacing w:before="62"/>
              <w:ind w:left="57"/>
              <w:rPr>
                <w:rFonts w:ascii="Marianne" w:hAnsi="Marianne"/>
                <w:w w:val="115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w w:val="115"/>
                <w:sz w:val="20"/>
                <w:szCs w:val="20"/>
                <w:lang w:val="en-US"/>
              </w:rPr>
              <w:t xml:space="preserve">   dont nombre de femmes BPI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1FDFB1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D55D5F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47B196DB" w14:textId="77777777" w:rsidR="00757773" w:rsidRDefault="00757773" w:rsidP="00757773">
      <w:pPr>
        <w:jc w:val="center"/>
        <w:rPr>
          <w:rFonts w:ascii="Marianne" w:hAnsi="Marianne"/>
          <w:b/>
        </w:rPr>
      </w:pPr>
    </w:p>
    <w:p w14:paraId="02F52821" w14:textId="77777777" w:rsidR="00757773" w:rsidRDefault="00757773" w:rsidP="00757773">
      <w:pPr>
        <w:pStyle w:val="Titre7"/>
        <w:keepNext w:val="0"/>
        <w:keepLines w:val="0"/>
        <w:tabs>
          <w:tab w:val="left" w:pos="911"/>
        </w:tabs>
        <w:suppressAutoHyphens w:val="0"/>
        <w:autoSpaceDE w:val="0"/>
        <w:autoSpaceDN w:val="0"/>
        <w:spacing w:before="91"/>
        <w:rPr>
          <w:rFonts w:ascii="Marianne" w:hAnsi="Marianne"/>
          <w:b/>
          <w:i w:val="0"/>
          <w:color w:val="auto"/>
          <w:spacing w:val="-2"/>
        </w:rPr>
      </w:pPr>
      <w:r>
        <w:rPr>
          <w:rFonts w:ascii="Marianne" w:hAnsi="Marianne"/>
          <w:b/>
          <w:i w:val="0"/>
          <w:color w:val="auto"/>
        </w:rPr>
        <w:tab/>
        <w:t>1.2</w:t>
      </w:r>
      <w:r>
        <w:rPr>
          <w:rFonts w:ascii="Marianne" w:hAnsi="Marianne"/>
          <w:b/>
          <w:i w:val="0"/>
        </w:rPr>
        <w:t xml:space="preserve">. </w:t>
      </w:r>
      <w:r>
        <w:rPr>
          <w:rFonts w:ascii="Marianne" w:hAnsi="Marianne"/>
          <w:b/>
          <w:i w:val="0"/>
          <w:color w:val="auto"/>
        </w:rPr>
        <w:t>Pour</w:t>
      </w:r>
      <w:r>
        <w:rPr>
          <w:rFonts w:ascii="Marianne" w:hAnsi="Marianne"/>
          <w:b/>
          <w:i w:val="0"/>
          <w:color w:val="auto"/>
          <w:spacing w:val="-4"/>
        </w:rPr>
        <w:t xml:space="preserve"> </w:t>
      </w:r>
      <w:r>
        <w:rPr>
          <w:rFonts w:ascii="Marianne" w:hAnsi="Marianne"/>
          <w:b/>
          <w:i w:val="0"/>
          <w:color w:val="auto"/>
        </w:rPr>
        <w:t>les</w:t>
      </w:r>
      <w:r>
        <w:rPr>
          <w:rFonts w:ascii="Marianne" w:hAnsi="Marianne"/>
          <w:b/>
          <w:i w:val="0"/>
          <w:color w:val="auto"/>
          <w:spacing w:val="-5"/>
        </w:rPr>
        <w:t xml:space="preserve"> </w:t>
      </w:r>
      <w:r>
        <w:rPr>
          <w:rFonts w:ascii="Marianne" w:hAnsi="Marianne"/>
          <w:b/>
          <w:i w:val="0"/>
          <w:color w:val="auto"/>
        </w:rPr>
        <w:t>actions</w:t>
      </w:r>
      <w:r>
        <w:rPr>
          <w:rFonts w:ascii="Marianne" w:hAnsi="Marianne"/>
          <w:b/>
          <w:i w:val="0"/>
          <w:color w:val="auto"/>
          <w:spacing w:val="-2"/>
        </w:rPr>
        <w:t xml:space="preserve"> </w:t>
      </w:r>
      <w:r>
        <w:rPr>
          <w:rFonts w:ascii="Marianne" w:hAnsi="Marianne"/>
          <w:b/>
          <w:i w:val="0"/>
          <w:color w:val="auto"/>
        </w:rPr>
        <w:t>à</w:t>
      </w:r>
      <w:r>
        <w:rPr>
          <w:rFonts w:ascii="Marianne" w:hAnsi="Marianne"/>
          <w:b/>
          <w:i w:val="0"/>
          <w:color w:val="auto"/>
          <w:spacing w:val="-2"/>
        </w:rPr>
        <w:t xml:space="preserve"> </w:t>
      </w:r>
      <w:r>
        <w:rPr>
          <w:rFonts w:ascii="Marianne" w:hAnsi="Marianne"/>
          <w:b/>
          <w:i w:val="0"/>
          <w:color w:val="auto"/>
        </w:rPr>
        <w:t>destination</w:t>
      </w:r>
      <w:r>
        <w:rPr>
          <w:rFonts w:ascii="Marianne" w:hAnsi="Marianne"/>
          <w:b/>
          <w:i w:val="0"/>
          <w:color w:val="auto"/>
          <w:spacing w:val="-3"/>
        </w:rPr>
        <w:t xml:space="preserve"> </w:t>
      </w:r>
      <w:r>
        <w:rPr>
          <w:rFonts w:ascii="Marianne" w:hAnsi="Marianne"/>
          <w:b/>
          <w:i w:val="0"/>
          <w:color w:val="auto"/>
        </w:rPr>
        <w:t>des</w:t>
      </w:r>
      <w:r>
        <w:rPr>
          <w:rFonts w:ascii="Marianne" w:hAnsi="Marianne"/>
          <w:b/>
          <w:i w:val="0"/>
          <w:color w:val="auto"/>
          <w:spacing w:val="-4"/>
        </w:rPr>
        <w:t xml:space="preserve"> </w:t>
      </w:r>
      <w:r>
        <w:rPr>
          <w:rFonts w:ascii="Marianne" w:hAnsi="Marianne"/>
          <w:b/>
          <w:i w:val="0"/>
          <w:color w:val="auto"/>
        </w:rPr>
        <w:t>acteurs</w:t>
      </w:r>
      <w:r>
        <w:rPr>
          <w:rFonts w:ascii="Marianne" w:hAnsi="Marianne"/>
          <w:b/>
          <w:i w:val="0"/>
          <w:color w:val="auto"/>
          <w:spacing w:val="-3"/>
        </w:rPr>
        <w:t xml:space="preserve"> </w:t>
      </w:r>
      <w:r>
        <w:rPr>
          <w:rFonts w:ascii="Marianne" w:hAnsi="Marianne"/>
          <w:b/>
          <w:i w:val="0"/>
          <w:color w:val="auto"/>
        </w:rPr>
        <w:t>de</w:t>
      </w:r>
      <w:r>
        <w:rPr>
          <w:rFonts w:ascii="Marianne" w:hAnsi="Marianne"/>
          <w:b/>
          <w:i w:val="0"/>
          <w:color w:val="auto"/>
          <w:spacing w:val="-5"/>
        </w:rPr>
        <w:t xml:space="preserve"> </w:t>
      </w:r>
      <w:r>
        <w:rPr>
          <w:rFonts w:ascii="Marianne" w:hAnsi="Marianne"/>
          <w:b/>
          <w:i w:val="0"/>
          <w:color w:val="auto"/>
          <w:spacing w:val="-2"/>
        </w:rPr>
        <w:t>l’intégration :</w:t>
      </w:r>
    </w:p>
    <w:p w14:paraId="12112D64" w14:textId="77777777" w:rsidR="00757773" w:rsidRDefault="00757773" w:rsidP="00757773"/>
    <w:tbl>
      <w:tblPr>
        <w:tblStyle w:val="TableNormal"/>
        <w:tblW w:w="10635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5"/>
        <w:gridCol w:w="3403"/>
      </w:tblGrid>
      <w:tr w:rsidR="00757773" w14:paraId="13D572EB" w14:textId="77777777" w:rsidTr="00757773">
        <w:trPr>
          <w:trHeight w:val="3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</w:tcPr>
          <w:p w14:paraId="38072009" w14:textId="77777777" w:rsidR="00757773" w:rsidRDefault="00757773">
            <w:pPr>
              <w:pStyle w:val="TableParagraph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0464C76C" w14:textId="5DC3E6AD" w:rsidR="00757773" w:rsidRDefault="00757773">
            <w:pPr>
              <w:pStyle w:val="TableParagraph"/>
              <w:spacing w:before="62"/>
              <w:ind w:left="963" w:right="963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>Objectif</w:t>
            </w:r>
            <w:r w:rsidR="00B42A8A"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29433F05" w14:textId="6F1B66BF" w:rsidR="00757773" w:rsidRDefault="00757773">
            <w:pPr>
              <w:pStyle w:val="TableParagraph"/>
              <w:spacing w:before="62"/>
              <w:ind w:left="994" w:right="994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Réalisé</w:t>
            </w:r>
            <w:r w:rsidR="00B42A8A"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757773" w14:paraId="37053085" w14:textId="77777777" w:rsidTr="00757773">
        <w:trPr>
          <w:trHeight w:val="90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65B83" w14:textId="77777777" w:rsidR="00757773" w:rsidRDefault="00757773">
            <w:pPr>
              <w:pStyle w:val="TableParagraph"/>
              <w:spacing w:before="90" w:line="252" w:lineRule="auto"/>
              <w:ind w:left="57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>Nombre</w:t>
            </w:r>
            <w:r>
              <w:rPr>
                <w:rFonts w:ascii="Marianne" w:hAnsi="Marianne"/>
                <w:b/>
                <w:spacing w:val="-8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>d’acteurs</w:t>
            </w:r>
            <w:r>
              <w:rPr>
                <w:rFonts w:ascii="Marianne" w:hAnsi="Marianne"/>
                <w:b/>
                <w:spacing w:val="-8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b/>
                <w:spacing w:val="-8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 xml:space="preserve">l’intégration </w:t>
            </w:r>
            <w:r>
              <w:rPr>
                <w:rFonts w:ascii="Marianne" w:hAnsi="Marianne"/>
                <w:b/>
                <w:w w:val="105"/>
                <w:sz w:val="20"/>
                <w:szCs w:val="20"/>
                <w:lang w:val="en-US"/>
              </w:rPr>
              <w:t xml:space="preserve">bénéficiaires d’une action de </w:t>
            </w: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>formation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AEFE" w14:textId="77777777" w:rsidR="00757773" w:rsidRDefault="00757773">
            <w:pPr>
              <w:pStyle w:val="TableParagraph"/>
              <w:spacing w:before="64" w:line="271" w:lineRule="auto"/>
              <w:ind w:left="187" w:right="180" w:hanging="3"/>
              <w:jc w:val="center"/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</w:pPr>
            <w:r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  <w:t>Indiquer la valeur-cible d’acteurs</w:t>
            </w:r>
            <w:r>
              <w:rPr>
                <w:rFonts w:ascii="Marianne" w:hAnsi="Marianne"/>
                <w:i/>
                <w:color w:val="FF0000"/>
                <w:spacing w:val="-16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  <w:t>de</w:t>
            </w:r>
            <w:r>
              <w:rPr>
                <w:rFonts w:ascii="Marianne" w:hAnsi="Marianne"/>
                <w:i/>
                <w:color w:val="FF0000"/>
                <w:spacing w:val="-15"/>
                <w:w w:val="11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  <w:t>l’intégration bénéficiaires de l’action</w:t>
            </w:r>
          </w:p>
          <w:p w14:paraId="74733098" w14:textId="77777777" w:rsidR="00757773" w:rsidRDefault="00757773">
            <w:pPr>
              <w:pStyle w:val="TableParagraph"/>
              <w:spacing w:before="64" w:line="271" w:lineRule="auto"/>
              <w:ind w:left="187" w:right="180" w:hanging="3"/>
              <w:jc w:val="center"/>
              <w:rPr>
                <w:rFonts w:ascii="Marianne" w:hAnsi="Marianne"/>
                <w:i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C2DC2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0E142CBE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ED7D78" w14:paraId="281E8C72" w14:textId="77777777" w:rsidTr="00ED7D78">
        <w:trPr>
          <w:trHeight w:val="48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FA01B" w14:textId="481674F4" w:rsidR="00ED7D78" w:rsidRPr="005E4E97" w:rsidRDefault="00ED7D78">
            <w:pPr>
              <w:pStyle w:val="TableParagraph"/>
              <w:spacing w:before="90" w:line="252" w:lineRule="auto"/>
              <w:ind w:left="57"/>
              <w:rPr>
                <w:rFonts w:ascii="Marianne" w:hAnsi="Marianne"/>
                <w:bCs/>
                <w:spacing w:val="-2"/>
                <w:w w:val="105"/>
                <w:sz w:val="20"/>
                <w:szCs w:val="20"/>
                <w:lang w:val="en-US"/>
              </w:rPr>
            </w:pPr>
            <w:r w:rsidRPr="005E4E97">
              <w:rPr>
                <w:rFonts w:ascii="Marianne" w:hAnsi="Marianne"/>
                <w:bCs/>
                <w:spacing w:val="-2"/>
                <w:w w:val="105"/>
                <w:sz w:val="20"/>
                <w:szCs w:val="20"/>
                <w:lang w:val="en-US"/>
              </w:rPr>
              <w:t>dont nombre de bénévoles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E2245" w14:textId="77777777" w:rsidR="00ED7D78" w:rsidRDefault="00ED7D78">
            <w:pPr>
              <w:pStyle w:val="TableParagraph"/>
              <w:spacing w:before="64" w:line="271" w:lineRule="auto"/>
              <w:ind w:left="187" w:right="180" w:hanging="3"/>
              <w:jc w:val="center"/>
              <w:rPr>
                <w:rFonts w:ascii="Marianne" w:hAnsi="Marianne"/>
                <w:i/>
                <w:color w:val="FF0000"/>
                <w:w w:val="110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9193" w14:textId="77777777" w:rsidR="00ED7D78" w:rsidRDefault="00ED7D78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5D233156" w14:textId="77777777" w:rsidR="00757773" w:rsidRDefault="00757773" w:rsidP="00757773">
      <w:pPr>
        <w:jc w:val="center"/>
        <w:rPr>
          <w:rFonts w:ascii="Marianne" w:hAnsi="Marianne"/>
          <w:b/>
        </w:rPr>
      </w:pPr>
    </w:p>
    <w:tbl>
      <w:tblPr>
        <w:tblStyle w:val="TableNormal"/>
        <w:tblW w:w="10485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1"/>
        <w:gridCol w:w="3324"/>
      </w:tblGrid>
      <w:tr w:rsidR="00757773" w14:paraId="289411EE" w14:textId="77777777" w:rsidTr="00757773">
        <w:trPr>
          <w:trHeight w:val="376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</w:tcPr>
          <w:p w14:paraId="2A2893F9" w14:textId="77777777" w:rsidR="00757773" w:rsidRDefault="00757773">
            <w:pPr>
              <w:pStyle w:val="TableParagraph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71C1883A" w14:textId="1BD8C85E" w:rsidR="00757773" w:rsidRDefault="00757773">
            <w:pPr>
              <w:pStyle w:val="TableParagraph"/>
              <w:spacing w:before="62"/>
              <w:ind w:left="1004" w:right="1004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Réalisé</w:t>
            </w:r>
            <w:r w:rsidR="00B42A8A"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757773" w14:paraId="7415FD58" w14:textId="77777777" w:rsidTr="00757773">
        <w:trPr>
          <w:trHeight w:val="1336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0B0D9" w14:textId="77777777" w:rsidR="00757773" w:rsidRDefault="00757773">
            <w:pPr>
              <w:pStyle w:val="TableParagraph"/>
              <w:spacing w:before="62" w:line="252" w:lineRule="auto"/>
              <w:ind w:left="57"/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 xml:space="preserve">Nombre d’heures de formation dispensées aux acteurs de </w:t>
            </w: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 xml:space="preserve">l’intégration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(comptabiliser les heures de formation indépendamment du nombre</w:t>
            </w:r>
            <w:r>
              <w:rPr>
                <w:rFonts w:ascii="Marianne" w:hAnsi="Marianne"/>
                <w:spacing w:val="-3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spacing w:val="-3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participants.</w:t>
            </w:r>
            <w:r>
              <w:rPr>
                <w:rFonts w:ascii="Marianne" w:hAnsi="Marianne"/>
                <w:spacing w:val="-4"/>
                <w:w w:val="11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Exemple</w:t>
            </w:r>
            <w:r>
              <w:rPr>
                <w:rFonts w:ascii="Marianne" w:hAnsi="Marianne"/>
                <w:spacing w:val="-14"/>
                <w:w w:val="110"/>
                <w:sz w:val="20"/>
                <w:szCs w:val="20"/>
                <w:lang w:val="en-US"/>
              </w:rPr>
              <w:t> 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:</w:t>
            </w:r>
            <w:proofErr w:type="gramEnd"/>
            <w:r>
              <w:rPr>
                <w:rFonts w:ascii="Marianne" w:hAnsi="Marianne"/>
                <w:spacing w:val="-4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6</w:t>
            </w:r>
            <w:r>
              <w:rPr>
                <w:rFonts w:ascii="Marianne" w:hAnsi="Marianne"/>
                <w:spacing w:val="-5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heures</w:t>
            </w:r>
            <w:r>
              <w:rPr>
                <w:rFonts w:ascii="Marianne" w:hAnsi="Marianne"/>
                <w:spacing w:val="-2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spacing w:val="-3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formation</w:t>
            </w:r>
            <w:r>
              <w:rPr>
                <w:rFonts w:ascii="Marianne" w:hAnsi="Marianne"/>
                <w:spacing w:val="-4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pour 12 participants = 6)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696D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1C921FFD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2CE1F8E4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0AA513DB" w14:textId="77777777" w:rsidR="00757773" w:rsidRDefault="00757773" w:rsidP="00757773">
      <w:pPr>
        <w:jc w:val="center"/>
        <w:rPr>
          <w:rFonts w:ascii="Marianne" w:hAnsi="Marianne"/>
          <w:b/>
        </w:rPr>
      </w:pPr>
    </w:p>
    <w:p w14:paraId="3C3E01C4" w14:textId="77777777" w:rsidR="00852488" w:rsidRDefault="00852488" w:rsidP="00757773">
      <w:pPr>
        <w:jc w:val="center"/>
        <w:rPr>
          <w:rFonts w:ascii="Marianne" w:hAnsi="Marianne"/>
          <w:b/>
        </w:rPr>
      </w:pPr>
    </w:p>
    <w:p w14:paraId="1197468A" w14:textId="77777777" w:rsidR="00852488" w:rsidRDefault="00852488" w:rsidP="00757773">
      <w:pPr>
        <w:jc w:val="center"/>
        <w:rPr>
          <w:rFonts w:ascii="Marianne" w:hAnsi="Marianne"/>
          <w:b/>
        </w:rPr>
      </w:pPr>
    </w:p>
    <w:p w14:paraId="2588698A" w14:textId="77777777" w:rsidR="00852488" w:rsidRDefault="00852488" w:rsidP="00757773">
      <w:pPr>
        <w:jc w:val="center"/>
        <w:rPr>
          <w:rFonts w:ascii="Marianne" w:hAnsi="Marianne"/>
          <w:b/>
        </w:rPr>
      </w:pPr>
    </w:p>
    <w:tbl>
      <w:tblPr>
        <w:tblStyle w:val="TableNormal"/>
        <w:tblW w:w="10485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6634"/>
      </w:tblGrid>
      <w:tr w:rsidR="00757773" w14:paraId="6C2ADB36" w14:textId="77777777" w:rsidTr="00757773">
        <w:trPr>
          <w:trHeight w:val="421"/>
        </w:trPr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</w:tcPr>
          <w:p w14:paraId="79F767D6" w14:textId="77777777" w:rsidR="00757773" w:rsidRDefault="00757773">
            <w:pPr>
              <w:pStyle w:val="TableParagraph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23576E30" w14:textId="77777777" w:rsidR="00757773" w:rsidRDefault="00757773">
            <w:pPr>
              <w:pStyle w:val="TableParagraph"/>
              <w:spacing w:before="59"/>
              <w:ind w:left="309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Description</w:t>
            </w:r>
            <w:r>
              <w:rPr>
                <w:rFonts w:ascii="Marianne" w:hAnsi="Marianne"/>
                <w:b/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des</w:t>
            </w:r>
            <w:r>
              <w:rPr>
                <w:rFonts w:ascii="Marianne" w:hAnsi="Marianne"/>
                <w:b/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outils</w:t>
            </w:r>
          </w:p>
        </w:tc>
      </w:tr>
      <w:tr w:rsidR="00757773" w14:paraId="66B55EFE" w14:textId="77777777" w:rsidTr="00757773">
        <w:trPr>
          <w:trHeight w:val="671"/>
        </w:trPr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8942A" w14:textId="77777777" w:rsidR="00757773" w:rsidRDefault="00757773">
            <w:pPr>
              <w:pStyle w:val="TableParagraph"/>
              <w:spacing w:before="62"/>
              <w:ind w:left="57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Outils</w:t>
            </w:r>
            <w:r>
              <w:rPr>
                <w:rFonts w:ascii="Marianne" w:hAnsi="Marianne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créés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et/ou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mis</w:t>
            </w:r>
            <w:r>
              <w:rPr>
                <w:rFonts w:ascii="Marianne" w:hAnsi="Marianne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à disposition</w:t>
            </w:r>
            <w:r>
              <w:rPr>
                <w:rFonts w:ascii="Marianne" w:hAnsi="Marianne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des</w:t>
            </w:r>
            <w:r>
              <w:rPr>
                <w:rFonts w:ascii="Marianne" w:hAnsi="Marianne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professionnels</w:t>
            </w: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D851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621F52B9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570A23AB" w14:textId="77777777" w:rsidR="00757773" w:rsidRDefault="00757773" w:rsidP="00757773">
      <w:pPr>
        <w:tabs>
          <w:tab w:val="left" w:pos="428"/>
        </w:tabs>
        <w:suppressAutoHyphens w:val="0"/>
        <w:autoSpaceDE w:val="0"/>
        <w:autoSpaceDN w:val="0"/>
        <w:ind w:left="144"/>
        <w:rPr>
          <w:rFonts w:ascii="Marianne" w:hAnsi="Marianne"/>
          <w:b/>
        </w:rPr>
      </w:pPr>
    </w:p>
    <w:p w14:paraId="3B073874" w14:textId="5D53C20C" w:rsidR="00C956C8" w:rsidRDefault="00C956C8">
      <w:pPr>
        <w:widowControl/>
        <w:rPr>
          <w:rFonts w:ascii="Marianne" w:hAnsi="Marianne"/>
          <w:b/>
        </w:rPr>
      </w:pPr>
    </w:p>
    <w:p w14:paraId="1F0D921C" w14:textId="77777777" w:rsidR="00757773" w:rsidRDefault="00757773" w:rsidP="00757773">
      <w:pPr>
        <w:tabs>
          <w:tab w:val="left" w:pos="428"/>
        </w:tabs>
        <w:suppressAutoHyphens w:val="0"/>
        <w:autoSpaceDE w:val="0"/>
        <w:autoSpaceDN w:val="0"/>
        <w:ind w:left="144"/>
        <w:rPr>
          <w:rFonts w:ascii="Marianne" w:hAnsi="Marianne"/>
          <w:b/>
          <w:color w:val="002060"/>
          <w:sz w:val="24"/>
          <w:szCs w:val="24"/>
          <w:u w:val="single"/>
        </w:rPr>
      </w:pPr>
      <w:r>
        <w:rPr>
          <w:rFonts w:ascii="Marianne" w:hAnsi="Marianne"/>
          <w:b/>
          <w:color w:val="002060"/>
          <w:sz w:val="24"/>
          <w:szCs w:val="24"/>
          <w:u w:val="single"/>
        </w:rPr>
        <w:t>2. Indicateurs</w:t>
      </w:r>
      <w:r>
        <w:rPr>
          <w:rFonts w:ascii="Marianne" w:hAnsi="Marianne"/>
          <w:b/>
          <w:color w:val="002060"/>
          <w:spacing w:val="5"/>
          <w:sz w:val="24"/>
          <w:szCs w:val="24"/>
          <w:u w:val="single"/>
        </w:rPr>
        <w:t xml:space="preserve"> </w:t>
      </w:r>
      <w:r>
        <w:rPr>
          <w:rFonts w:ascii="Marianne" w:hAnsi="Marianne"/>
          <w:b/>
          <w:color w:val="002060"/>
          <w:sz w:val="24"/>
          <w:szCs w:val="24"/>
          <w:u w:val="single"/>
        </w:rPr>
        <w:t>financiers</w:t>
      </w:r>
      <w:r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>
        <w:rPr>
          <w:rFonts w:ascii="Marianne" w:hAnsi="Marianne"/>
          <w:b/>
          <w:color w:val="002060"/>
          <w:sz w:val="24"/>
          <w:szCs w:val="24"/>
          <w:u w:val="single"/>
        </w:rPr>
        <w:t>(obligatoires</w:t>
      </w:r>
      <w:r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>
        <w:rPr>
          <w:rFonts w:ascii="Marianne" w:hAnsi="Marianne"/>
          <w:b/>
          <w:color w:val="002060"/>
          <w:sz w:val="24"/>
          <w:szCs w:val="24"/>
          <w:u w:val="single"/>
        </w:rPr>
        <w:t>pour</w:t>
      </w:r>
      <w:r>
        <w:rPr>
          <w:rFonts w:ascii="Marianne" w:hAnsi="Marianne"/>
          <w:b/>
          <w:color w:val="002060"/>
          <w:spacing w:val="5"/>
          <w:sz w:val="24"/>
          <w:szCs w:val="24"/>
          <w:u w:val="single"/>
        </w:rPr>
        <w:t xml:space="preserve"> </w:t>
      </w:r>
      <w:r>
        <w:rPr>
          <w:rFonts w:ascii="Marianne" w:hAnsi="Marianne"/>
          <w:b/>
          <w:color w:val="002060"/>
          <w:sz w:val="24"/>
          <w:szCs w:val="24"/>
          <w:u w:val="single"/>
        </w:rPr>
        <w:t>toutes</w:t>
      </w:r>
      <w:r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>
        <w:rPr>
          <w:rFonts w:ascii="Marianne" w:hAnsi="Marianne"/>
          <w:b/>
          <w:color w:val="002060"/>
          <w:sz w:val="24"/>
          <w:szCs w:val="24"/>
          <w:u w:val="single"/>
        </w:rPr>
        <w:t>les</w:t>
      </w:r>
      <w:r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>
        <w:rPr>
          <w:rFonts w:ascii="Marianne" w:hAnsi="Marianne"/>
          <w:b/>
          <w:color w:val="002060"/>
          <w:spacing w:val="-2"/>
          <w:sz w:val="24"/>
          <w:szCs w:val="24"/>
          <w:u w:val="single"/>
        </w:rPr>
        <w:t>actions) :</w:t>
      </w:r>
    </w:p>
    <w:p w14:paraId="66AAF916" w14:textId="77777777" w:rsidR="00757773" w:rsidRDefault="00757773" w:rsidP="00757773">
      <w:pPr>
        <w:jc w:val="center"/>
        <w:rPr>
          <w:rFonts w:ascii="Marianne" w:hAnsi="Marianne"/>
          <w:b/>
          <w:color w:val="002060"/>
        </w:rPr>
      </w:pPr>
    </w:p>
    <w:tbl>
      <w:tblPr>
        <w:tblStyle w:val="TableNormal"/>
        <w:tblW w:w="10485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7"/>
        <w:gridCol w:w="3778"/>
      </w:tblGrid>
      <w:tr w:rsidR="00757773" w14:paraId="501F1364" w14:textId="77777777" w:rsidTr="00757773">
        <w:trPr>
          <w:trHeight w:val="357"/>
        </w:trPr>
        <w:tc>
          <w:tcPr>
            <w:tcW w:w="6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</w:tcPr>
          <w:p w14:paraId="4822B4AE" w14:textId="77777777" w:rsidR="00757773" w:rsidRDefault="00757773">
            <w:pPr>
              <w:pStyle w:val="TableParagraph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767A626E" w14:textId="0DF524AE" w:rsidR="00757773" w:rsidRDefault="00757773">
            <w:pPr>
              <w:pStyle w:val="TableParagraph"/>
              <w:spacing w:before="62"/>
              <w:ind w:left="1159" w:right="1160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Réalisé</w:t>
            </w:r>
            <w:r w:rsidR="00F137A9"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757773" w14:paraId="4F3CB6B3" w14:textId="77777777" w:rsidTr="00757773">
        <w:trPr>
          <w:trHeight w:val="378"/>
        </w:trPr>
        <w:tc>
          <w:tcPr>
            <w:tcW w:w="6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37BFDD" w14:textId="77777777" w:rsidR="00757773" w:rsidRDefault="00757773">
            <w:pPr>
              <w:pStyle w:val="TableParagraph"/>
              <w:spacing w:before="71"/>
              <w:ind w:left="57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w w:val="105"/>
                <w:sz w:val="20"/>
                <w:szCs w:val="20"/>
                <w:lang w:val="en-US"/>
              </w:rPr>
              <w:t>Coût total</w:t>
            </w:r>
            <w:r>
              <w:rPr>
                <w:rFonts w:ascii="Marianne" w:hAnsi="Marianne"/>
                <w:b/>
                <w:spacing w:val="-1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w w:val="105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b/>
                <w:spacing w:val="-3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  <w:lang w:val="en-US"/>
              </w:rPr>
              <w:t>l’action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867A4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70397701" w14:textId="77777777" w:rsidTr="00757773">
        <w:trPr>
          <w:trHeight w:val="599"/>
        </w:trPr>
        <w:tc>
          <w:tcPr>
            <w:tcW w:w="6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39CCBD" w14:textId="77777777" w:rsidR="00757773" w:rsidRDefault="00757773">
            <w:pPr>
              <w:pStyle w:val="TableParagraph"/>
              <w:spacing w:before="59" w:line="252" w:lineRule="auto"/>
              <w:ind w:left="57" w:right="138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dont montant de la subvention sur les crédits du programme 104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05517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037D1273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6797482A" w14:textId="77777777" w:rsidR="00757773" w:rsidRDefault="00757773" w:rsidP="00757773">
      <w:pP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ab/>
      </w:r>
    </w:p>
    <w:p w14:paraId="31B85531" w14:textId="77777777" w:rsidR="00757773" w:rsidRDefault="00757773" w:rsidP="00757773">
      <w:pPr>
        <w:jc w:val="both"/>
        <w:rPr>
          <w:rFonts w:ascii="Marianne" w:hAnsi="Marianne"/>
          <w:b/>
        </w:rPr>
      </w:pPr>
    </w:p>
    <w:p w14:paraId="07A8FBCA" w14:textId="77777777" w:rsidR="00757773" w:rsidRDefault="00757773" w:rsidP="00757773">
      <w:pPr>
        <w:jc w:val="both"/>
        <w:rPr>
          <w:rFonts w:ascii="Marianne" w:hAnsi="Marianne"/>
          <w:b/>
          <w:color w:val="002060"/>
          <w:sz w:val="24"/>
          <w:szCs w:val="24"/>
          <w:u w:val="single"/>
        </w:rPr>
      </w:pPr>
      <w:r>
        <w:rPr>
          <w:rFonts w:ascii="Marianne" w:hAnsi="Marianne"/>
          <w:b/>
          <w:color w:val="002060"/>
          <w:sz w:val="24"/>
          <w:szCs w:val="24"/>
          <w:u w:val="single"/>
        </w:rPr>
        <w:t>3. Les indicateurs thématiques :</w:t>
      </w:r>
    </w:p>
    <w:p w14:paraId="78D036B1" w14:textId="77777777" w:rsidR="00757773" w:rsidRDefault="00757773" w:rsidP="00757773">
      <w:pPr>
        <w:jc w:val="center"/>
        <w:rPr>
          <w:rFonts w:ascii="Marianne" w:hAnsi="Marianne"/>
          <w:b/>
        </w:rPr>
      </w:pPr>
    </w:p>
    <w:p w14:paraId="66CF1AFC" w14:textId="77777777" w:rsidR="00757773" w:rsidRDefault="00757773" w:rsidP="00757773">
      <w:pPr>
        <w:pStyle w:val="Titre7"/>
        <w:keepNext w:val="0"/>
        <w:keepLines w:val="0"/>
        <w:tabs>
          <w:tab w:val="left" w:pos="858"/>
        </w:tabs>
        <w:suppressAutoHyphens w:val="0"/>
        <w:autoSpaceDE w:val="0"/>
        <w:autoSpaceDN w:val="0"/>
        <w:spacing w:before="0"/>
        <w:rPr>
          <w:rFonts w:ascii="Marianne" w:hAnsi="Marianne"/>
          <w:b/>
          <w:i w:val="0"/>
          <w:color w:val="auto"/>
        </w:rPr>
      </w:pPr>
      <w:r>
        <w:rPr>
          <w:rFonts w:ascii="Marianne" w:hAnsi="Marianne"/>
          <w:b/>
          <w:i w:val="0"/>
        </w:rPr>
        <w:tab/>
      </w:r>
      <w:r>
        <w:rPr>
          <w:rFonts w:ascii="Marianne" w:hAnsi="Marianne"/>
          <w:b/>
          <w:i w:val="0"/>
          <w:color w:val="auto"/>
        </w:rPr>
        <w:t>3.1. Apprentissage</w:t>
      </w:r>
      <w:r>
        <w:rPr>
          <w:rFonts w:ascii="Marianne" w:hAnsi="Marianne"/>
          <w:b/>
          <w:i w:val="0"/>
          <w:color w:val="auto"/>
          <w:spacing w:val="-7"/>
        </w:rPr>
        <w:t xml:space="preserve"> </w:t>
      </w:r>
      <w:r>
        <w:rPr>
          <w:rFonts w:ascii="Marianne" w:hAnsi="Marianne"/>
          <w:b/>
          <w:i w:val="0"/>
          <w:color w:val="auto"/>
        </w:rPr>
        <w:t>du</w:t>
      </w:r>
      <w:r>
        <w:rPr>
          <w:rFonts w:ascii="Marianne" w:hAnsi="Marianne"/>
          <w:b/>
          <w:i w:val="0"/>
          <w:color w:val="auto"/>
          <w:spacing w:val="-6"/>
        </w:rPr>
        <w:t xml:space="preserve"> </w:t>
      </w:r>
      <w:r>
        <w:rPr>
          <w:rFonts w:ascii="Marianne" w:hAnsi="Marianne"/>
          <w:b/>
          <w:i w:val="0"/>
          <w:color w:val="auto"/>
        </w:rPr>
        <w:t>français</w:t>
      </w:r>
      <w:r>
        <w:rPr>
          <w:rFonts w:ascii="Marianne" w:hAnsi="Marianne"/>
          <w:b/>
          <w:i w:val="0"/>
          <w:color w:val="auto"/>
          <w:spacing w:val="-8"/>
        </w:rPr>
        <w:t xml:space="preserve"> </w:t>
      </w:r>
      <w:r>
        <w:rPr>
          <w:rFonts w:ascii="Marianne" w:hAnsi="Marianne"/>
          <w:b/>
          <w:i w:val="0"/>
          <w:color w:val="auto"/>
        </w:rPr>
        <w:t>(y</w:t>
      </w:r>
      <w:r>
        <w:rPr>
          <w:rFonts w:ascii="Marianne" w:hAnsi="Marianne"/>
          <w:b/>
          <w:i w:val="0"/>
          <w:color w:val="auto"/>
          <w:spacing w:val="-9"/>
        </w:rPr>
        <w:t xml:space="preserve"> </w:t>
      </w:r>
      <w:r>
        <w:rPr>
          <w:rFonts w:ascii="Marianne" w:hAnsi="Marianne"/>
          <w:b/>
          <w:i w:val="0"/>
          <w:color w:val="auto"/>
        </w:rPr>
        <w:t>compris</w:t>
      </w:r>
      <w:r>
        <w:rPr>
          <w:rFonts w:ascii="Marianne" w:hAnsi="Marianne"/>
          <w:b/>
          <w:i w:val="0"/>
          <w:color w:val="auto"/>
          <w:spacing w:val="-8"/>
        </w:rPr>
        <w:t xml:space="preserve"> </w:t>
      </w:r>
      <w:r>
        <w:rPr>
          <w:rFonts w:ascii="Marianne" w:hAnsi="Marianne"/>
          <w:b/>
          <w:i w:val="0"/>
          <w:color w:val="auto"/>
        </w:rPr>
        <w:t>à</w:t>
      </w:r>
      <w:r>
        <w:rPr>
          <w:rFonts w:ascii="Marianne" w:hAnsi="Marianne"/>
          <w:b/>
          <w:i w:val="0"/>
          <w:color w:val="auto"/>
          <w:spacing w:val="-5"/>
        </w:rPr>
        <w:t xml:space="preserve"> </w:t>
      </w:r>
      <w:r>
        <w:rPr>
          <w:rFonts w:ascii="Marianne" w:hAnsi="Marianne"/>
          <w:b/>
          <w:i w:val="0"/>
          <w:color w:val="auto"/>
        </w:rPr>
        <w:t>visée</w:t>
      </w:r>
      <w:r>
        <w:rPr>
          <w:rFonts w:ascii="Marianne" w:hAnsi="Marianne"/>
          <w:b/>
          <w:i w:val="0"/>
          <w:color w:val="auto"/>
          <w:spacing w:val="-6"/>
        </w:rPr>
        <w:t xml:space="preserve"> </w:t>
      </w:r>
      <w:r>
        <w:rPr>
          <w:rFonts w:ascii="Marianne" w:hAnsi="Marianne"/>
          <w:b/>
          <w:i w:val="0"/>
          <w:color w:val="auto"/>
          <w:spacing w:val="-2"/>
        </w:rPr>
        <w:t>professionnelle) :</w:t>
      </w:r>
    </w:p>
    <w:p w14:paraId="324B2AF6" w14:textId="77777777" w:rsidR="00757773" w:rsidRDefault="00757773" w:rsidP="00757773">
      <w:pPr>
        <w:jc w:val="both"/>
        <w:rPr>
          <w:rFonts w:ascii="Marianne" w:hAnsi="Marianne"/>
          <w:b/>
        </w:rPr>
      </w:pPr>
    </w:p>
    <w:tbl>
      <w:tblPr>
        <w:tblStyle w:val="TableNormal"/>
        <w:tblW w:w="1063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696"/>
      </w:tblGrid>
      <w:tr w:rsidR="00757773" w14:paraId="05F62B28" w14:textId="77777777" w:rsidTr="00757773">
        <w:trPr>
          <w:trHeight w:val="376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</w:tcPr>
          <w:p w14:paraId="08BBEB0C" w14:textId="77777777" w:rsidR="00757773" w:rsidRDefault="00757773">
            <w:pPr>
              <w:pStyle w:val="TableParagraph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2C34F05F" w14:textId="3C35ABF5" w:rsidR="00757773" w:rsidRDefault="00757773">
            <w:pPr>
              <w:pStyle w:val="TableParagraph"/>
              <w:spacing w:before="62"/>
              <w:ind w:left="390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Réalisé</w:t>
            </w:r>
            <w:r w:rsidR="00F137A9"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757773" w14:paraId="40304F4A" w14:textId="77777777" w:rsidTr="00757773">
        <w:trPr>
          <w:trHeight w:val="1091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24B50" w14:textId="77777777" w:rsidR="00757773" w:rsidRDefault="00757773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Nombre</w:t>
            </w:r>
            <w:r>
              <w:rPr>
                <w:rFonts w:ascii="Marianne" w:hAnsi="Marianne"/>
                <w:b/>
                <w:spacing w:val="1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d’heures</w:t>
            </w:r>
            <w:r>
              <w:rPr>
                <w:rFonts w:ascii="Marianne" w:hAnsi="Marianne"/>
                <w:b/>
                <w:spacing w:val="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b/>
                <w:spacing w:val="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formation</w:t>
            </w:r>
            <w:r>
              <w:rPr>
                <w:rFonts w:ascii="Marianne" w:hAnsi="Marianne"/>
                <w:b/>
                <w:spacing w:val="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dispensées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(comptabiliser les heures de formation indépendamment du nombre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participants.</w:t>
            </w:r>
            <w:r>
              <w:rPr>
                <w:rFonts w:ascii="Marianne" w:hAnsi="Marianne"/>
                <w:spacing w:val="-8"/>
                <w:w w:val="11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Exemple</w:t>
            </w:r>
            <w:r>
              <w:rPr>
                <w:rFonts w:ascii="Marianne" w:hAnsi="Marianne"/>
                <w:spacing w:val="-1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:</w:t>
            </w:r>
            <w:proofErr w:type="gramEnd"/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6</w:t>
            </w:r>
            <w:r>
              <w:rPr>
                <w:rFonts w:ascii="Marianne" w:hAnsi="Marianne"/>
                <w:spacing w:val="-9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heures</w:t>
            </w:r>
            <w:r>
              <w:rPr>
                <w:rFonts w:ascii="Marianne" w:hAnsi="Marianne"/>
                <w:spacing w:val="-6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formation</w:t>
            </w:r>
            <w:r>
              <w:rPr>
                <w:rFonts w:ascii="Marianne" w:hAnsi="Marianne"/>
                <w:spacing w:val="-8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pour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12 participants = 6)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153A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61EB31C1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16E0913B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185E8EF8" w14:textId="77777777" w:rsidR="00757773" w:rsidRDefault="00757773" w:rsidP="00757773">
      <w:pPr>
        <w:jc w:val="both"/>
        <w:rPr>
          <w:rFonts w:ascii="Marianne" w:hAnsi="Marianne"/>
          <w:b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2826"/>
        <w:gridCol w:w="1775"/>
        <w:gridCol w:w="1775"/>
        <w:gridCol w:w="1776"/>
        <w:gridCol w:w="2480"/>
      </w:tblGrid>
      <w:tr w:rsidR="00757773" w14:paraId="3FC06A87" w14:textId="77777777" w:rsidTr="00757773">
        <w:trPr>
          <w:trHeight w:val="17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7E9F85B3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48D91A6A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Hommes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4BD72E0C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Femmes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190E5E86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574CFE30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757773" w14:paraId="7BD89C3A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96E2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>Nombre de participants assidus*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2DC7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DE51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BE04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6B35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614BFF41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6451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>dont nombre de BPI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C05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86D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AEC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3D0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3B8C3F66" w14:textId="77777777" w:rsidR="00757773" w:rsidRDefault="00757773" w:rsidP="00757773">
      <w:pPr>
        <w:jc w:val="both"/>
        <w:rPr>
          <w:rFonts w:ascii="Marianne" w:hAnsi="Marianne"/>
          <w:i/>
          <w:sz w:val="16"/>
          <w:szCs w:val="16"/>
        </w:rPr>
      </w:pPr>
    </w:p>
    <w:p w14:paraId="0E68FD48" w14:textId="77777777" w:rsidR="00757773" w:rsidRDefault="00757773" w:rsidP="00757773">
      <w:pPr>
        <w:jc w:val="both"/>
        <w:rPr>
          <w:rFonts w:ascii="Marianne" w:hAnsi="Marianne"/>
          <w:i/>
          <w:sz w:val="18"/>
          <w:szCs w:val="18"/>
        </w:rPr>
      </w:pPr>
      <w:r>
        <w:rPr>
          <w:rFonts w:ascii="Marianne" w:hAnsi="Marianne"/>
          <w:i/>
          <w:sz w:val="18"/>
          <w:szCs w:val="18"/>
        </w:rPr>
        <w:t>*Nombre de participants dont le taux de présence aux séances de formation dispensées est égal ou supérieur à 80% du nombre d’heures prévues dans leur parcours individuel de formation</w:t>
      </w:r>
    </w:p>
    <w:p w14:paraId="6CC962BC" w14:textId="77777777" w:rsidR="00757773" w:rsidRDefault="00757773" w:rsidP="00757773">
      <w:pPr>
        <w:jc w:val="center"/>
        <w:rPr>
          <w:rFonts w:ascii="Marianne" w:hAnsi="Marianne"/>
          <w:b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2826"/>
        <w:gridCol w:w="1775"/>
        <w:gridCol w:w="1775"/>
        <w:gridCol w:w="1776"/>
        <w:gridCol w:w="2480"/>
      </w:tblGrid>
      <w:tr w:rsidR="00757773" w14:paraId="661654C5" w14:textId="77777777" w:rsidTr="00757773">
        <w:trPr>
          <w:trHeight w:val="17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04DDAD41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474C39E8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Hommes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525641F6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Femmes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522D5B8C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311DFA41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757773" w14:paraId="1F076661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FC83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>Nombre de participants ayant progressé d’au moins un niveau du Cadre Européen Commun de Référence pour les Langues (CECRL) entre le début et la fin de la formation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D322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2E8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790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B83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3D4690C5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5F64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>dont nombre de BPI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7C75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B87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E0F4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4AB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572C9794" w14:textId="77777777" w:rsidR="00757773" w:rsidRDefault="00757773" w:rsidP="00757773">
      <w:pPr>
        <w:jc w:val="both"/>
        <w:rPr>
          <w:rFonts w:ascii="Marianne" w:hAnsi="Marianne"/>
          <w:b/>
        </w:rPr>
      </w:pPr>
    </w:p>
    <w:p w14:paraId="2CC43457" w14:textId="77777777" w:rsidR="009A50E8" w:rsidRDefault="009A50E8" w:rsidP="00757773">
      <w:pPr>
        <w:jc w:val="both"/>
        <w:rPr>
          <w:rFonts w:ascii="Marianne" w:hAnsi="Marianne"/>
          <w:b/>
        </w:rPr>
      </w:pPr>
    </w:p>
    <w:p w14:paraId="1489160B" w14:textId="77777777" w:rsidR="009A50E8" w:rsidRDefault="009A50E8" w:rsidP="00757773">
      <w:pPr>
        <w:jc w:val="both"/>
        <w:rPr>
          <w:rFonts w:ascii="Marianne" w:hAnsi="Marianne"/>
          <w:b/>
        </w:rPr>
      </w:pPr>
    </w:p>
    <w:p w14:paraId="4E911875" w14:textId="77777777" w:rsidR="009A50E8" w:rsidRDefault="009A50E8" w:rsidP="00757773">
      <w:pPr>
        <w:jc w:val="both"/>
        <w:rPr>
          <w:rFonts w:ascii="Marianne" w:hAnsi="Marianne"/>
          <w:b/>
        </w:rPr>
      </w:pPr>
    </w:p>
    <w:p w14:paraId="2F33A98E" w14:textId="77777777" w:rsidR="009A50E8" w:rsidRDefault="009A50E8" w:rsidP="00757773">
      <w:pPr>
        <w:jc w:val="both"/>
        <w:rPr>
          <w:rFonts w:ascii="Marianne" w:hAnsi="Marianne"/>
          <w:b/>
        </w:rPr>
      </w:pPr>
    </w:p>
    <w:p w14:paraId="308A844D" w14:textId="77777777" w:rsidR="00757773" w:rsidRDefault="00757773" w:rsidP="00757773">
      <w:pPr>
        <w:ind w:firstLine="7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>3.2. Appropriation des principes de la République et des usages de la société française :</w:t>
      </w:r>
    </w:p>
    <w:p w14:paraId="4D024827" w14:textId="77777777" w:rsidR="00757773" w:rsidRDefault="00757773" w:rsidP="00757773">
      <w:pPr>
        <w:jc w:val="both"/>
        <w:rPr>
          <w:rFonts w:ascii="Marianne" w:hAnsi="Marianne"/>
        </w:rPr>
      </w:pPr>
    </w:p>
    <w:tbl>
      <w:tblPr>
        <w:tblStyle w:val="TableNormal"/>
        <w:tblW w:w="1063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696"/>
      </w:tblGrid>
      <w:tr w:rsidR="00757773" w14:paraId="1AF5F849" w14:textId="77777777" w:rsidTr="00757773">
        <w:trPr>
          <w:trHeight w:val="376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</w:tcPr>
          <w:p w14:paraId="6B96D343" w14:textId="77777777" w:rsidR="00757773" w:rsidRDefault="00757773">
            <w:pPr>
              <w:pStyle w:val="TableParagraph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6DFF" w:themeFill="background2" w:themeFillTint="66"/>
            <w:hideMark/>
          </w:tcPr>
          <w:p w14:paraId="14339C0A" w14:textId="46878628" w:rsidR="00757773" w:rsidRDefault="00757773">
            <w:pPr>
              <w:pStyle w:val="TableParagraph"/>
              <w:spacing w:before="62"/>
              <w:ind w:left="390"/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>Réalisé</w:t>
            </w:r>
            <w:r w:rsidR="0065033B"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757773" w14:paraId="546E648A" w14:textId="77777777" w:rsidTr="00757773">
        <w:trPr>
          <w:trHeight w:val="1091"/>
        </w:trPr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2DB63" w14:textId="77777777" w:rsidR="00757773" w:rsidRDefault="00757773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Nombre</w:t>
            </w:r>
            <w:r>
              <w:rPr>
                <w:rFonts w:ascii="Marianne" w:hAnsi="Marianne"/>
                <w:b/>
                <w:spacing w:val="1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d’heures</w:t>
            </w:r>
            <w:r>
              <w:rPr>
                <w:rFonts w:ascii="Marianne" w:hAnsi="Marianne"/>
                <w:b/>
                <w:spacing w:val="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b/>
                <w:spacing w:val="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formation</w:t>
            </w:r>
            <w:r>
              <w:rPr>
                <w:rFonts w:ascii="Marianne" w:hAnsi="Marianne"/>
                <w:b/>
                <w:spacing w:val="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  <w:lang w:val="en-US"/>
              </w:rPr>
              <w:t xml:space="preserve">dispensées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(comptabiliser les heures de formation indépendamment du nombre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participants.</w:t>
            </w:r>
            <w:r>
              <w:rPr>
                <w:rFonts w:ascii="Marianne" w:hAnsi="Marianne"/>
                <w:spacing w:val="-8"/>
                <w:w w:val="11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Exemple</w:t>
            </w:r>
            <w:r>
              <w:rPr>
                <w:rFonts w:ascii="Marianne" w:hAnsi="Marianne"/>
                <w:spacing w:val="-1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:</w:t>
            </w:r>
            <w:proofErr w:type="gramEnd"/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6</w:t>
            </w:r>
            <w:r>
              <w:rPr>
                <w:rFonts w:ascii="Marianne" w:hAnsi="Marianne"/>
                <w:spacing w:val="-9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heures</w:t>
            </w:r>
            <w:r>
              <w:rPr>
                <w:rFonts w:ascii="Marianne" w:hAnsi="Marianne"/>
                <w:spacing w:val="-6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de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formation</w:t>
            </w:r>
            <w:r>
              <w:rPr>
                <w:rFonts w:ascii="Marianne" w:hAnsi="Marianne"/>
                <w:spacing w:val="-8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pour</w:t>
            </w:r>
            <w:r>
              <w:rPr>
                <w:rFonts w:ascii="Marianne" w:hAnsi="Marianne"/>
                <w:spacing w:val="-7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arianne" w:hAnsi="Marianne"/>
                <w:w w:val="110"/>
                <w:sz w:val="20"/>
                <w:szCs w:val="20"/>
                <w:lang w:val="en-US"/>
              </w:rPr>
              <w:t>12 participants = 6)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611F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7B85BB46" w14:textId="77777777" w:rsidR="00757773" w:rsidRDefault="00757773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2A13E291" w14:textId="77777777" w:rsidR="00757773" w:rsidRDefault="00757773" w:rsidP="00757773">
      <w:pPr>
        <w:jc w:val="center"/>
        <w:rPr>
          <w:rFonts w:ascii="Marianne" w:hAnsi="Marianne"/>
          <w:b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2826"/>
        <w:gridCol w:w="1667"/>
        <w:gridCol w:w="1775"/>
        <w:gridCol w:w="1776"/>
        <w:gridCol w:w="2588"/>
      </w:tblGrid>
      <w:tr w:rsidR="00757773" w14:paraId="6DFCE127" w14:textId="77777777" w:rsidTr="00757773">
        <w:trPr>
          <w:trHeight w:val="17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57E7A5BF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6CCE7EC1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Hommes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48E1A14F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Femmes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12F61C75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06AE764B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757773" w14:paraId="69872E4E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8111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 xml:space="preserve">Nombre de participants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323C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F18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7782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D42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52B0AE89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64AB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>dont nombre de BPI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B10A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99F7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E3B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B70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19617C8C" w14:textId="77777777" w:rsidTr="00757773">
        <w:trPr>
          <w:trHeight w:val="17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5F24961C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199F8FEF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Description des outils et méthodes</w:t>
            </w:r>
          </w:p>
        </w:tc>
      </w:tr>
      <w:tr w:rsidR="00757773" w14:paraId="519DA64C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CD97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>Outils et méthodes utilisés pour l’appropriation des principes de la République et les usages de la société française</w:t>
            </w:r>
          </w:p>
        </w:tc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5AD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28019365" w14:textId="77777777" w:rsidR="00757773" w:rsidRDefault="00757773" w:rsidP="00757773">
      <w:pPr>
        <w:jc w:val="both"/>
        <w:rPr>
          <w:rFonts w:ascii="Marianne" w:hAnsi="Marianne"/>
          <w:b/>
        </w:rPr>
      </w:pPr>
    </w:p>
    <w:p w14:paraId="55F3C993" w14:textId="77777777" w:rsidR="00757773" w:rsidRDefault="00757773" w:rsidP="00757773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Thématiques de l’action menée (plusieurs réponses possibles) :</w:t>
      </w:r>
    </w:p>
    <w:p w14:paraId="04890258" w14:textId="77777777" w:rsidR="00757773" w:rsidRDefault="00757773" w:rsidP="00757773">
      <w:pPr>
        <w:jc w:val="both"/>
        <w:rPr>
          <w:rFonts w:ascii="Marianne" w:hAnsi="Marianne"/>
          <w:sz w:val="20"/>
          <w:szCs w:val="20"/>
        </w:rPr>
      </w:pPr>
    </w:p>
    <w:p w14:paraId="172B99B3" w14:textId="77777777" w:rsidR="00757773" w:rsidRDefault="00757773" w:rsidP="00757773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Laïcité</w:t>
      </w:r>
    </w:p>
    <w:p w14:paraId="7EB4368C" w14:textId="77777777" w:rsidR="00757773" w:rsidRDefault="00757773" w:rsidP="00757773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Egalité femmes-hommes</w:t>
      </w:r>
    </w:p>
    <w:p w14:paraId="629DA6D9" w14:textId="77777777" w:rsidR="00757773" w:rsidRDefault="00757773" w:rsidP="00757773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Citoyenneté</w:t>
      </w:r>
    </w:p>
    <w:p w14:paraId="5516B4C3" w14:textId="77777777" w:rsidR="00757773" w:rsidRDefault="00757773" w:rsidP="00757773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Liens avec la société d’accueil (parrainage, mentorat…)</w:t>
      </w:r>
    </w:p>
    <w:p w14:paraId="63218630" w14:textId="77777777" w:rsidR="00757773" w:rsidRDefault="00757773" w:rsidP="00757773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Autres (préciser) :</w:t>
      </w:r>
    </w:p>
    <w:p w14:paraId="1825C81D" w14:textId="77777777" w:rsidR="00757773" w:rsidRDefault="00757773" w:rsidP="00757773">
      <w:pPr>
        <w:jc w:val="both"/>
        <w:rPr>
          <w:rFonts w:ascii="Marianne" w:hAnsi="Marianne"/>
        </w:rPr>
      </w:pPr>
    </w:p>
    <w:p w14:paraId="7C7AD0DB" w14:textId="77777777" w:rsidR="00757773" w:rsidRDefault="00757773" w:rsidP="00757773">
      <w:pPr>
        <w:ind w:firstLine="7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3.3. Accès à la santé :</w:t>
      </w:r>
    </w:p>
    <w:p w14:paraId="0EAB56F9" w14:textId="77777777" w:rsidR="00757773" w:rsidRDefault="00757773" w:rsidP="00757773">
      <w:pPr>
        <w:jc w:val="both"/>
        <w:rPr>
          <w:rFonts w:ascii="Marianne" w:hAnsi="Marianne"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2792"/>
        <w:gridCol w:w="1764"/>
        <w:gridCol w:w="1761"/>
        <w:gridCol w:w="1712"/>
        <w:gridCol w:w="2603"/>
      </w:tblGrid>
      <w:tr w:rsidR="00757773" w14:paraId="150730F5" w14:textId="77777777" w:rsidTr="00757773">
        <w:trPr>
          <w:trHeight w:val="13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5E345A35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hideMark/>
          </w:tcPr>
          <w:p w14:paraId="19759599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Hommes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4EF8C91A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Femmes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3947BEF7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1075DF60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757773" w14:paraId="5F6B8FE9" w14:textId="77777777" w:rsidTr="00757773">
        <w:trPr>
          <w:trHeight w:val="27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DAA1" w14:textId="653B782F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 xml:space="preserve">Nombre de consultations médicales </w:t>
            </w:r>
            <w:r w:rsidR="0067191D">
              <w:rPr>
                <w:rFonts w:ascii="Marianne" w:hAnsi="Marianne"/>
                <w:sz w:val="20"/>
                <w:szCs w:val="20"/>
                <w:lang w:val="en-US"/>
              </w:rPr>
              <w:t xml:space="preserve">et/ou actes médicaux </w:t>
            </w:r>
            <w:r>
              <w:rPr>
                <w:rFonts w:ascii="Marianne" w:hAnsi="Marianne"/>
                <w:sz w:val="20"/>
                <w:szCs w:val="20"/>
                <w:lang w:val="en-US"/>
              </w:rPr>
              <w:t xml:space="preserve">pour des étrangers éligibles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218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7733BA3A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  <w:p w14:paraId="167C387C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8CD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C73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88A9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1C001024" w14:textId="77777777" w:rsidTr="00757773">
        <w:trPr>
          <w:trHeight w:val="27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D9A7" w14:textId="658AA4FD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 xml:space="preserve">dont nombre de consultations médicales </w:t>
            </w:r>
            <w:r w:rsidR="0067191D">
              <w:rPr>
                <w:rFonts w:ascii="Marianne" w:hAnsi="Marianne"/>
                <w:sz w:val="20"/>
                <w:szCs w:val="20"/>
                <w:lang w:val="en-US"/>
              </w:rPr>
              <w:t xml:space="preserve">et/ou actes médicaux </w:t>
            </w:r>
            <w:r>
              <w:rPr>
                <w:rFonts w:ascii="Marianne" w:hAnsi="Marianne"/>
                <w:sz w:val="20"/>
                <w:szCs w:val="20"/>
                <w:lang w:val="en-US"/>
              </w:rPr>
              <w:t>pour les BPI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6C0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761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D7B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F32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4977F9CA" w14:textId="77777777" w:rsidR="00757773" w:rsidRDefault="00757773" w:rsidP="00757773">
      <w:pPr>
        <w:jc w:val="both"/>
        <w:rPr>
          <w:rFonts w:ascii="Marianne" w:hAnsi="Marianne"/>
        </w:rPr>
      </w:pPr>
    </w:p>
    <w:p w14:paraId="574FCB89" w14:textId="4FD26C8E" w:rsidR="00757773" w:rsidRDefault="00757773" w:rsidP="00757773">
      <w:pPr>
        <w:ind w:firstLine="7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3.</w:t>
      </w:r>
      <w:r w:rsidR="0059657A">
        <w:rPr>
          <w:rFonts w:ascii="Marianne" w:hAnsi="Marianne"/>
          <w:b/>
        </w:rPr>
        <w:t>4</w:t>
      </w:r>
      <w:r>
        <w:rPr>
          <w:rFonts w:ascii="Marianne" w:hAnsi="Marianne"/>
          <w:b/>
        </w:rPr>
        <w:t>. Actions de mentorat/parrainage :</w:t>
      </w:r>
    </w:p>
    <w:p w14:paraId="2B403990" w14:textId="77777777" w:rsidR="00757773" w:rsidRDefault="00757773" w:rsidP="00757773">
      <w:pPr>
        <w:jc w:val="both"/>
        <w:rPr>
          <w:rFonts w:ascii="Marianne" w:hAnsi="Marianne"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2826"/>
        <w:gridCol w:w="5326"/>
        <w:gridCol w:w="2480"/>
      </w:tblGrid>
      <w:tr w:rsidR="00757773" w14:paraId="5D85D802" w14:textId="77777777" w:rsidTr="00757773">
        <w:trPr>
          <w:trHeight w:val="17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59ED0747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753D10F2" w14:textId="47A2848B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Réalisé</w:t>
            </w:r>
            <w:r w:rsidR="0065033B">
              <w:rPr>
                <w:rFonts w:ascii="Marianne" w:hAnsi="Marianne"/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42C0122B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757773" w14:paraId="2E998874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9D24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 xml:space="preserve">Nombre de binômes constitués pour des étrangers éligibles hommes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54CE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3DE0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  <w:tr w:rsidR="00757773" w14:paraId="30145BAB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87F5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>Nombre de binômes constitués pour des étrangers éligibles femmes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639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E8D6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180D87C4" w14:textId="77777777" w:rsidR="00757773" w:rsidRDefault="00757773" w:rsidP="00757773">
      <w:pPr>
        <w:jc w:val="both"/>
        <w:rPr>
          <w:rFonts w:ascii="Marianne" w:hAnsi="Marianne"/>
        </w:rPr>
      </w:pPr>
    </w:p>
    <w:p w14:paraId="5A1E191B" w14:textId="2341BA6A" w:rsidR="00757773" w:rsidRDefault="00757773" w:rsidP="00757773">
      <w:pPr>
        <w:ind w:firstLine="7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3.</w:t>
      </w:r>
      <w:r w:rsidR="0059657A">
        <w:rPr>
          <w:rFonts w:ascii="Marianne" w:hAnsi="Marianne"/>
          <w:b/>
        </w:rPr>
        <w:t>5</w:t>
      </w:r>
      <w:r>
        <w:rPr>
          <w:rFonts w:ascii="Marianne" w:hAnsi="Marianne"/>
          <w:b/>
        </w:rPr>
        <w:t>. Accès au sport et à la culture :</w:t>
      </w:r>
    </w:p>
    <w:p w14:paraId="4FB615C5" w14:textId="77777777" w:rsidR="00757773" w:rsidRDefault="00757773" w:rsidP="00757773">
      <w:pPr>
        <w:jc w:val="both"/>
        <w:rPr>
          <w:rFonts w:ascii="Marianne" w:hAnsi="Marianne"/>
        </w:rPr>
      </w:pP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2826"/>
        <w:gridCol w:w="1775"/>
        <w:gridCol w:w="1775"/>
        <w:gridCol w:w="1776"/>
        <w:gridCol w:w="2480"/>
      </w:tblGrid>
      <w:tr w:rsidR="00757773" w14:paraId="3861EE28" w14:textId="77777777" w:rsidTr="00757773">
        <w:trPr>
          <w:trHeight w:val="17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176E152A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752EA3A0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Hommes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19483A3F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Femmes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02EF45F4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305B448F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757773" w14:paraId="63CC5F23" w14:textId="77777777" w:rsidTr="00757773">
        <w:trPr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3499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 xml:space="preserve">Nombre d’évènements sportifs auxquels les bénéficiaires ont participé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90AC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E13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5B5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C52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326AAA8A" w14:textId="77777777" w:rsidR="00757773" w:rsidRDefault="00757773" w:rsidP="00757773">
      <w:pPr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2684"/>
        <w:gridCol w:w="1775"/>
        <w:gridCol w:w="1775"/>
        <w:gridCol w:w="1776"/>
        <w:gridCol w:w="2480"/>
      </w:tblGrid>
      <w:tr w:rsidR="00757773" w14:paraId="0BEEDAAE" w14:textId="77777777" w:rsidTr="00757773">
        <w:trPr>
          <w:trHeight w:val="17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1C553F80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0D71DDEE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Hommes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645BB16D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Femmes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2CB284C1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FF" w:themeFill="background2" w:themeFillTint="66"/>
            <w:vAlign w:val="center"/>
            <w:hideMark/>
          </w:tcPr>
          <w:p w14:paraId="579BB801" w14:textId="77777777" w:rsidR="00757773" w:rsidRDefault="00757773">
            <w:pPr>
              <w:jc w:val="center"/>
              <w:rPr>
                <w:rFonts w:ascii="Marianne" w:hAnsi="Marianne"/>
                <w:b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757773" w14:paraId="06812A6D" w14:textId="77777777" w:rsidTr="00757773">
        <w:trPr>
          <w:trHeight w:val="35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F04B" w14:textId="77777777" w:rsidR="00757773" w:rsidRDefault="00757773">
            <w:pPr>
              <w:rPr>
                <w:rFonts w:ascii="Marianne" w:hAnsi="Marianne"/>
                <w:sz w:val="20"/>
                <w:szCs w:val="20"/>
                <w:lang w:val="en-US"/>
              </w:rPr>
            </w:pPr>
            <w:r>
              <w:rPr>
                <w:rFonts w:ascii="Marianne" w:hAnsi="Marianne"/>
                <w:sz w:val="20"/>
                <w:szCs w:val="20"/>
                <w:lang w:val="en-US"/>
              </w:rPr>
              <w:t xml:space="preserve">Nombre d’évènements culturels auxquels les bénéficiaires ont participé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819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B4F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8054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D0F" w14:textId="77777777" w:rsidR="00757773" w:rsidRDefault="00757773">
            <w:pPr>
              <w:jc w:val="center"/>
              <w:rPr>
                <w:rFonts w:ascii="Marianne" w:hAnsi="Marianne"/>
                <w:sz w:val="20"/>
                <w:szCs w:val="20"/>
                <w:lang w:val="en-US"/>
              </w:rPr>
            </w:pPr>
          </w:p>
        </w:tc>
      </w:tr>
    </w:tbl>
    <w:p w14:paraId="24454023" w14:textId="77777777" w:rsidR="00757773" w:rsidRDefault="00757773" w:rsidP="00757773">
      <w:pPr>
        <w:jc w:val="both"/>
        <w:rPr>
          <w:rFonts w:ascii="Marianne" w:hAnsi="Marianne"/>
        </w:rPr>
      </w:pPr>
    </w:p>
    <w:p w14:paraId="0FBA3C76" w14:textId="77777777" w:rsidR="00757773" w:rsidRDefault="00757773" w:rsidP="00757773">
      <w:pPr>
        <w:rPr>
          <w:rFonts w:ascii="Marianne" w:hAnsi="Marianne"/>
          <w:b/>
        </w:rPr>
      </w:pPr>
    </w:p>
    <w:p w14:paraId="76AE21C1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1151CD5F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0A406A7D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644200FE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532D0A55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01F2349A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43D8A3A1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690A2D5B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467AF30B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75CAD7EA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01CA33EF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4536F81E" w14:textId="77777777" w:rsidR="00757773" w:rsidRDefault="00757773" w:rsidP="00757773">
      <w:pPr>
        <w:widowControl/>
        <w:rPr>
          <w:rFonts w:ascii="Marianne" w:hAnsi="Marianne"/>
          <w:b/>
        </w:rPr>
      </w:pPr>
    </w:p>
    <w:p w14:paraId="68D97BC1" w14:textId="77777777" w:rsidR="00757773" w:rsidRDefault="00757773" w:rsidP="00757773">
      <w:pPr>
        <w:widowControl/>
        <w:rPr>
          <w:rFonts w:ascii="Marianne" w:hAnsi="Marianne"/>
          <w:b/>
        </w:rPr>
      </w:pPr>
    </w:p>
    <w:sectPr w:rsidR="00757773" w:rsidSect="00757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964" w:bottom="964" w:left="964" w:header="720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7A5E" w14:textId="77777777" w:rsidR="00A3794A" w:rsidRDefault="00A3794A">
      <w:r>
        <w:separator/>
      </w:r>
    </w:p>
  </w:endnote>
  <w:endnote w:type="continuationSeparator" w:id="0">
    <w:p w14:paraId="49373222" w14:textId="77777777" w:rsidR="00A3794A" w:rsidRDefault="00A3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lean">
    <w:altName w:val="Arial"/>
    <w:charset w:val="00"/>
    <w:family w:val="swiss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6FA4" w14:textId="77777777" w:rsidR="000D275D" w:rsidRDefault="000D2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EA0D" w14:textId="0712448A" w:rsidR="00A3794A" w:rsidRPr="00BA71AD" w:rsidRDefault="00A3794A" w:rsidP="00BA71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9699" w14:textId="77777777" w:rsidR="004B1CE5" w:rsidRDefault="004B1CE5" w:rsidP="004B1CE5">
    <w:pPr>
      <w:pStyle w:val="NormalWeb"/>
      <w:spacing w:before="0" w:after="0"/>
      <w:jc w:val="center"/>
      <w:rPr>
        <w:rFonts w:ascii="Marianne" w:hAnsi="Marianne"/>
      </w:rPr>
    </w:pPr>
    <w:r>
      <w:rPr>
        <w:rFonts w:ascii="Marianne" w:hAnsi="Marianne"/>
        <w:color w:val="000000"/>
        <w:sz w:val="16"/>
        <w:szCs w:val="16"/>
      </w:rPr>
      <w:t>Direction Régionale de l’Economie, de l’Emploi, du Travail et des Solidarités</w:t>
    </w:r>
  </w:p>
  <w:p w14:paraId="32316557" w14:textId="77777777" w:rsidR="004B1CE5" w:rsidRDefault="004B1CE5" w:rsidP="004B1CE5">
    <w:pPr>
      <w:pStyle w:val="NormalWeb"/>
      <w:spacing w:before="0" w:after="0"/>
      <w:jc w:val="center"/>
      <w:rPr>
        <w:rFonts w:ascii="Marianne" w:hAnsi="Marianne"/>
      </w:rPr>
    </w:pPr>
    <w:r>
      <w:rPr>
        <w:rFonts w:ascii="Marianne" w:hAnsi="Marianne"/>
        <w:sz w:val="16"/>
        <w:szCs w:val="16"/>
      </w:rPr>
      <w:t>Siège</w:t>
    </w:r>
    <w:r>
      <w:rPr>
        <w:sz w:val="16"/>
        <w:szCs w:val="16"/>
      </w:rPr>
      <w:t> </w:t>
    </w:r>
    <w:r>
      <w:rPr>
        <w:rFonts w:ascii="Marianne" w:hAnsi="Marianne"/>
        <w:sz w:val="16"/>
        <w:szCs w:val="16"/>
      </w:rPr>
      <w:t>: Cité administrative Saint Sever 38, cours Clémenceau 76 108 ROUEN Cedex 1</w:t>
    </w:r>
  </w:p>
  <w:p w14:paraId="2C099AE4" w14:textId="77777777" w:rsidR="004B1CE5" w:rsidRDefault="004B1CE5" w:rsidP="004B1CE5">
    <w:pPr>
      <w:pStyle w:val="Pieddepage"/>
      <w:jc w:val="center"/>
      <w:rPr>
        <w:rFonts w:ascii="Marianne" w:hAnsi="Marianne"/>
      </w:rPr>
    </w:pPr>
    <w:r>
      <w:rPr>
        <w:rFonts w:ascii="Marianne" w:hAnsi="Marianne"/>
        <w:color w:val="000000"/>
        <w:sz w:val="16"/>
        <w:szCs w:val="16"/>
      </w:rPr>
      <w:t>normandie.dreets.gouv.fr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FA12" w14:textId="77777777" w:rsidR="00A3794A" w:rsidRDefault="00A3794A">
      <w:r>
        <w:separator/>
      </w:r>
    </w:p>
  </w:footnote>
  <w:footnote w:type="continuationSeparator" w:id="0">
    <w:p w14:paraId="7F8446BE" w14:textId="77777777" w:rsidR="00A3794A" w:rsidRDefault="00A3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45D8" w14:textId="77777777" w:rsidR="000D275D" w:rsidRDefault="000D27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FDB7" w14:textId="6D9894EF" w:rsidR="009A0FD8" w:rsidRDefault="00A3794A" w:rsidP="000D275D">
    <w:pPr>
      <w:pStyle w:val="En-tte"/>
      <w:tabs>
        <w:tab w:val="clear" w:pos="4513"/>
      </w:tabs>
      <w:rPr>
        <w:rFonts w:ascii="Marianne" w:hAnsi="Marianne"/>
        <w:b/>
        <w:bCs/>
        <w:sz w:val="24"/>
        <w:szCs w:val="24"/>
      </w:rPr>
    </w:pPr>
    <w:r>
      <w:rPr>
        <w:rFonts w:ascii="Marianne" w:hAnsi="Marianne"/>
        <w:b/>
        <w:bCs/>
        <w:sz w:val="24"/>
        <w:szCs w:val="24"/>
      </w:rPr>
      <w:tab/>
      <w:t xml:space="preserve">                                                                   </w:t>
    </w:r>
  </w:p>
  <w:p w14:paraId="27CF5649" w14:textId="548A7135" w:rsidR="00A3794A" w:rsidRDefault="00A3794A" w:rsidP="000F5CF7">
    <w:pPr>
      <w:pStyle w:val="En-tte"/>
      <w:jc w:val="right"/>
      <w:rPr>
        <w:rFonts w:ascii="Marianne" w:hAnsi="Marianne"/>
        <w:b/>
        <w:bCs/>
        <w:sz w:val="24"/>
        <w:szCs w:val="24"/>
      </w:rPr>
    </w:pPr>
    <w:r>
      <w:rPr>
        <w:rFonts w:ascii="Marianne" w:hAnsi="Marianne"/>
        <w:b/>
        <w:bCs/>
        <w:sz w:val="24"/>
        <w:szCs w:val="24"/>
      </w:rPr>
      <w:t xml:space="preserve">                                                                             </w:t>
    </w:r>
  </w:p>
  <w:p w14:paraId="4FE2B0AC" w14:textId="0FC6679A" w:rsidR="00A3794A" w:rsidRDefault="00A3794A" w:rsidP="000D275D">
    <w:pPr>
      <w:pStyle w:val="En-tte"/>
      <w:tabs>
        <w:tab w:val="clear" w:pos="4513"/>
        <w:tab w:val="left" w:pos="2565"/>
        <w:tab w:val="left" w:pos="9026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0D275D">
      <w:rPr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A100" w14:textId="0095646E" w:rsidR="00F37372" w:rsidRDefault="009A0F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 wp14:anchorId="0487F2AC" wp14:editId="2C9C5564">
          <wp:simplePos x="0" y="0"/>
          <wp:positionH relativeFrom="margin">
            <wp:posOffset>-635</wp:posOffset>
          </wp:positionH>
          <wp:positionV relativeFrom="paragraph">
            <wp:posOffset>59055</wp:posOffset>
          </wp:positionV>
          <wp:extent cx="1503045" cy="1223010"/>
          <wp:effectExtent l="0" t="0" r="0" b="0"/>
          <wp:wrapTight wrapText="bothSides">
            <wp:wrapPolygon edited="0">
              <wp:start x="1643" y="1682"/>
              <wp:lineTo x="1643" y="19178"/>
              <wp:lineTo x="8213" y="19178"/>
              <wp:lineTo x="8487" y="18505"/>
              <wp:lineTo x="17795" y="13121"/>
              <wp:lineTo x="19711" y="9084"/>
              <wp:lineTo x="18616" y="8411"/>
              <wp:lineTo x="11224" y="7738"/>
              <wp:lineTo x="10677" y="6056"/>
              <wp:lineTo x="8760" y="1682"/>
              <wp:lineTo x="1643" y="1682"/>
            </wp:wrapPolygon>
          </wp:wrapTight>
          <wp:docPr id="1" name="Image 21" descr="Mac:Users:xavier.hasendahl:Desktop:ELEMENTS TEMPLATES SIG:LOGOS:PREF_REGIONS:PREF_region_Normandie:eps:PREF_region_Normandi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1" descr="Mac:Users:xavier.hasendahl:Desktop:ELEMENTS TEMPLATES SIG:LOGOS:PREF_REGIONS:PREF_region_Normandie:eps:PREF_region_Normandie_CMJN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12230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DBB144" w14:textId="77777777" w:rsidR="009A0FD8" w:rsidRDefault="009A0FD8" w:rsidP="009A0FD8">
    <w:pPr>
      <w:pStyle w:val="En-tte"/>
      <w:ind w:left="6480"/>
      <w:rPr>
        <w:rFonts w:ascii="Marianne" w:hAnsi="Marianne"/>
        <w:b/>
        <w:bCs/>
        <w:sz w:val="24"/>
        <w:szCs w:val="24"/>
      </w:rPr>
    </w:pPr>
    <w:r>
      <w:tab/>
    </w:r>
    <w:r>
      <w:rPr>
        <w:rFonts w:ascii="Marianne" w:hAnsi="Marianne"/>
        <w:b/>
        <w:bCs/>
        <w:sz w:val="24"/>
        <w:szCs w:val="24"/>
      </w:rPr>
      <w:t xml:space="preserve">Direction régionale </w:t>
    </w:r>
  </w:p>
  <w:p w14:paraId="382C7A03" w14:textId="26502233" w:rsidR="009A0FD8" w:rsidRDefault="009A0FD8" w:rsidP="009A0FD8">
    <w:pPr>
      <w:pStyle w:val="En-tte"/>
      <w:ind w:left="6480"/>
      <w:rPr>
        <w:rFonts w:ascii="Marianne" w:hAnsi="Marianne"/>
        <w:b/>
        <w:bCs/>
        <w:sz w:val="24"/>
        <w:szCs w:val="24"/>
      </w:rPr>
    </w:pPr>
    <w:r>
      <w:rPr>
        <w:rFonts w:ascii="Marianne" w:hAnsi="Marianne"/>
        <w:b/>
        <w:bCs/>
        <w:sz w:val="24"/>
        <w:szCs w:val="24"/>
      </w:rPr>
      <w:t xml:space="preserve">     </w:t>
    </w:r>
    <w:proofErr w:type="gramStart"/>
    <w:r>
      <w:rPr>
        <w:rFonts w:ascii="Marianne" w:hAnsi="Marianne"/>
        <w:b/>
        <w:bCs/>
        <w:sz w:val="24"/>
        <w:szCs w:val="24"/>
      </w:rPr>
      <w:t>de</w:t>
    </w:r>
    <w:proofErr w:type="gramEnd"/>
    <w:r>
      <w:rPr>
        <w:rFonts w:ascii="Marianne" w:hAnsi="Marianne"/>
        <w:b/>
        <w:bCs/>
        <w:sz w:val="24"/>
        <w:szCs w:val="24"/>
      </w:rPr>
      <w:t xml:space="preserve"> l’économie, de l’emploi, </w:t>
    </w:r>
  </w:p>
  <w:p w14:paraId="2292B87B" w14:textId="41DFDB9C" w:rsidR="00757773" w:rsidRDefault="009A0FD8" w:rsidP="009A0FD8">
    <w:pPr>
      <w:pStyle w:val="En-tte"/>
    </w:pPr>
    <w:r>
      <w:rPr>
        <w:rFonts w:ascii="Marianne" w:hAnsi="Marianne"/>
        <w:b/>
        <w:bCs/>
        <w:sz w:val="24"/>
        <w:szCs w:val="24"/>
      </w:rPr>
      <w:t xml:space="preserve">                                                                     </w:t>
    </w:r>
    <w:proofErr w:type="gramStart"/>
    <w:r>
      <w:rPr>
        <w:rFonts w:ascii="Marianne" w:hAnsi="Marianne"/>
        <w:b/>
        <w:bCs/>
        <w:sz w:val="24"/>
        <w:szCs w:val="24"/>
      </w:rPr>
      <w:t>du</w:t>
    </w:r>
    <w:proofErr w:type="gramEnd"/>
    <w:r>
      <w:rPr>
        <w:rFonts w:ascii="Marianne" w:hAnsi="Marianne"/>
        <w:b/>
        <w:bCs/>
        <w:sz w:val="24"/>
        <w:szCs w:val="24"/>
      </w:rPr>
      <w:t xml:space="preserve"> travail et des solidarités</w:t>
    </w:r>
  </w:p>
  <w:p w14:paraId="569AC47C" w14:textId="77777777" w:rsidR="00757773" w:rsidRDefault="00757773">
    <w:pPr>
      <w:pStyle w:val="En-tte"/>
    </w:pPr>
  </w:p>
  <w:p w14:paraId="1E426ED9" w14:textId="77777777" w:rsidR="00757773" w:rsidRDefault="00757773">
    <w:pPr>
      <w:pStyle w:val="En-tte"/>
    </w:pPr>
  </w:p>
  <w:p w14:paraId="0FB5E411" w14:textId="77777777" w:rsidR="00757773" w:rsidRDefault="007577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BEA"/>
    <w:multiLevelType w:val="multilevel"/>
    <w:tmpl w:val="6F32396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E7B66"/>
    <w:multiLevelType w:val="hybridMultilevel"/>
    <w:tmpl w:val="7CA68EE8"/>
    <w:lvl w:ilvl="0" w:tplc="88885BA8">
      <w:numFmt w:val="bullet"/>
      <w:lvlText w:val="☐"/>
      <w:lvlJc w:val="left"/>
      <w:pPr>
        <w:ind w:left="720" w:hanging="360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21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7A9A"/>
    <w:multiLevelType w:val="multilevel"/>
    <w:tmpl w:val="85685FF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C0F43"/>
    <w:multiLevelType w:val="multilevel"/>
    <w:tmpl w:val="6EAAE7DC"/>
    <w:lvl w:ilvl="0">
      <w:start w:val="5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48566E"/>
    <w:multiLevelType w:val="multilevel"/>
    <w:tmpl w:val="21DE9B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5" w15:restartNumberingAfterBreak="0">
    <w:nsid w:val="22775D83"/>
    <w:multiLevelType w:val="multilevel"/>
    <w:tmpl w:val="6AA60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F22F6E"/>
    <w:multiLevelType w:val="hybridMultilevel"/>
    <w:tmpl w:val="B82C0E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B79E9"/>
    <w:multiLevelType w:val="multilevel"/>
    <w:tmpl w:val="7D5CC0B6"/>
    <w:lvl w:ilvl="0"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164F01"/>
    <w:multiLevelType w:val="multilevel"/>
    <w:tmpl w:val="4440D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CD74773"/>
    <w:multiLevelType w:val="multilevel"/>
    <w:tmpl w:val="89DAEE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0" w15:restartNumberingAfterBreak="0">
    <w:nsid w:val="4701331D"/>
    <w:multiLevelType w:val="multilevel"/>
    <w:tmpl w:val="40B0211A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A3449"/>
    <w:multiLevelType w:val="multilevel"/>
    <w:tmpl w:val="0994ED0E"/>
    <w:lvl w:ilvl="0">
      <w:start w:val="1"/>
      <w:numFmt w:val="decimal"/>
      <w:lvlText w:val="%1."/>
      <w:lvlJc w:val="left"/>
      <w:pPr>
        <w:ind w:left="28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3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13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1787" w:hanging="35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58" w:hanging="3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29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00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71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42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13" w:hanging="356"/>
      </w:pPr>
      <w:rPr>
        <w:rFonts w:hint="default"/>
        <w:lang w:val="fr-FR" w:eastAsia="en-US" w:bidi="ar-SA"/>
      </w:rPr>
    </w:lvl>
  </w:abstractNum>
  <w:abstractNum w:abstractNumId="12" w15:restartNumberingAfterBreak="0">
    <w:nsid w:val="6E2E1ED3"/>
    <w:multiLevelType w:val="multilevel"/>
    <w:tmpl w:val="86DAE326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70DA24DC"/>
    <w:multiLevelType w:val="multilevel"/>
    <w:tmpl w:val="A378B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28D5A7D"/>
    <w:multiLevelType w:val="multilevel"/>
    <w:tmpl w:val="518AB36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7A2F22D6"/>
    <w:multiLevelType w:val="multilevel"/>
    <w:tmpl w:val="6CF2D76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93418E"/>
    <w:multiLevelType w:val="multilevel"/>
    <w:tmpl w:val="C16ABB5C"/>
    <w:lvl w:ilvl="0">
      <w:start w:val="3"/>
      <w:numFmt w:val="decimal"/>
      <w:lvlText w:val="%1"/>
      <w:lvlJc w:val="left"/>
      <w:pPr>
        <w:ind w:left="356" w:hanging="35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56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287" w:hanging="35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51" w:hanging="3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15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79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07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71" w:hanging="356"/>
      </w:pPr>
      <w:rPr>
        <w:rFonts w:hint="default"/>
        <w:lang w:val="fr-FR" w:eastAsia="en-US" w:bidi="ar-SA"/>
      </w:rPr>
    </w:lvl>
  </w:abstractNum>
  <w:num w:numId="1" w16cid:durableId="1946040772">
    <w:abstractNumId w:val="0"/>
  </w:num>
  <w:num w:numId="2" w16cid:durableId="376126576">
    <w:abstractNumId w:val="2"/>
  </w:num>
  <w:num w:numId="3" w16cid:durableId="893080755">
    <w:abstractNumId w:val="15"/>
  </w:num>
  <w:num w:numId="4" w16cid:durableId="2081171512">
    <w:abstractNumId w:val="12"/>
  </w:num>
  <w:num w:numId="5" w16cid:durableId="1965768191">
    <w:abstractNumId w:val="14"/>
  </w:num>
  <w:num w:numId="6" w16cid:durableId="1419867294">
    <w:abstractNumId w:val="3"/>
  </w:num>
  <w:num w:numId="7" w16cid:durableId="2000036341">
    <w:abstractNumId w:val="7"/>
  </w:num>
  <w:num w:numId="8" w16cid:durableId="1530996494">
    <w:abstractNumId w:val="8"/>
  </w:num>
  <w:num w:numId="9" w16cid:durableId="139617755">
    <w:abstractNumId w:val="10"/>
  </w:num>
  <w:num w:numId="10" w16cid:durableId="1003387703">
    <w:abstractNumId w:val="5"/>
  </w:num>
  <w:num w:numId="11" w16cid:durableId="60569266">
    <w:abstractNumId w:val="9"/>
  </w:num>
  <w:num w:numId="12" w16cid:durableId="178129642">
    <w:abstractNumId w:val="4"/>
  </w:num>
  <w:num w:numId="13" w16cid:durableId="2047368652">
    <w:abstractNumId w:val="13"/>
  </w:num>
  <w:num w:numId="14" w16cid:durableId="434638821">
    <w:abstractNumId w:val="6"/>
  </w:num>
  <w:num w:numId="15" w16cid:durableId="30156198">
    <w:abstractNumId w:val="11"/>
  </w:num>
  <w:num w:numId="16" w16cid:durableId="578368966">
    <w:abstractNumId w:val="16"/>
  </w:num>
  <w:num w:numId="17" w16cid:durableId="1569808343">
    <w:abstractNumId w:val="1"/>
  </w:num>
  <w:num w:numId="18" w16cid:durableId="63557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97"/>
    <w:rsid w:val="000142EE"/>
    <w:rsid w:val="000167F3"/>
    <w:rsid w:val="000337FE"/>
    <w:rsid w:val="00035AD0"/>
    <w:rsid w:val="0004516B"/>
    <w:rsid w:val="00047F9F"/>
    <w:rsid w:val="00055F29"/>
    <w:rsid w:val="0006601E"/>
    <w:rsid w:val="0007622A"/>
    <w:rsid w:val="000A2FC1"/>
    <w:rsid w:val="000D2759"/>
    <w:rsid w:val="000D275D"/>
    <w:rsid w:val="000E3F7E"/>
    <w:rsid w:val="000F5CF7"/>
    <w:rsid w:val="000F755C"/>
    <w:rsid w:val="00111515"/>
    <w:rsid w:val="001424C5"/>
    <w:rsid w:val="00150E58"/>
    <w:rsid w:val="001863AF"/>
    <w:rsid w:val="001A3BDD"/>
    <w:rsid w:val="001A7E4D"/>
    <w:rsid w:val="001B5468"/>
    <w:rsid w:val="001C7A52"/>
    <w:rsid w:val="001F52D4"/>
    <w:rsid w:val="002174F0"/>
    <w:rsid w:val="00236D17"/>
    <w:rsid w:val="00241E57"/>
    <w:rsid w:val="002452C3"/>
    <w:rsid w:val="00245D5A"/>
    <w:rsid w:val="00282A90"/>
    <w:rsid w:val="002862E8"/>
    <w:rsid w:val="002928A3"/>
    <w:rsid w:val="002969C5"/>
    <w:rsid w:val="002A0E5D"/>
    <w:rsid w:val="002A6F50"/>
    <w:rsid w:val="002A7843"/>
    <w:rsid w:val="002B19FD"/>
    <w:rsid w:val="002B3A4C"/>
    <w:rsid w:val="002C246F"/>
    <w:rsid w:val="002C2F53"/>
    <w:rsid w:val="0030750C"/>
    <w:rsid w:val="0031339D"/>
    <w:rsid w:val="00314020"/>
    <w:rsid w:val="00334DA1"/>
    <w:rsid w:val="00341667"/>
    <w:rsid w:val="00343D53"/>
    <w:rsid w:val="003467B6"/>
    <w:rsid w:val="0035139C"/>
    <w:rsid w:val="0036560D"/>
    <w:rsid w:val="003746E6"/>
    <w:rsid w:val="003A0BAF"/>
    <w:rsid w:val="003A6DB8"/>
    <w:rsid w:val="003A7DEE"/>
    <w:rsid w:val="003B171F"/>
    <w:rsid w:val="003C3E3E"/>
    <w:rsid w:val="003C473A"/>
    <w:rsid w:val="003D2059"/>
    <w:rsid w:val="003E518F"/>
    <w:rsid w:val="003F685D"/>
    <w:rsid w:val="00400772"/>
    <w:rsid w:val="00402980"/>
    <w:rsid w:val="00413DCE"/>
    <w:rsid w:val="00430097"/>
    <w:rsid w:val="00443DA0"/>
    <w:rsid w:val="00453912"/>
    <w:rsid w:val="0046437D"/>
    <w:rsid w:val="00467CFF"/>
    <w:rsid w:val="004707EE"/>
    <w:rsid w:val="00487EEB"/>
    <w:rsid w:val="004B1CE5"/>
    <w:rsid w:val="004B686F"/>
    <w:rsid w:val="004D6602"/>
    <w:rsid w:val="005126B0"/>
    <w:rsid w:val="0052259D"/>
    <w:rsid w:val="00533B82"/>
    <w:rsid w:val="00547387"/>
    <w:rsid w:val="00550B7A"/>
    <w:rsid w:val="0055239A"/>
    <w:rsid w:val="00561733"/>
    <w:rsid w:val="005663B1"/>
    <w:rsid w:val="00575CF0"/>
    <w:rsid w:val="00581682"/>
    <w:rsid w:val="0059657A"/>
    <w:rsid w:val="005A21B5"/>
    <w:rsid w:val="005C170C"/>
    <w:rsid w:val="005D142D"/>
    <w:rsid w:val="005D185F"/>
    <w:rsid w:val="005E4190"/>
    <w:rsid w:val="005E4E97"/>
    <w:rsid w:val="006077A7"/>
    <w:rsid w:val="00620D50"/>
    <w:rsid w:val="006462AD"/>
    <w:rsid w:val="0064718D"/>
    <w:rsid w:val="0065033B"/>
    <w:rsid w:val="006511D6"/>
    <w:rsid w:val="0067191D"/>
    <w:rsid w:val="00672AC1"/>
    <w:rsid w:val="0067359A"/>
    <w:rsid w:val="006771C6"/>
    <w:rsid w:val="00681D39"/>
    <w:rsid w:val="006A4A4B"/>
    <w:rsid w:val="006B4CAF"/>
    <w:rsid w:val="006D3E40"/>
    <w:rsid w:val="006D47C6"/>
    <w:rsid w:val="006E0C2B"/>
    <w:rsid w:val="006E7C4C"/>
    <w:rsid w:val="006F3435"/>
    <w:rsid w:val="006F4769"/>
    <w:rsid w:val="00704916"/>
    <w:rsid w:val="007275D5"/>
    <w:rsid w:val="007425C1"/>
    <w:rsid w:val="00752B38"/>
    <w:rsid w:val="00757773"/>
    <w:rsid w:val="007578B1"/>
    <w:rsid w:val="0076165A"/>
    <w:rsid w:val="00764822"/>
    <w:rsid w:val="00767DD5"/>
    <w:rsid w:val="007721B5"/>
    <w:rsid w:val="00783F90"/>
    <w:rsid w:val="00792F7B"/>
    <w:rsid w:val="007F1A83"/>
    <w:rsid w:val="00813AEA"/>
    <w:rsid w:val="0081645C"/>
    <w:rsid w:val="00820433"/>
    <w:rsid w:val="00832DA3"/>
    <w:rsid w:val="00834262"/>
    <w:rsid w:val="00846DDA"/>
    <w:rsid w:val="00851FE7"/>
    <w:rsid w:val="00852488"/>
    <w:rsid w:val="0089262F"/>
    <w:rsid w:val="008964D5"/>
    <w:rsid w:val="008A6EE6"/>
    <w:rsid w:val="008B28CD"/>
    <w:rsid w:val="008C02E4"/>
    <w:rsid w:val="008C73E9"/>
    <w:rsid w:val="008D115A"/>
    <w:rsid w:val="008D49D3"/>
    <w:rsid w:val="008D6B9A"/>
    <w:rsid w:val="008E29FE"/>
    <w:rsid w:val="008F2F85"/>
    <w:rsid w:val="008F5A56"/>
    <w:rsid w:val="009007B1"/>
    <w:rsid w:val="00910876"/>
    <w:rsid w:val="009365BE"/>
    <w:rsid w:val="00940191"/>
    <w:rsid w:val="00943EEF"/>
    <w:rsid w:val="0096089D"/>
    <w:rsid w:val="00962085"/>
    <w:rsid w:val="00963676"/>
    <w:rsid w:val="009760F9"/>
    <w:rsid w:val="00986268"/>
    <w:rsid w:val="00986B97"/>
    <w:rsid w:val="00987631"/>
    <w:rsid w:val="009929C5"/>
    <w:rsid w:val="009A0C22"/>
    <w:rsid w:val="009A0FD8"/>
    <w:rsid w:val="009A50E8"/>
    <w:rsid w:val="009A54B0"/>
    <w:rsid w:val="009B6D3E"/>
    <w:rsid w:val="009B7C31"/>
    <w:rsid w:val="009C411C"/>
    <w:rsid w:val="009D44AA"/>
    <w:rsid w:val="009D711C"/>
    <w:rsid w:val="00A249A9"/>
    <w:rsid w:val="00A3794A"/>
    <w:rsid w:val="00A43EC8"/>
    <w:rsid w:val="00A47503"/>
    <w:rsid w:val="00A533D6"/>
    <w:rsid w:val="00A57E90"/>
    <w:rsid w:val="00A654FC"/>
    <w:rsid w:val="00A701D9"/>
    <w:rsid w:val="00A77397"/>
    <w:rsid w:val="00A97003"/>
    <w:rsid w:val="00AA7B46"/>
    <w:rsid w:val="00AB01A5"/>
    <w:rsid w:val="00AB717F"/>
    <w:rsid w:val="00AC3F74"/>
    <w:rsid w:val="00AC4CF2"/>
    <w:rsid w:val="00AD0D5D"/>
    <w:rsid w:val="00AD1953"/>
    <w:rsid w:val="00B271B7"/>
    <w:rsid w:val="00B339B0"/>
    <w:rsid w:val="00B37B0F"/>
    <w:rsid w:val="00B42A8A"/>
    <w:rsid w:val="00B43234"/>
    <w:rsid w:val="00B43ACD"/>
    <w:rsid w:val="00B67963"/>
    <w:rsid w:val="00B932F5"/>
    <w:rsid w:val="00BA0D3C"/>
    <w:rsid w:val="00BA71AD"/>
    <w:rsid w:val="00BA7A9D"/>
    <w:rsid w:val="00BB7E5D"/>
    <w:rsid w:val="00BD080E"/>
    <w:rsid w:val="00BE7B07"/>
    <w:rsid w:val="00BF0FD8"/>
    <w:rsid w:val="00BF2689"/>
    <w:rsid w:val="00BF4B35"/>
    <w:rsid w:val="00C24817"/>
    <w:rsid w:val="00C5494B"/>
    <w:rsid w:val="00C763F1"/>
    <w:rsid w:val="00C765AF"/>
    <w:rsid w:val="00C956C8"/>
    <w:rsid w:val="00CA26F1"/>
    <w:rsid w:val="00CA782E"/>
    <w:rsid w:val="00CD1BA6"/>
    <w:rsid w:val="00CD2F92"/>
    <w:rsid w:val="00CD344E"/>
    <w:rsid w:val="00CE7EEE"/>
    <w:rsid w:val="00D07DAA"/>
    <w:rsid w:val="00D1051F"/>
    <w:rsid w:val="00D141E7"/>
    <w:rsid w:val="00D3300E"/>
    <w:rsid w:val="00D33E99"/>
    <w:rsid w:val="00D350F4"/>
    <w:rsid w:val="00D4105D"/>
    <w:rsid w:val="00D559F8"/>
    <w:rsid w:val="00D57342"/>
    <w:rsid w:val="00D60772"/>
    <w:rsid w:val="00D636D2"/>
    <w:rsid w:val="00D71492"/>
    <w:rsid w:val="00D730BA"/>
    <w:rsid w:val="00D87CE6"/>
    <w:rsid w:val="00D9004A"/>
    <w:rsid w:val="00D94F9A"/>
    <w:rsid w:val="00DA0BAA"/>
    <w:rsid w:val="00DA6840"/>
    <w:rsid w:val="00DD3CCE"/>
    <w:rsid w:val="00DE4A07"/>
    <w:rsid w:val="00DF7317"/>
    <w:rsid w:val="00E11CE6"/>
    <w:rsid w:val="00E12914"/>
    <w:rsid w:val="00E142DB"/>
    <w:rsid w:val="00E31AFD"/>
    <w:rsid w:val="00E32AEF"/>
    <w:rsid w:val="00E5299A"/>
    <w:rsid w:val="00E61045"/>
    <w:rsid w:val="00E6270D"/>
    <w:rsid w:val="00E71030"/>
    <w:rsid w:val="00E73B27"/>
    <w:rsid w:val="00E84D84"/>
    <w:rsid w:val="00EA3318"/>
    <w:rsid w:val="00EB0C1D"/>
    <w:rsid w:val="00EB2E20"/>
    <w:rsid w:val="00ED1750"/>
    <w:rsid w:val="00ED7D78"/>
    <w:rsid w:val="00EF01A3"/>
    <w:rsid w:val="00EF4C4D"/>
    <w:rsid w:val="00F01F3C"/>
    <w:rsid w:val="00F06F46"/>
    <w:rsid w:val="00F117FE"/>
    <w:rsid w:val="00F137A9"/>
    <w:rsid w:val="00F142A9"/>
    <w:rsid w:val="00F1683C"/>
    <w:rsid w:val="00F22661"/>
    <w:rsid w:val="00F26F97"/>
    <w:rsid w:val="00F33B2E"/>
    <w:rsid w:val="00F37372"/>
    <w:rsid w:val="00F40E61"/>
    <w:rsid w:val="00F47F4C"/>
    <w:rsid w:val="00F54172"/>
    <w:rsid w:val="00F5647F"/>
    <w:rsid w:val="00F641C3"/>
    <w:rsid w:val="00F64359"/>
    <w:rsid w:val="00F7768E"/>
    <w:rsid w:val="00F80443"/>
    <w:rsid w:val="00F87410"/>
    <w:rsid w:val="00F90B24"/>
    <w:rsid w:val="00F91EA6"/>
    <w:rsid w:val="00FA7736"/>
    <w:rsid w:val="00FB042A"/>
    <w:rsid w:val="00FC4AF6"/>
    <w:rsid w:val="00FD3069"/>
    <w:rsid w:val="00FE27BA"/>
    <w:rsid w:val="00FE5468"/>
    <w:rsid w:val="00FE661B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30FF42"/>
  <w15:docId w15:val="{5839330B-B811-4D0F-A48A-75C38AB8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D3"/>
    <w:pPr>
      <w:widowControl w:val="0"/>
    </w:pPr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5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431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F1494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qFormat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qFormat/>
    <w:rsid w:val="00E56942"/>
    <w:rPr>
      <w:b/>
      <w:bCs w:val="0"/>
      <w:color w:val="231F20"/>
      <w:sz w:val="16"/>
      <w:szCs w:val="16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E56942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E56942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7B2CAA"/>
    <w:rPr>
      <w:b/>
      <w:bCs/>
      <w:sz w:val="20"/>
      <w:szCs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E56942"/>
    <w:rPr>
      <w:b w:val="0"/>
      <w:bCs w:val="0"/>
      <w:sz w:val="16"/>
      <w:szCs w:val="16"/>
      <w:lang w:val="fr-FR"/>
    </w:rPr>
  </w:style>
  <w:style w:type="character" w:customStyle="1" w:styleId="Date2Car">
    <w:name w:val="Date 2 Car"/>
    <w:basedOn w:val="dateCar"/>
    <w:link w:val="Date2"/>
    <w:qFormat/>
    <w:rsid w:val="00E56942"/>
    <w:rPr>
      <w:i/>
      <w:color w:val="231F20"/>
      <w:sz w:val="16"/>
      <w:szCs w:val="16"/>
      <w:lang w:val="fr-FR"/>
    </w:rPr>
  </w:style>
  <w:style w:type="character" w:customStyle="1" w:styleId="PieddePage2Car">
    <w:name w:val="Pied de Page 2 Car"/>
    <w:basedOn w:val="Policepardfaut"/>
    <w:link w:val="PieddePage2"/>
    <w:qFormat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qFormat/>
    <w:rsid w:val="00E56942"/>
    <w:rPr>
      <w:rFonts w:ascii="Arial" w:eastAsia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qFormat/>
    <w:rsid w:val="00E56942"/>
    <w:rPr>
      <w:sz w:val="24"/>
      <w:szCs w:val="24"/>
      <w:lang w:val="fr-FR"/>
    </w:rPr>
  </w:style>
  <w:style w:type="character" w:customStyle="1" w:styleId="Pieddepage2Car0">
    <w:name w:val="Pied de page 2 Car"/>
    <w:basedOn w:val="Policepardfaut"/>
    <w:qFormat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F476D8"/>
  </w:style>
  <w:style w:type="character" w:customStyle="1" w:styleId="LienInternetvisit">
    <w:name w:val="Lien Internet visité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qFormat/>
    <w:rsid w:val="00D57CE6"/>
    <w:rPr>
      <w:rFonts w:ascii="Arial" w:eastAsia="Arial" w:hAnsi="Arial" w:cs="Arial"/>
      <w:b/>
      <w:bCs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D2896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qFormat/>
    <w:rsid w:val="005125A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qFormat/>
    <w:rsid w:val="005125A9"/>
    <w:rPr>
      <w:vertAlign w:val="superscript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qFormat/>
    <w:rsid w:val="00287EFE"/>
  </w:style>
  <w:style w:type="character" w:customStyle="1" w:styleId="Corpsdetexte3Car">
    <w:name w:val="Corps de texte 3 Car"/>
    <w:basedOn w:val="Policepardfaut"/>
    <w:link w:val="Corpsdetexte3"/>
    <w:uiPriority w:val="99"/>
    <w:semiHidden/>
    <w:qFormat/>
    <w:rsid w:val="0005088F"/>
    <w:rPr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11B2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11B2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11B23"/>
    <w:rPr>
      <w:b/>
      <w:bCs/>
      <w:sz w:val="20"/>
      <w:szCs w:val="20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sid w:val="00E56942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paragraph" w:customStyle="1" w:styleId="Pieddepage20">
    <w:name w:val="Pied de page 2"/>
    <w:basedOn w:val="Normal"/>
    <w:next w:val="Corpsdetexte"/>
    <w:qFormat/>
    <w:rsid w:val="00F476D8"/>
    <w:pPr>
      <w:spacing w:line="161" w:lineRule="exact"/>
    </w:pPr>
    <w:rPr>
      <w:color w:val="939598"/>
      <w:sz w:val="1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57CE6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paragraph" w:customStyle="1" w:styleId="contenu-de-cadre">
    <w:name w:val="contenu-de-cadre"/>
    <w:basedOn w:val="Normal"/>
    <w:qFormat/>
    <w:rsid w:val="00AA4D92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D2896"/>
    <w:pPr>
      <w:widowControl/>
    </w:pPr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qFormat/>
    <w:rsid w:val="005125A9"/>
    <w:pPr>
      <w:widowControl/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5125A9"/>
    <w:pPr>
      <w:widowControl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287EFE"/>
    <w:pPr>
      <w:spacing w:after="120" w:line="480" w:lineRule="auto"/>
    </w:pPr>
  </w:style>
  <w:style w:type="paragraph" w:styleId="Corpsdetexte3">
    <w:name w:val="Body Text 3"/>
    <w:basedOn w:val="Normal"/>
    <w:link w:val="Corpsdetexte3Car"/>
    <w:uiPriority w:val="99"/>
    <w:semiHidden/>
    <w:unhideWhenUsed/>
    <w:qFormat/>
    <w:rsid w:val="0005088F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05088F"/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11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11B23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2">
    <w:name w:val="fontstyle02"/>
    <w:basedOn w:val="Policepardfaut"/>
    <w:rsid w:val="00E11CE6"/>
    <w:rPr>
      <w:rFonts w:ascii="Marianne-Regular" w:hAnsi="Marianne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F755C"/>
    <w:rPr>
      <w:rFonts w:asciiTheme="majorHAnsi" w:eastAsiaTheme="majorEastAsia" w:hAnsiTheme="majorHAnsi" w:cstheme="majorBidi"/>
      <w:i/>
      <w:iCs/>
      <w:color w:val="223431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9EC3-FD44-46C1-808C-F47AE096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TELLART Cyrille (DR-NORM)</dc:creator>
  <cp:lastModifiedBy>RANDON, Catherine (DREETS-NORM)</cp:lastModifiedBy>
  <cp:revision>90</cp:revision>
  <cp:lastPrinted>2023-03-09T14:12:00Z</cp:lastPrinted>
  <dcterms:created xsi:type="dcterms:W3CDTF">2023-03-08T13:01:00Z</dcterms:created>
  <dcterms:modified xsi:type="dcterms:W3CDTF">2025-04-03T08:58:00Z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