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8F3C" w14:textId="77777777" w:rsidR="00716278" w:rsidRDefault="00716278" w:rsidP="00201091"/>
    <w:p w14:paraId="14B243BA" w14:textId="77777777" w:rsidR="007802BC" w:rsidRDefault="007802BC" w:rsidP="007802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pct25" w:color="auto" w:fill="FFFFFF" w:themeFill="background1"/>
        <w:jc w:val="center"/>
        <w:rPr>
          <w:rFonts w:ascii="Marianne" w:hAnsi="Marianne"/>
          <w:b/>
        </w:rPr>
      </w:pPr>
      <w:r>
        <w:rPr>
          <w:rFonts w:ascii="Marianne" w:hAnsi="Marianne"/>
          <w:b/>
          <w:u w:val="single"/>
        </w:rPr>
        <w:t>Annexe 1</w:t>
      </w:r>
      <w:r>
        <w:rPr>
          <w:rFonts w:ascii="Marianne" w:hAnsi="Marianne"/>
          <w:b/>
        </w:rPr>
        <w:t> : Critères d’évaluation des actions de la Politique d’intégration des étrangers primo-arrivants (dont les BPI) éligibles</w:t>
      </w:r>
    </w:p>
    <w:p w14:paraId="15DCE7CD" w14:textId="6B5A7E92" w:rsidR="007802BC" w:rsidRDefault="007802BC" w:rsidP="00692E1E">
      <w:pPr>
        <w:tabs>
          <w:tab w:val="left" w:pos="7877"/>
        </w:tabs>
        <w:jc w:val="both"/>
        <w:rPr>
          <w:rFonts w:ascii="Marianne" w:hAnsi="Marianne"/>
          <w:b/>
        </w:rPr>
      </w:pPr>
    </w:p>
    <w:p w14:paraId="3F322795" w14:textId="77777777" w:rsidR="00692E1E" w:rsidRDefault="00692E1E" w:rsidP="00692E1E">
      <w:pPr>
        <w:tabs>
          <w:tab w:val="left" w:pos="7877"/>
        </w:tabs>
        <w:jc w:val="both"/>
        <w:rPr>
          <w:rFonts w:ascii="Marianne" w:hAnsi="Marianne"/>
          <w:b/>
        </w:rPr>
      </w:pPr>
    </w:p>
    <w:p w14:paraId="56B563E9" w14:textId="77777777" w:rsidR="007802BC" w:rsidRPr="009630DF" w:rsidRDefault="007802BC" w:rsidP="007802BC">
      <w:pPr>
        <w:tabs>
          <w:tab w:val="left" w:pos="7877"/>
        </w:tabs>
        <w:rPr>
          <w:rFonts w:ascii="Marianne" w:hAnsi="Marianne"/>
          <w:b/>
          <w:color w:val="002060"/>
          <w:sz w:val="24"/>
          <w:szCs w:val="24"/>
          <w:u w:val="single"/>
        </w:rPr>
      </w:pPr>
      <w:r w:rsidRPr="00B05141">
        <w:rPr>
          <w:rFonts w:ascii="Marianne" w:hAnsi="Marianne"/>
          <w:b/>
          <w:color w:val="002060"/>
        </w:rPr>
        <w:t xml:space="preserve">1.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Indicateurs relatifs au public-cible (obligatoires pour toutes les actions) :</w:t>
      </w:r>
    </w:p>
    <w:p w14:paraId="07C6C394" w14:textId="77777777" w:rsidR="007802BC" w:rsidRPr="009630DF" w:rsidRDefault="007802BC" w:rsidP="007802BC">
      <w:pPr>
        <w:tabs>
          <w:tab w:val="left" w:pos="7877"/>
        </w:tabs>
        <w:rPr>
          <w:rFonts w:ascii="Marianne" w:hAnsi="Marianne"/>
          <w:b/>
          <w:sz w:val="24"/>
          <w:szCs w:val="24"/>
        </w:rPr>
      </w:pPr>
    </w:p>
    <w:p w14:paraId="6F49C7C0" w14:textId="77777777" w:rsidR="007802BC" w:rsidRPr="00774B99" w:rsidRDefault="007802BC" w:rsidP="007802BC">
      <w:pPr>
        <w:tabs>
          <w:tab w:val="left" w:pos="7877"/>
        </w:tabs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              </w:t>
      </w:r>
      <w:r w:rsidRPr="00774B99">
        <w:rPr>
          <w:rFonts w:ascii="Marianne" w:hAnsi="Marianne"/>
          <w:b/>
        </w:rPr>
        <w:t>1.1. Pour les actions à destination des éligibles</w:t>
      </w:r>
      <w:r>
        <w:rPr>
          <w:rFonts w:ascii="Marianne" w:hAnsi="Marianne"/>
          <w:b/>
        </w:rPr>
        <w:t> :</w:t>
      </w:r>
    </w:p>
    <w:p w14:paraId="7C80F96C" w14:textId="77777777" w:rsidR="007802BC" w:rsidRDefault="007802BC" w:rsidP="007802BC">
      <w:pPr>
        <w:tabs>
          <w:tab w:val="left" w:pos="7877"/>
        </w:tabs>
        <w:rPr>
          <w:rFonts w:ascii="Marianne" w:hAnsi="Marianne"/>
          <w:b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3402"/>
        <w:gridCol w:w="2983"/>
      </w:tblGrid>
      <w:tr w:rsidR="007802BC" w:rsidRPr="002A7843" w14:paraId="7C52C1FF" w14:textId="77777777" w:rsidTr="0080772B">
        <w:trPr>
          <w:trHeight w:val="357"/>
        </w:trPr>
        <w:tc>
          <w:tcPr>
            <w:tcW w:w="4389" w:type="dxa"/>
            <w:shd w:val="clear" w:color="auto" w:fill="6D6DFF" w:themeFill="background2" w:themeFillTint="66"/>
          </w:tcPr>
          <w:p w14:paraId="7AED9AFE" w14:textId="77777777" w:rsidR="007802BC" w:rsidRPr="001F6E5D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6D6DFF" w:themeFill="background2" w:themeFillTint="66"/>
          </w:tcPr>
          <w:p w14:paraId="085FFEBC" w14:textId="7C182979" w:rsidR="007802BC" w:rsidRPr="001F6E5D" w:rsidRDefault="007802BC" w:rsidP="0080772B">
            <w:pPr>
              <w:pStyle w:val="TableParagraph"/>
              <w:spacing w:before="62"/>
              <w:ind w:left="1146" w:right="1146"/>
              <w:jc w:val="center"/>
              <w:rPr>
                <w:rFonts w:ascii="Marianne" w:hAnsi="Marianne"/>
                <w:b/>
                <w:spacing w:val="-2"/>
                <w:sz w:val="20"/>
                <w:szCs w:val="20"/>
              </w:rPr>
            </w:pPr>
            <w:r w:rsidRPr="001F6E5D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Objectif</w:t>
            </w:r>
            <w:r w:rsidR="00D52E9C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 xml:space="preserve"> 2025</w:t>
            </w:r>
          </w:p>
        </w:tc>
        <w:tc>
          <w:tcPr>
            <w:tcW w:w="2983" w:type="dxa"/>
            <w:shd w:val="clear" w:color="auto" w:fill="6D6DFF" w:themeFill="background2" w:themeFillTint="66"/>
          </w:tcPr>
          <w:p w14:paraId="65BC1A88" w14:textId="505FDD83" w:rsidR="007802BC" w:rsidRPr="001F6E5D" w:rsidRDefault="007802BC" w:rsidP="0080772B">
            <w:pPr>
              <w:pStyle w:val="TableParagraph"/>
              <w:spacing w:before="62"/>
              <w:ind w:left="1146" w:right="1146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F6E5D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2024</w:t>
            </w:r>
          </w:p>
        </w:tc>
      </w:tr>
      <w:tr w:rsidR="007802BC" w:rsidRPr="002A7843" w14:paraId="13B74734" w14:textId="77777777" w:rsidTr="0080772B">
        <w:trPr>
          <w:trHeight w:val="902"/>
        </w:trPr>
        <w:tc>
          <w:tcPr>
            <w:tcW w:w="4389" w:type="dxa"/>
            <w:tcBorders>
              <w:bottom w:val="single" w:sz="4" w:space="0" w:color="auto"/>
            </w:tcBorders>
          </w:tcPr>
          <w:p w14:paraId="0DE957BD" w14:textId="77777777" w:rsidR="007802BC" w:rsidRPr="001F6E5D" w:rsidRDefault="007802BC" w:rsidP="0080772B">
            <w:pPr>
              <w:pStyle w:val="TableParagraph"/>
              <w:spacing w:before="196" w:line="273" w:lineRule="auto"/>
              <w:ind w:left="789" w:hanging="502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E</w:t>
            </w:r>
            <w:r w:rsidRPr="001F6E5D">
              <w:rPr>
                <w:rFonts w:ascii="Marianne" w:hAnsi="Marianne"/>
                <w:b/>
                <w:sz w:val="20"/>
                <w:szCs w:val="20"/>
              </w:rPr>
              <w:t xml:space="preserve">trangers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primo-arrivants </w:t>
            </w:r>
            <w:r w:rsidRPr="001F6E5D">
              <w:rPr>
                <w:rFonts w:ascii="Marianne" w:hAnsi="Marianne"/>
                <w:b/>
                <w:sz w:val="20"/>
                <w:szCs w:val="20"/>
              </w:rPr>
              <w:t>éligibles bénéficiaires de l’action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D7AA20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</w:pPr>
            <w:r w:rsidRPr="001F6E5D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>Indiquer la valeur</w:t>
            </w:r>
            <w:r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 xml:space="preserve"> </w:t>
            </w:r>
            <w:r w:rsidRPr="001F6E5D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 xml:space="preserve">cible </w:t>
            </w:r>
            <w:r w:rsidRPr="001F6E5D">
              <w:rPr>
                <w:rFonts w:ascii="Marianne" w:hAnsi="Marianne"/>
                <w:i/>
                <w:color w:val="FF0000"/>
                <w:sz w:val="16"/>
                <w:szCs w:val="16"/>
              </w:rPr>
              <w:t xml:space="preserve">d’étrangers éligibles </w:t>
            </w:r>
            <w:r>
              <w:rPr>
                <w:rFonts w:ascii="Marianne" w:hAnsi="Marianne"/>
                <w:i/>
                <w:color w:val="FF0000"/>
                <w:sz w:val="16"/>
                <w:szCs w:val="16"/>
              </w:rPr>
              <w:t xml:space="preserve">(dont BPI) </w:t>
            </w:r>
            <w:r w:rsidRPr="001F6E5D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>bénéficiaires de l’action</w:t>
            </w:r>
          </w:p>
          <w:p w14:paraId="2BA67DDF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i/>
                <w:color w:val="FF0000"/>
                <w:w w:val="110"/>
                <w:sz w:val="20"/>
                <w:szCs w:val="20"/>
              </w:rPr>
            </w:pPr>
          </w:p>
          <w:p w14:paraId="2D378B3C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46E5519E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6678E58D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470B332E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37E533CD" w14:textId="77777777" w:rsidTr="0080772B">
        <w:trPr>
          <w:trHeight w:val="357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10C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pacing w:val="-2"/>
                <w:w w:val="115"/>
                <w:sz w:val="20"/>
                <w:szCs w:val="20"/>
              </w:rPr>
              <w:t>Nombre d’</w:t>
            </w:r>
            <w:r w:rsidRPr="001F6E5D">
              <w:rPr>
                <w:rFonts w:ascii="Marianne" w:hAnsi="Marianne"/>
                <w:spacing w:val="-2"/>
                <w:w w:val="115"/>
                <w:sz w:val="20"/>
                <w:szCs w:val="20"/>
              </w:rPr>
              <w:t>hommes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B2D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3E4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18637C90" w14:textId="77777777" w:rsidTr="0080772B">
        <w:trPr>
          <w:trHeight w:val="357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E5F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w w:val="115"/>
                <w:sz w:val="20"/>
                <w:szCs w:val="20"/>
              </w:rPr>
            </w:pPr>
            <w:r>
              <w:rPr>
                <w:rFonts w:ascii="Marianne" w:hAnsi="Marianne"/>
                <w:spacing w:val="4"/>
                <w:w w:val="115"/>
                <w:sz w:val="20"/>
                <w:szCs w:val="20"/>
              </w:rPr>
              <w:t xml:space="preserve">Nombre de </w:t>
            </w:r>
            <w:r w:rsidRPr="001F6E5D">
              <w:rPr>
                <w:rFonts w:ascii="Marianne" w:hAnsi="Marianne"/>
                <w:spacing w:val="-2"/>
                <w:w w:val="115"/>
                <w:sz w:val="20"/>
                <w:szCs w:val="20"/>
              </w:rPr>
              <w:t>femmes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369E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18A6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74E65231" w14:textId="77777777" w:rsidTr="0080772B">
        <w:trPr>
          <w:trHeight w:val="357"/>
        </w:trPr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14:paraId="3BAE5523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pacing w:val="-4"/>
                <w:w w:val="110"/>
                <w:sz w:val="20"/>
                <w:szCs w:val="20"/>
              </w:rPr>
              <w:t xml:space="preserve">Nombre de </w:t>
            </w:r>
            <w:r w:rsidRPr="001F6E5D">
              <w:rPr>
                <w:rFonts w:ascii="Marianne" w:hAnsi="Marianne"/>
                <w:w w:val="110"/>
                <w:sz w:val="20"/>
                <w:szCs w:val="20"/>
              </w:rPr>
              <w:t>moins</w:t>
            </w:r>
            <w:r w:rsidRPr="001F6E5D">
              <w:rPr>
                <w:rFonts w:ascii="Marianne" w:hAnsi="Marianne"/>
                <w:spacing w:val="-4"/>
                <w:w w:val="110"/>
                <w:sz w:val="20"/>
                <w:szCs w:val="20"/>
              </w:rPr>
              <w:t xml:space="preserve"> </w:t>
            </w:r>
            <w:r w:rsidRPr="001F6E5D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1F6E5D">
              <w:rPr>
                <w:rFonts w:ascii="Marianne" w:hAnsi="Marianne"/>
                <w:spacing w:val="-1"/>
                <w:w w:val="110"/>
                <w:sz w:val="20"/>
                <w:szCs w:val="20"/>
              </w:rPr>
              <w:t xml:space="preserve"> </w:t>
            </w:r>
            <w:r w:rsidRPr="001F6E5D">
              <w:rPr>
                <w:rFonts w:ascii="Marianne" w:hAnsi="Marianne"/>
                <w:w w:val="110"/>
                <w:sz w:val="20"/>
                <w:szCs w:val="20"/>
              </w:rPr>
              <w:t>25</w:t>
            </w:r>
            <w:r w:rsidRPr="001F6E5D">
              <w:rPr>
                <w:rFonts w:ascii="Marianne" w:hAnsi="Marianne"/>
                <w:spacing w:val="-3"/>
                <w:w w:val="110"/>
                <w:sz w:val="20"/>
                <w:szCs w:val="20"/>
              </w:rPr>
              <w:t xml:space="preserve"> </w:t>
            </w:r>
            <w:r w:rsidRPr="001F6E5D">
              <w:rPr>
                <w:rFonts w:ascii="Marianne" w:hAnsi="Marianne"/>
                <w:spacing w:val="-5"/>
                <w:w w:val="110"/>
                <w:sz w:val="20"/>
                <w:szCs w:val="20"/>
              </w:rPr>
              <w:t>ans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FBBA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</w:tcPr>
          <w:p w14:paraId="1C39EA83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7F78F57B" w14:textId="77777777" w:rsidTr="0080772B">
        <w:trPr>
          <w:trHeight w:val="357"/>
        </w:trPr>
        <w:tc>
          <w:tcPr>
            <w:tcW w:w="4389" w:type="dxa"/>
            <w:tcBorders>
              <w:top w:val="single" w:sz="4" w:space="0" w:color="auto"/>
              <w:right w:val="single" w:sz="4" w:space="0" w:color="auto"/>
            </w:tcBorders>
          </w:tcPr>
          <w:p w14:paraId="42EC2141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w w:val="115"/>
                <w:sz w:val="20"/>
                <w:szCs w:val="20"/>
              </w:rPr>
            </w:pPr>
            <w:r>
              <w:rPr>
                <w:rFonts w:ascii="Marianne" w:hAnsi="Marianne"/>
                <w:w w:val="115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Marianne" w:hAnsi="Marianne"/>
                <w:w w:val="115"/>
                <w:sz w:val="20"/>
                <w:szCs w:val="20"/>
              </w:rPr>
              <w:t>dont</w:t>
            </w:r>
            <w:proofErr w:type="gramEnd"/>
            <w:r>
              <w:rPr>
                <w:rFonts w:ascii="Marianne" w:hAnsi="Marianne"/>
                <w:w w:val="115"/>
                <w:sz w:val="20"/>
                <w:szCs w:val="20"/>
              </w:rPr>
              <w:t xml:space="preserve"> nombre d’hommes BPI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9366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</w:tcBorders>
          </w:tcPr>
          <w:p w14:paraId="4B57B99F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48521931" w14:textId="77777777" w:rsidTr="0080772B">
        <w:trPr>
          <w:trHeight w:val="359"/>
        </w:trPr>
        <w:tc>
          <w:tcPr>
            <w:tcW w:w="4389" w:type="dxa"/>
            <w:tcBorders>
              <w:right w:val="single" w:sz="4" w:space="0" w:color="auto"/>
            </w:tcBorders>
          </w:tcPr>
          <w:p w14:paraId="5E6E5F07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w w:val="115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Marianne" w:hAnsi="Marianne"/>
                <w:w w:val="115"/>
                <w:sz w:val="20"/>
                <w:szCs w:val="20"/>
              </w:rPr>
              <w:t>dont</w:t>
            </w:r>
            <w:proofErr w:type="gramEnd"/>
            <w:r>
              <w:rPr>
                <w:rFonts w:ascii="Marianne" w:hAnsi="Marianne"/>
                <w:w w:val="115"/>
                <w:sz w:val="20"/>
                <w:szCs w:val="20"/>
              </w:rPr>
              <w:t xml:space="preserve"> nombre de femmes BPI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406662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14:paraId="00A4AB73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2A7843" w14:paraId="5F7E35FB" w14:textId="77777777" w:rsidTr="0080772B">
        <w:trPr>
          <w:trHeight w:val="359"/>
        </w:trPr>
        <w:tc>
          <w:tcPr>
            <w:tcW w:w="4389" w:type="dxa"/>
            <w:tcBorders>
              <w:right w:val="single" w:sz="4" w:space="0" w:color="auto"/>
            </w:tcBorders>
          </w:tcPr>
          <w:p w14:paraId="109D5268" w14:textId="77777777" w:rsidR="007802BC" w:rsidRPr="001F6E5D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w w:val="110"/>
                <w:sz w:val="20"/>
                <w:szCs w:val="20"/>
              </w:rPr>
            </w:pPr>
            <w:r>
              <w:rPr>
                <w:rFonts w:ascii="Marianne" w:hAnsi="Marianne"/>
                <w:w w:val="11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Marianne" w:hAnsi="Marianne"/>
                <w:w w:val="110"/>
                <w:sz w:val="20"/>
                <w:szCs w:val="20"/>
              </w:rPr>
              <w:t>dont</w:t>
            </w:r>
            <w:proofErr w:type="gramEnd"/>
            <w:r>
              <w:rPr>
                <w:rFonts w:ascii="Marianne" w:hAnsi="Marianne"/>
                <w:w w:val="110"/>
                <w:sz w:val="20"/>
                <w:szCs w:val="20"/>
              </w:rPr>
              <w:t xml:space="preserve"> nombre de moins de 25 ans BPI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E6F2A68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83" w:type="dxa"/>
            <w:tcBorders>
              <w:left w:val="single" w:sz="4" w:space="0" w:color="auto"/>
            </w:tcBorders>
          </w:tcPr>
          <w:p w14:paraId="09BAD4B1" w14:textId="77777777" w:rsidR="007802BC" w:rsidRPr="001F6E5D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7E9DA6B" w14:textId="77777777" w:rsidR="007802BC" w:rsidRDefault="007802BC" w:rsidP="007802BC">
      <w:pPr>
        <w:jc w:val="center"/>
        <w:rPr>
          <w:rFonts w:ascii="Marianne" w:hAnsi="Marianne"/>
          <w:b/>
        </w:rPr>
      </w:pPr>
    </w:p>
    <w:p w14:paraId="316CF47E" w14:textId="77777777" w:rsidR="007802BC" w:rsidRPr="00F43506" w:rsidRDefault="007802BC" w:rsidP="007802BC">
      <w:pPr>
        <w:pStyle w:val="Titre7"/>
        <w:keepNext w:val="0"/>
        <w:keepLines w:val="0"/>
        <w:tabs>
          <w:tab w:val="left" w:pos="911"/>
        </w:tabs>
        <w:suppressAutoHyphens w:val="0"/>
        <w:autoSpaceDE w:val="0"/>
        <w:autoSpaceDN w:val="0"/>
        <w:spacing w:before="91"/>
        <w:rPr>
          <w:rFonts w:ascii="Marianne" w:hAnsi="Marianne"/>
          <w:b/>
          <w:i w:val="0"/>
          <w:color w:val="auto"/>
          <w:spacing w:val="-2"/>
        </w:rPr>
      </w:pPr>
      <w:r>
        <w:rPr>
          <w:rFonts w:ascii="Marianne" w:hAnsi="Marianne"/>
          <w:b/>
          <w:i w:val="0"/>
          <w:color w:val="auto"/>
        </w:rPr>
        <w:tab/>
      </w:r>
      <w:r w:rsidRPr="00F43506">
        <w:rPr>
          <w:rFonts w:ascii="Marianne" w:hAnsi="Marianne"/>
          <w:b/>
          <w:i w:val="0"/>
          <w:color w:val="auto"/>
        </w:rPr>
        <w:t>1.2</w:t>
      </w:r>
      <w:r w:rsidRPr="00774B99">
        <w:rPr>
          <w:rFonts w:ascii="Marianne" w:hAnsi="Marianne"/>
          <w:b/>
          <w:i w:val="0"/>
        </w:rPr>
        <w:t xml:space="preserve">. </w:t>
      </w:r>
      <w:r w:rsidRPr="00F43506">
        <w:rPr>
          <w:rFonts w:ascii="Marianne" w:hAnsi="Marianne"/>
          <w:b/>
          <w:i w:val="0"/>
          <w:color w:val="auto"/>
        </w:rPr>
        <w:t>Pour</w:t>
      </w:r>
      <w:r w:rsidRPr="00F43506">
        <w:rPr>
          <w:rFonts w:ascii="Marianne" w:hAnsi="Marianne"/>
          <w:b/>
          <w:i w:val="0"/>
          <w:color w:val="auto"/>
          <w:spacing w:val="-4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les</w:t>
      </w:r>
      <w:r w:rsidRPr="00F43506">
        <w:rPr>
          <w:rFonts w:ascii="Marianne" w:hAnsi="Marianne"/>
          <w:b/>
          <w:i w:val="0"/>
          <w:color w:val="auto"/>
          <w:spacing w:val="-5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actions</w:t>
      </w:r>
      <w:r w:rsidRPr="00F43506">
        <w:rPr>
          <w:rFonts w:ascii="Marianne" w:hAnsi="Marianne"/>
          <w:b/>
          <w:i w:val="0"/>
          <w:color w:val="auto"/>
          <w:spacing w:val="-2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à</w:t>
      </w:r>
      <w:r w:rsidRPr="00F43506">
        <w:rPr>
          <w:rFonts w:ascii="Marianne" w:hAnsi="Marianne"/>
          <w:b/>
          <w:i w:val="0"/>
          <w:color w:val="auto"/>
          <w:spacing w:val="-2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destination</w:t>
      </w:r>
      <w:r w:rsidRPr="00F43506">
        <w:rPr>
          <w:rFonts w:ascii="Marianne" w:hAnsi="Marianne"/>
          <w:b/>
          <w:i w:val="0"/>
          <w:color w:val="auto"/>
          <w:spacing w:val="-3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des</w:t>
      </w:r>
      <w:r w:rsidRPr="00F43506">
        <w:rPr>
          <w:rFonts w:ascii="Marianne" w:hAnsi="Marianne"/>
          <w:b/>
          <w:i w:val="0"/>
          <w:color w:val="auto"/>
          <w:spacing w:val="-4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acteurs</w:t>
      </w:r>
      <w:r w:rsidRPr="00F43506">
        <w:rPr>
          <w:rFonts w:ascii="Marianne" w:hAnsi="Marianne"/>
          <w:b/>
          <w:i w:val="0"/>
          <w:color w:val="auto"/>
          <w:spacing w:val="-3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de</w:t>
      </w:r>
      <w:r w:rsidRPr="00F43506">
        <w:rPr>
          <w:rFonts w:ascii="Marianne" w:hAnsi="Marianne"/>
          <w:b/>
          <w:i w:val="0"/>
          <w:color w:val="auto"/>
          <w:spacing w:val="-5"/>
        </w:rPr>
        <w:t xml:space="preserve"> </w:t>
      </w:r>
      <w:r w:rsidRPr="00F43506">
        <w:rPr>
          <w:rFonts w:ascii="Marianne" w:hAnsi="Marianne"/>
          <w:b/>
          <w:i w:val="0"/>
          <w:color w:val="auto"/>
          <w:spacing w:val="-2"/>
        </w:rPr>
        <w:t>l’intégration :</w:t>
      </w:r>
    </w:p>
    <w:p w14:paraId="3BEC5366" w14:textId="77777777" w:rsidR="007802BC" w:rsidRPr="0031339D" w:rsidRDefault="007802BC" w:rsidP="007802BC"/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544"/>
        <w:gridCol w:w="3544"/>
      </w:tblGrid>
      <w:tr w:rsidR="007802BC" w:rsidRPr="002A7843" w14:paraId="68832777" w14:textId="77777777" w:rsidTr="0080772B">
        <w:trPr>
          <w:trHeight w:val="357"/>
        </w:trPr>
        <w:tc>
          <w:tcPr>
            <w:tcW w:w="3686" w:type="dxa"/>
            <w:shd w:val="clear" w:color="auto" w:fill="6D6DFF" w:themeFill="background2" w:themeFillTint="66"/>
          </w:tcPr>
          <w:p w14:paraId="744850C9" w14:textId="77777777" w:rsidR="007802BC" w:rsidRPr="0024072F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6D6DFF" w:themeFill="background2" w:themeFillTint="66"/>
          </w:tcPr>
          <w:p w14:paraId="15501BF8" w14:textId="18272B93" w:rsidR="007802BC" w:rsidRPr="0024072F" w:rsidRDefault="007802BC" w:rsidP="0080772B">
            <w:pPr>
              <w:pStyle w:val="TableParagraph"/>
              <w:spacing w:before="62"/>
              <w:ind w:left="963" w:right="963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Objectif</w:t>
            </w:r>
            <w:r w:rsidR="00D52E9C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 xml:space="preserve"> 2025</w:t>
            </w:r>
          </w:p>
        </w:tc>
        <w:tc>
          <w:tcPr>
            <w:tcW w:w="3544" w:type="dxa"/>
            <w:shd w:val="clear" w:color="auto" w:fill="6D6DFF" w:themeFill="background2" w:themeFillTint="66"/>
          </w:tcPr>
          <w:p w14:paraId="3D4DB0C4" w14:textId="765884B9" w:rsidR="007802BC" w:rsidRPr="0024072F" w:rsidRDefault="007802BC" w:rsidP="0080772B">
            <w:pPr>
              <w:pStyle w:val="TableParagraph"/>
              <w:spacing w:before="62"/>
              <w:ind w:left="994" w:right="994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4072F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2024</w:t>
            </w:r>
          </w:p>
        </w:tc>
      </w:tr>
      <w:tr w:rsidR="007802BC" w:rsidRPr="002A7843" w14:paraId="7003F6D1" w14:textId="77777777" w:rsidTr="0080772B">
        <w:trPr>
          <w:trHeight w:val="904"/>
        </w:trPr>
        <w:tc>
          <w:tcPr>
            <w:tcW w:w="3686" w:type="dxa"/>
          </w:tcPr>
          <w:p w14:paraId="0A8DFF63" w14:textId="77777777" w:rsidR="007802BC" w:rsidRPr="0024072F" w:rsidRDefault="007802BC" w:rsidP="0080772B">
            <w:pPr>
              <w:pStyle w:val="TableParagraph"/>
              <w:spacing w:before="90" w:line="254" w:lineRule="auto"/>
              <w:ind w:left="57"/>
              <w:rPr>
                <w:rFonts w:ascii="Marianne" w:hAnsi="Marianne"/>
                <w:b/>
                <w:sz w:val="20"/>
                <w:szCs w:val="20"/>
              </w:rPr>
            </w:pP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Nombre</w:t>
            </w:r>
            <w:r w:rsidRPr="0024072F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d’acteurs</w:t>
            </w:r>
            <w:r w:rsidRPr="0024072F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de</w:t>
            </w:r>
            <w:r w:rsidRPr="0024072F"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b/>
                <w:spacing w:val="-8"/>
                <w:w w:val="105"/>
                <w:sz w:val="20"/>
                <w:szCs w:val="20"/>
              </w:rPr>
              <w:t>l</w:t>
            </w: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 xml:space="preserve">’intégration </w:t>
            </w:r>
            <w:r w:rsidRPr="0024072F">
              <w:rPr>
                <w:rFonts w:ascii="Marianne" w:hAnsi="Marianne"/>
                <w:b/>
                <w:w w:val="105"/>
                <w:sz w:val="20"/>
                <w:szCs w:val="20"/>
              </w:rPr>
              <w:t xml:space="preserve">bénéficiaires d’une action de </w:t>
            </w:r>
            <w:r w:rsidRPr="0024072F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formation</w:t>
            </w:r>
          </w:p>
        </w:tc>
        <w:tc>
          <w:tcPr>
            <w:tcW w:w="3544" w:type="dxa"/>
          </w:tcPr>
          <w:p w14:paraId="048B35D0" w14:textId="77777777" w:rsidR="007802BC" w:rsidRPr="0024072F" w:rsidRDefault="007802BC" w:rsidP="0080772B">
            <w:pPr>
              <w:pStyle w:val="TableParagraph"/>
              <w:spacing w:before="64" w:line="273" w:lineRule="auto"/>
              <w:ind w:left="187" w:right="180" w:hanging="3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</w:pPr>
            <w:r w:rsidRPr="0024072F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>Indiquer la valeur-cible d’acteurs</w:t>
            </w:r>
            <w:r w:rsidRPr="0024072F">
              <w:rPr>
                <w:rFonts w:ascii="Marianne" w:hAnsi="Marianne"/>
                <w:i/>
                <w:color w:val="FF0000"/>
                <w:spacing w:val="-16"/>
                <w:w w:val="110"/>
                <w:sz w:val="16"/>
                <w:szCs w:val="16"/>
              </w:rPr>
              <w:t xml:space="preserve"> </w:t>
            </w:r>
            <w:r w:rsidRPr="0024072F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>de</w:t>
            </w:r>
            <w:r w:rsidRPr="0024072F">
              <w:rPr>
                <w:rFonts w:ascii="Marianne" w:hAnsi="Marianne"/>
                <w:i/>
                <w:color w:val="FF0000"/>
                <w:spacing w:val="-15"/>
                <w:w w:val="110"/>
                <w:sz w:val="16"/>
                <w:szCs w:val="16"/>
              </w:rPr>
              <w:t xml:space="preserve"> </w:t>
            </w:r>
            <w:r w:rsidRPr="0024072F"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  <w:t>l’intégration bénéficiaires de l’action</w:t>
            </w:r>
          </w:p>
          <w:p w14:paraId="6B9C0C8E" w14:textId="77777777" w:rsidR="007802BC" w:rsidRPr="0024072F" w:rsidRDefault="007802BC" w:rsidP="0080772B">
            <w:pPr>
              <w:pStyle w:val="TableParagraph"/>
              <w:spacing w:before="64" w:line="273" w:lineRule="auto"/>
              <w:ind w:left="187" w:right="180" w:hanging="3"/>
              <w:jc w:val="center"/>
              <w:rPr>
                <w:rFonts w:ascii="Marianne" w:hAnsi="Marianne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9A92EE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31038B4E" w14:textId="77777777" w:rsidR="007802BC" w:rsidRPr="0024072F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6F66E1" w:rsidRPr="002A7843" w14:paraId="1E8AFADD" w14:textId="77777777" w:rsidTr="006F66E1">
        <w:trPr>
          <w:trHeight w:val="423"/>
        </w:trPr>
        <w:tc>
          <w:tcPr>
            <w:tcW w:w="3686" w:type="dxa"/>
          </w:tcPr>
          <w:p w14:paraId="6981FE12" w14:textId="2B27F56D" w:rsidR="006F66E1" w:rsidRPr="00BE032D" w:rsidRDefault="006F66E1" w:rsidP="0080772B">
            <w:pPr>
              <w:pStyle w:val="TableParagraph"/>
              <w:spacing w:before="90" w:line="254" w:lineRule="auto"/>
              <w:ind w:left="57"/>
              <w:rPr>
                <w:rFonts w:ascii="Marianne" w:hAnsi="Marianne"/>
                <w:bCs/>
                <w:spacing w:val="-2"/>
                <w:w w:val="105"/>
                <w:sz w:val="20"/>
                <w:szCs w:val="20"/>
              </w:rPr>
            </w:pPr>
            <w:proofErr w:type="gramStart"/>
            <w:r w:rsidRPr="00BE032D">
              <w:rPr>
                <w:rFonts w:ascii="Marianne" w:hAnsi="Marianne"/>
                <w:bCs/>
                <w:spacing w:val="-2"/>
                <w:w w:val="105"/>
                <w:sz w:val="20"/>
                <w:szCs w:val="20"/>
              </w:rPr>
              <w:t>dont</w:t>
            </w:r>
            <w:proofErr w:type="gramEnd"/>
            <w:r w:rsidRPr="00BE032D">
              <w:rPr>
                <w:rFonts w:ascii="Marianne" w:hAnsi="Marianne"/>
                <w:bCs/>
                <w:spacing w:val="-2"/>
                <w:w w:val="105"/>
                <w:sz w:val="20"/>
                <w:szCs w:val="20"/>
              </w:rPr>
              <w:t xml:space="preserve"> nombre de bénévoles</w:t>
            </w:r>
          </w:p>
        </w:tc>
        <w:tc>
          <w:tcPr>
            <w:tcW w:w="3544" w:type="dxa"/>
          </w:tcPr>
          <w:p w14:paraId="3AFCEBDB" w14:textId="77777777" w:rsidR="006F66E1" w:rsidRPr="0024072F" w:rsidRDefault="006F66E1" w:rsidP="0080772B">
            <w:pPr>
              <w:pStyle w:val="TableParagraph"/>
              <w:spacing w:before="64" w:line="273" w:lineRule="auto"/>
              <w:ind w:left="187" w:right="180" w:hanging="3"/>
              <w:jc w:val="center"/>
              <w:rPr>
                <w:rFonts w:ascii="Marianne" w:hAnsi="Marianne"/>
                <w:i/>
                <w:color w:val="FF0000"/>
                <w:w w:val="11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3F0F8F1" w14:textId="77777777" w:rsidR="006F66E1" w:rsidRDefault="006F66E1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32094B4" w14:textId="77777777" w:rsidR="007802BC" w:rsidRDefault="007802BC" w:rsidP="007802BC">
      <w:pPr>
        <w:jc w:val="center"/>
        <w:rPr>
          <w:rFonts w:ascii="Marianne" w:hAnsi="Marianne"/>
          <w:b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3610"/>
      </w:tblGrid>
      <w:tr w:rsidR="007802BC" w:rsidRPr="002A7843" w14:paraId="3DC933EC" w14:textId="77777777" w:rsidTr="0080772B">
        <w:trPr>
          <w:trHeight w:val="376"/>
        </w:trPr>
        <w:tc>
          <w:tcPr>
            <w:tcW w:w="7164" w:type="dxa"/>
            <w:shd w:val="clear" w:color="auto" w:fill="6D6DFF" w:themeFill="background2" w:themeFillTint="66"/>
          </w:tcPr>
          <w:p w14:paraId="73F5A311" w14:textId="77777777" w:rsidR="007802BC" w:rsidRPr="00C35692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6D6DFF" w:themeFill="background2" w:themeFillTint="66"/>
          </w:tcPr>
          <w:p w14:paraId="317DAFAC" w14:textId="6AB1EE54" w:rsidR="007802BC" w:rsidRPr="00C35692" w:rsidRDefault="007802BC" w:rsidP="0080772B">
            <w:pPr>
              <w:pStyle w:val="TableParagraph"/>
              <w:spacing w:before="62"/>
              <w:ind w:left="1004" w:right="1004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C35692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2024</w:t>
            </w:r>
          </w:p>
        </w:tc>
      </w:tr>
      <w:tr w:rsidR="007802BC" w:rsidRPr="002A7843" w14:paraId="7933EDFC" w14:textId="77777777" w:rsidTr="0080772B">
        <w:trPr>
          <w:trHeight w:val="1336"/>
        </w:trPr>
        <w:tc>
          <w:tcPr>
            <w:tcW w:w="7164" w:type="dxa"/>
          </w:tcPr>
          <w:p w14:paraId="6AD9C7CA" w14:textId="77777777" w:rsidR="007802BC" w:rsidRPr="00C35692" w:rsidRDefault="007802BC" w:rsidP="0080772B">
            <w:pPr>
              <w:pStyle w:val="TableParagraph"/>
              <w:spacing w:before="62" w:line="254" w:lineRule="auto"/>
              <w:ind w:left="57"/>
              <w:rPr>
                <w:rFonts w:ascii="Marianne" w:hAnsi="Marianne"/>
                <w:sz w:val="20"/>
                <w:szCs w:val="20"/>
              </w:rPr>
            </w:pPr>
            <w:r w:rsidRPr="00C35692">
              <w:rPr>
                <w:rFonts w:ascii="Marianne" w:hAnsi="Marianne"/>
                <w:b/>
                <w:sz w:val="20"/>
                <w:szCs w:val="20"/>
              </w:rPr>
              <w:t xml:space="preserve">Nombre d’heures de formation dispensées aux acteurs de </w:t>
            </w:r>
            <w:r w:rsidRPr="00C35692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l’intégration</w:t>
            </w:r>
            <w:r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(comptabiliser les heures de formation indépendamment du nombre</w:t>
            </w:r>
            <w:r w:rsidRPr="00C35692">
              <w:rPr>
                <w:rFonts w:ascii="Marianne" w:hAnsi="Marianne"/>
                <w:spacing w:val="-3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C35692">
              <w:rPr>
                <w:rFonts w:ascii="Marianne" w:hAnsi="Marianne"/>
                <w:spacing w:val="-3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participants.</w:t>
            </w:r>
            <w:r w:rsidRPr="00C35692">
              <w:rPr>
                <w:rFonts w:ascii="Marianne" w:hAnsi="Marianne"/>
                <w:spacing w:val="-4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Exemple</w:t>
            </w:r>
            <w:r>
              <w:rPr>
                <w:rFonts w:ascii="Marianne" w:hAnsi="Marianne"/>
                <w:spacing w:val="-14"/>
                <w:w w:val="110"/>
                <w:sz w:val="20"/>
                <w:szCs w:val="20"/>
              </w:rPr>
              <w:t> 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:</w:t>
            </w:r>
            <w:r w:rsidRPr="00C35692">
              <w:rPr>
                <w:rFonts w:ascii="Marianne" w:hAnsi="Marianne"/>
                <w:spacing w:val="-4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6</w:t>
            </w:r>
            <w:r w:rsidRPr="00C35692">
              <w:rPr>
                <w:rFonts w:ascii="Marianne" w:hAnsi="Marianne"/>
                <w:spacing w:val="-5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heures</w:t>
            </w:r>
            <w:r w:rsidRPr="00C35692">
              <w:rPr>
                <w:rFonts w:ascii="Marianne" w:hAnsi="Marianne"/>
                <w:spacing w:val="-2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C35692">
              <w:rPr>
                <w:rFonts w:ascii="Marianne" w:hAnsi="Marianne"/>
                <w:spacing w:val="-3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formation</w:t>
            </w:r>
            <w:r w:rsidRPr="00C35692">
              <w:rPr>
                <w:rFonts w:ascii="Marianne" w:hAnsi="Marianne"/>
                <w:spacing w:val="-4"/>
                <w:w w:val="110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w w:val="110"/>
                <w:sz w:val="20"/>
                <w:szCs w:val="20"/>
              </w:rPr>
              <w:t>pour 12 participants = 6)</w:t>
            </w:r>
          </w:p>
        </w:tc>
        <w:tc>
          <w:tcPr>
            <w:tcW w:w="3610" w:type="dxa"/>
          </w:tcPr>
          <w:p w14:paraId="3FD26F2B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06FF95EC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16273549" w14:textId="77777777" w:rsidR="007802BC" w:rsidRPr="00C35692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83DCCCA" w14:textId="77777777" w:rsidR="007802BC" w:rsidRDefault="007802BC" w:rsidP="007802BC">
      <w:pPr>
        <w:jc w:val="center"/>
        <w:rPr>
          <w:rFonts w:ascii="Marianne" w:hAnsi="Marianne"/>
          <w:b/>
        </w:rPr>
      </w:pPr>
    </w:p>
    <w:p w14:paraId="04746EC7" w14:textId="77777777" w:rsidR="00974210" w:rsidRDefault="00974210" w:rsidP="007802BC">
      <w:pPr>
        <w:jc w:val="center"/>
        <w:rPr>
          <w:rFonts w:ascii="Marianne" w:hAnsi="Marianne"/>
          <w:b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6921"/>
      </w:tblGrid>
      <w:tr w:rsidR="007802BC" w:rsidRPr="003A7DEE" w14:paraId="7426A3F0" w14:textId="77777777" w:rsidTr="0080772B">
        <w:trPr>
          <w:trHeight w:val="421"/>
        </w:trPr>
        <w:tc>
          <w:tcPr>
            <w:tcW w:w="3853" w:type="dxa"/>
            <w:shd w:val="clear" w:color="auto" w:fill="6D6DFF" w:themeFill="background2" w:themeFillTint="66"/>
          </w:tcPr>
          <w:p w14:paraId="55E63F1E" w14:textId="77777777" w:rsidR="007802BC" w:rsidRPr="00C35692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6921" w:type="dxa"/>
            <w:shd w:val="clear" w:color="auto" w:fill="6D6DFF" w:themeFill="background2" w:themeFillTint="66"/>
          </w:tcPr>
          <w:p w14:paraId="7D1044A7" w14:textId="77777777" w:rsidR="007802BC" w:rsidRPr="00C35692" w:rsidRDefault="007802BC" w:rsidP="0080772B">
            <w:pPr>
              <w:pStyle w:val="TableParagraph"/>
              <w:spacing w:before="59"/>
              <w:ind w:left="309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C35692">
              <w:rPr>
                <w:rFonts w:ascii="Marianne" w:hAnsi="Marianne"/>
                <w:b/>
                <w:sz w:val="20"/>
                <w:szCs w:val="20"/>
              </w:rPr>
              <w:t>Description</w:t>
            </w:r>
            <w:r w:rsidRPr="00C35692">
              <w:rPr>
                <w:rFonts w:ascii="Marianne" w:hAnsi="Marianne"/>
                <w:b/>
                <w:spacing w:val="4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z w:val="20"/>
                <w:szCs w:val="20"/>
              </w:rPr>
              <w:t>des</w:t>
            </w:r>
            <w:r w:rsidRPr="00C35692">
              <w:rPr>
                <w:rFonts w:ascii="Marianne" w:hAnsi="Marianne"/>
                <w:b/>
                <w:spacing w:val="4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pacing w:val="-2"/>
                <w:sz w:val="20"/>
                <w:szCs w:val="20"/>
              </w:rPr>
              <w:t>outils</w:t>
            </w:r>
          </w:p>
        </w:tc>
      </w:tr>
      <w:tr w:rsidR="007802BC" w:rsidRPr="003A7DEE" w14:paraId="41D3E2F0" w14:textId="77777777" w:rsidTr="0080772B">
        <w:trPr>
          <w:trHeight w:val="671"/>
        </w:trPr>
        <w:tc>
          <w:tcPr>
            <w:tcW w:w="3853" w:type="dxa"/>
          </w:tcPr>
          <w:p w14:paraId="096C3656" w14:textId="77777777" w:rsidR="007802BC" w:rsidRPr="00C35692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b/>
                <w:sz w:val="20"/>
                <w:szCs w:val="20"/>
              </w:rPr>
            </w:pPr>
            <w:r w:rsidRPr="00C35692">
              <w:rPr>
                <w:rFonts w:ascii="Marianne" w:hAnsi="Marianne"/>
                <w:b/>
                <w:sz w:val="20"/>
                <w:szCs w:val="20"/>
              </w:rPr>
              <w:t>Outils</w:t>
            </w:r>
            <w:r w:rsidRPr="00C35692">
              <w:rPr>
                <w:rFonts w:ascii="Marianne" w:hAnsi="Marianne"/>
                <w:b/>
                <w:spacing w:val="-3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pacing w:val="-2"/>
                <w:sz w:val="20"/>
                <w:szCs w:val="20"/>
              </w:rPr>
              <w:t>créés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z w:val="20"/>
                <w:szCs w:val="20"/>
              </w:rPr>
              <w:t>et/ou</w:t>
            </w:r>
            <w:r w:rsidRPr="00C35692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z w:val="20"/>
                <w:szCs w:val="20"/>
              </w:rPr>
              <w:t>mis</w:t>
            </w:r>
            <w:r w:rsidRPr="00C35692">
              <w:rPr>
                <w:rFonts w:ascii="Marianne" w:hAnsi="Marianne"/>
                <w:b/>
                <w:spacing w:val="-3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z w:val="20"/>
                <w:szCs w:val="20"/>
              </w:rPr>
              <w:t>à disposition</w:t>
            </w:r>
            <w:r w:rsidRPr="00C35692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z w:val="20"/>
                <w:szCs w:val="20"/>
              </w:rPr>
              <w:t>des</w:t>
            </w:r>
            <w:r w:rsidRPr="00C35692">
              <w:rPr>
                <w:rFonts w:ascii="Marianne" w:hAnsi="Marianne"/>
                <w:b/>
                <w:spacing w:val="-1"/>
                <w:sz w:val="20"/>
                <w:szCs w:val="20"/>
              </w:rPr>
              <w:t xml:space="preserve"> </w:t>
            </w:r>
            <w:r w:rsidRPr="00C35692">
              <w:rPr>
                <w:rFonts w:ascii="Marianne" w:hAnsi="Marianne"/>
                <w:b/>
                <w:spacing w:val="-2"/>
                <w:sz w:val="20"/>
                <w:szCs w:val="20"/>
              </w:rPr>
              <w:t>professionnels</w:t>
            </w:r>
          </w:p>
        </w:tc>
        <w:tc>
          <w:tcPr>
            <w:tcW w:w="6921" w:type="dxa"/>
          </w:tcPr>
          <w:p w14:paraId="176D365F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53CB85AB" w14:textId="77777777" w:rsidR="007802BC" w:rsidRPr="00C35692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8B5E7A7" w14:textId="77777777" w:rsidR="007802BC" w:rsidRDefault="007802BC" w:rsidP="007802BC">
      <w:pPr>
        <w:tabs>
          <w:tab w:val="left" w:pos="428"/>
        </w:tabs>
        <w:suppressAutoHyphens w:val="0"/>
        <w:autoSpaceDE w:val="0"/>
        <w:autoSpaceDN w:val="0"/>
        <w:ind w:left="144"/>
        <w:rPr>
          <w:rFonts w:ascii="Marianne" w:hAnsi="Marianne"/>
          <w:b/>
        </w:rPr>
      </w:pPr>
    </w:p>
    <w:p w14:paraId="7584E308" w14:textId="2F79EF8E" w:rsidR="00692E1E" w:rsidRDefault="00692E1E">
      <w:pPr>
        <w:widowControl/>
        <w:rPr>
          <w:rFonts w:ascii="Marianne" w:hAnsi="Marianne"/>
          <w:b/>
        </w:rPr>
      </w:pPr>
    </w:p>
    <w:p w14:paraId="605CD9BA" w14:textId="77777777" w:rsidR="007802BC" w:rsidRPr="009630DF" w:rsidRDefault="007802BC" w:rsidP="007802BC">
      <w:pPr>
        <w:tabs>
          <w:tab w:val="left" w:pos="428"/>
        </w:tabs>
        <w:suppressAutoHyphens w:val="0"/>
        <w:autoSpaceDE w:val="0"/>
        <w:autoSpaceDN w:val="0"/>
        <w:ind w:left="144"/>
        <w:rPr>
          <w:rFonts w:ascii="Marianne" w:hAnsi="Marianne"/>
          <w:b/>
          <w:color w:val="002060"/>
          <w:sz w:val="24"/>
          <w:szCs w:val="24"/>
          <w:u w:val="single"/>
        </w:rPr>
      </w:pPr>
      <w:r w:rsidRPr="002E7601">
        <w:rPr>
          <w:rFonts w:ascii="Marianne" w:hAnsi="Marianne"/>
          <w:b/>
          <w:color w:val="002060"/>
        </w:rPr>
        <w:t xml:space="preserve">2.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Indicateurs</w:t>
      </w:r>
      <w:r w:rsidRPr="009630DF">
        <w:rPr>
          <w:rFonts w:ascii="Marianne" w:hAnsi="Marianne"/>
          <w:b/>
          <w:color w:val="002060"/>
          <w:spacing w:val="5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financiers</w:t>
      </w:r>
      <w:r w:rsidRPr="009630DF"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(obligatoires</w:t>
      </w:r>
      <w:r w:rsidRPr="009630DF"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pour</w:t>
      </w:r>
      <w:r w:rsidRPr="009630DF">
        <w:rPr>
          <w:rFonts w:ascii="Marianne" w:hAnsi="Marianne"/>
          <w:b/>
          <w:color w:val="002060"/>
          <w:spacing w:val="5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toutes</w:t>
      </w:r>
      <w:r w:rsidRPr="009630DF"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les</w:t>
      </w:r>
      <w:r w:rsidRPr="009630DF">
        <w:rPr>
          <w:rFonts w:ascii="Marianne" w:hAnsi="Marianne"/>
          <w:b/>
          <w:color w:val="002060"/>
          <w:spacing w:val="6"/>
          <w:sz w:val="24"/>
          <w:szCs w:val="24"/>
          <w:u w:val="single"/>
        </w:rPr>
        <w:t xml:space="preserve"> </w:t>
      </w:r>
      <w:r w:rsidRPr="009630DF">
        <w:rPr>
          <w:rFonts w:ascii="Marianne" w:hAnsi="Marianne"/>
          <w:b/>
          <w:color w:val="002060"/>
          <w:spacing w:val="-2"/>
          <w:sz w:val="24"/>
          <w:szCs w:val="24"/>
          <w:u w:val="single"/>
        </w:rPr>
        <w:t>actions) :</w:t>
      </w:r>
    </w:p>
    <w:p w14:paraId="65198E8F" w14:textId="77777777" w:rsidR="007802BC" w:rsidRPr="002E7601" w:rsidRDefault="007802BC" w:rsidP="007802BC">
      <w:pPr>
        <w:jc w:val="center"/>
        <w:rPr>
          <w:rFonts w:ascii="Marianne" w:hAnsi="Marianne"/>
          <w:b/>
          <w:color w:val="002060"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0"/>
        <w:gridCol w:w="4064"/>
      </w:tblGrid>
      <w:tr w:rsidR="007802BC" w:rsidRPr="003A7DEE" w14:paraId="1A12AC0F" w14:textId="77777777" w:rsidTr="0080772B">
        <w:trPr>
          <w:trHeight w:val="357"/>
        </w:trPr>
        <w:tc>
          <w:tcPr>
            <w:tcW w:w="6710" w:type="dxa"/>
            <w:shd w:val="clear" w:color="auto" w:fill="6D6DFF" w:themeFill="background2" w:themeFillTint="66"/>
          </w:tcPr>
          <w:p w14:paraId="207EE38F" w14:textId="77777777" w:rsidR="007802BC" w:rsidRPr="00FF14F0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6D6DFF" w:themeFill="background2" w:themeFillTint="66"/>
          </w:tcPr>
          <w:p w14:paraId="3EECB619" w14:textId="38E26E34" w:rsidR="007802BC" w:rsidRPr="00FF14F0" w:rsidRDefault="007802BC" w:rsidP="0080772B">
            <w:pPr>
              <w:pStyle w:val="TableParagraph"/>
              <w:spacing w:before="62"/>
              <w:ind w:left="1159" w:right="116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F14F0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2024</w:t>
            </w:r>
          </w:p>
        </w:tc>
      </w:tr>
      <w:tr w:rsidR="007802BC" w:rsidRPr="003A7DEE" w14:paraId="6DBDC0CE" w14:textId="77777777" w:rsidTr="0080772B">
        <w:trPr>
          <w:trHeight w:val="378"/>
        </w:trPr>
        <w:tc>
          <w:tcPr>
            <w:tcW w:w="6710" w:type="dxa"/>
          </w:tcPr>
          <w:p w14:paraId="595F8028" w14:textId="77777777" w:rsidR="007802BC" w:rsidRPr="00FF14F0" w:rsidRDefault="007802BC" w:rsidP="0080772B">
            <w:pPr>
              <w:pStyle w:val="TableParagraph"/>
              <w:spacing w:before="71"/>
              <w:ind w:left="57"/>
              <w:rPr>
                <w:rFonts w:ascii="Marianne" w:hAnsi="Marianne"/>
                <w:b/>
                <w:sz w:val="20"/>
                <w:szCs w:val="20"/>
              </w:rPr>
            </w:pPr>
            <w:r w:rsidRPr="00FF14F0">
              <w:rPr>
                <w:rFonts w:ascii="Marianne" w:hAnsi="Marianne"/>
                <w:b/>
                <w:w w:val="105"/>
                <w:sz w:val="20"/>
                <w:szCs w:val="20"/>
              </w:rPr>
              <w:t>Coût total</w:t>
            </w:r>
            <w:r w:rsidRPr="00FF14F0">
              <w:rPr>
                <w:rFonts w:ascii="Marianne" w:hAnsi="Marianne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F14F0">
              <w:rPr>
                <w:rFonts w:ascii="Marianne" w:hAnsi="Marianne"/>
                <w:b/>
                <w:w w:val="105"/>
                <w:sz w:val="20"/>
                <w:szCs w:val="20"/>
              </w:rPr>
              <w:t>de</w:t>
            </w:r>
            <w:r w:rsidRPr="00FF14F0">
              <w:rPr>
                <w:rFonts w:ascii="Marianne" w:hAnsi="Marianne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FF14F0">
              <w:rPr>
                <w:rFonts w:ascii="Marianne" w:hAnsi="Marianne"/>
                <w:b/>
                <w:spacing w:val="-2"/>
                <w:w w:val="105"/>
                <w:sz w:val="20"/>
                <w:szCs w:val="20"/>
              </w:rPr>
              <w:t>l’action</w:t>
            </w:r>
          </w:p>
        </w:tc>
        <w:tc>
          <w:tcPr>
            <w:tcW w:w="4064" w:type="dxa"/>
          </w:tcPr>
          <w:p w14:paraId="3FC46E06" w14:textId="77777777" w:rsidR="007802BC" w:rsidRPr="00FF14F0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3A7DEE" w14:paraId="5E97E4D8" w14:textId="77777777" w:rsidTr="0080772B">
        <w:trPr>
          <w:trHeight w:val="599"/>
        </w:trPr>
        <w:tc>
          <w:tcPr>
            <w:tcW w:w="6710" w:type="dxa"/>
          </w:tcPr>
          <w:p w14:paraId="239A9CDE" w14:textId="77777777" w:rsidR="007802BC" w:rsidRPr="00FF14F0" w:rsidRDefault="007802BC" w:rsidP="0080772B">
            <w:pPr>
              <w:pStyle w:val="TableParagraph"/>
              <w:spacing w:before="59" w:line="254" w:lineRule="auto"/>
              <w:ind w:left="57" w:right="138"/>
              <w:rPr>
                <w:rFonts w:ascii="Marianne" w:hAnsi="Marianne"/>
                <w:b/>
                <w:sz w:val="20"/>
                <w:szCs w:val="20"/>
              </w:rPr>
            </w:pPr>
            <w:proofErr w:type="gramStart"/>
            <w:r w:rsidRPr="00FF14F0">
              <w:rPr>
                <w:rFonts w:ascii="Marianne" w:hAnsi="Marianne"/>
                <w:b/>
                <w:sz w:val="20"/>
                <w:szCs w:val="20"/>
              </w:rPr>
              <w:t>dont</w:t>
            </w:r>
            <w:proofErr w:type="gramEnd"/>
            <w:r w:rsidRPr="00FF14F0">
              <w:rPr>
                <w:rFonts w:ascii="Marianne" w:hAnsi="Marianne"/>
                <w:b/>
                <w:sz w:val="20"/>
                <w:szCs w:val="20"/>
              </w:rPr>
              <w:t xml:space="preserve"> montant de la subvention sur les crédits du programme 104</w:t>
            </w:r>
          </w:p>
        </w:tc>
        <w:tc>
          <w:tcPr>
            <w:tcW w:w="4064" w:type="dxa"/>
          </w:tcPr>
          <w:p w14:paraId="7D80B834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4E278EA3" w14:textId="77777777" w:rsidR="007802BC" w:rsidRPr="00FF14F0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4332650" w14:textId="77777777" w:rsidR="007802BC" w:rsidRDefault="007802BC" w:rsidP="007802BC">
      <w:pPr>
        <w:jc w:val="center"/>
        <w:rPr>
          <w:rFonts w:ascii="Marianne" w:hAnsi="Marianne"/>
          <w:b/>
        </w:rPr>
      </w:pPr>
      <w:r w:rsidRPr="003746E6">
        <w:rPr>
          <w:rFonts w:ascii="Marianne" w:hAnsi="Marianne"/>
          <w:b/>
        </w:rPr>
        <w:tab/>
      </w:r>
    </w:p>
    <w:p w14:paraId="065414CF" w14:textId="77777777" w:rsidR="00692E1E" w:rsidRDefault="00692E1E" w:rsidP="007802BC">
      <w:pPr>
        <w:jc w:val="center"/>
        <w:rPr>
          <w:rFonts w:ascii="Marianne" w:hAnsi="Marianne"/>
          <w:b/>
        </w:rPr>
      </w:pPr>
    </w:p>
    <w:p w14:paraId="3951777F" w14:textId="77777777" w:rsidR="007802BC" w:rsidRPr="009630DF" w:rsidRDefault="007802BC" w:rsidP="007802BC">
      <w:pPr>
        <w:jc w:val="both"/>
        <w:rPr>
          <w:rFonts w:ascii="Marianne" w:hAnsi="Marianne"/>
          <w:b/>
          <w:color w:val="002060"/>
          <w:sz w:val="24"/>
          <w:szCs w:val="24"/>
          <w:u w:val="single"/>
        </w:rPr>
      </w:pPr>
      <w:r w:rsidRPr="00F43506">
        <w:rPr>
          <w:rFonts w:ascii="Marianne" w:hAnsi="Marianne"/>
          <w:b/>
          <w:color w:val="002060"/>
        </w:rPr>
        <w:t>3</w:t>
      </w:r>
      <w:r w:rsidRPr="009630DF">
        <w:rPr>
          <w:rFonts w:ascii="Marianne" w:hAnsi="Marianne"/>
          <w:b/>
          <w:color w:val="002060"/>
          <w:sz w:val="24"/>
          <w:szCs w:val="24"/>
          <w:u w:val="single"/>
        </w:rPr>
        <w:t>. Les indicateurs thématiques :</w:t>
      </w:r>
    </w:p>
    <w:p w14:paraId="056211F7" w14:textId="77777777" w:rsidR="007802BC" w:rsidRDefault="007802BC" w:rsidP="007802BC">
      <w:pPr>
        <w:jc w:val="center"/>
        <w:rPr>
          <w:rFonts w:ascii="Marianne" w:hAnsi="Marianne"/>
          <w:b/>
        </w:rPr>
      </w:pPr>
    </w:p>
    <w:p w14:paraId="1E57E781" w14:textId="77777777" w:rsidR="007802BC" w:rsidRPr="00F43506" w:rsidRDefault="007802BC" w:rsidP="007802BC">
      <w:pPr>
        <w:pStyle w:val="Titre7"/>
        <w:keepNext w:val="0"/>
        <w:keepLines w:val="0"/>
        <w:tabs>
          <w:tab w:val="left" w:pos="858"/>
        </w:tabs>
        <w:suppressAutoHyphens w:val="0"/>
        <w:autoSpaceDE w:val="0"/>
        <w:autoSpaceDN w:val="0"/>
        <w:spacing w:before="0"/>
        <w:rPr>
          <w:rFonts w:ascii="Marianne" w:hAnsi="Marianne"/>
          <w:b/>
          <w:i w:val="0"/>
          <w:color w:val="auto"/>
        </w:rPr>
      </w:pPr>
      <w:r>
        <w:rPr>
          <w:rFonts w:ascii="Marianne" w:hAnsi="Marianne"/>
          <w:b/>
          <w:i w:val="0"/>
        </w:rPr>
        <w:tab/>
      </w:r>
      <w:r w:rsidRPr="00F43506">
        <w:rPr>
          <w:rFonts w:ascii="Marianne" w:hAnsi="Marianne"/>
          <w:b/>
          <w:i w:val="0"/>
          <w:color w:val="auto"/>
        </w:rPr>
        <w:t>3.1. Apprentissage</w:t>
      </w:r>
      <w:r w:rsidRPr="00F43506">
        <w:rPr>
          <w:rFonts w:ascii="Marianne" w:hAnsi="Marianne"/>
          <w:b/>
          <w:i w:val="0"/>
          <w:color w:val="auto"/>
          <w:spacing w:val="-7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du</w:t>
      </w:r>
      <w:r w:rsidRPr="00F43506">
        <w:rPr>
          <w:rFonts w:ascii="Marianne" w:hAnsi="Marianne"/>
          <w:b/>
          <w:i w:val="0"/>
          <w:color w:val="auto"/>
          <w:spacing w:val="-6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français</w:t>
      </w:r>
      <w:r w:rsidRPr="00F43506">
        <w:rPr>
          <w:rFonts w:ascii="Marianne" w:hAnsi="Marianne"/>
          <w:b/>
          <w:i w:val="0"/>
          <w:color w:val="auto"/>
          <w:spacing w:val="-8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(y</w:t>
      </w:r>
      <w:r w:rsidRPr="00F43506">
        <w:rPr>
          <w:rFonts w:ascii="Marianne" w:hAnsi="Marianne"/>
          <w:b/>
          <w:i w:val="0"/>
          <w:color w:val="auto"/>
          <w:spacing w:val="-9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compris</w:t>
      </w:r>
      <w:r w:rsidRPr="00F43506">
        <w:rPr>
          <w:rFonts w:ascii="Marianne" w:hAnsi="Marianne"/>
          <w:b/>
          <w:i w:val="0"/>
          <w:color w:val="auto"/>
          <w:spacing w:val="-8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à</w:t>
      </w:r>
      <w:r w:rsidRPr="00F43506">
        <w:rPr>
          <w:rFonts w:ascii="Marianne" w:hAnsi="Marianne"/>
          <w:b/>
          <w:i w:val="0"/>
          <w:color w:val="auto"/>
          <w:spacing w:val="-5"/>
        </w:rPr>
        <w:t xml:space="preserve"> </w:t>
      </w:r>
      <w:r w:rsidRPr="00F43506">
        <w:rPr>
          <w:rFonts w:ascii="Marianne" w:hAnsi="Marianne"/>
          <w:b/>
          <w:i w:val="0"/>
          <w:color w:val="auto"/>
        </w:rPr>
        <w:t>visée</w:t>
      </w:r>
      <w:r w:rsidRPr="00F43506">
        <w:rPr>
          <w:rFonts w:ascii="Marianne" w:hAnsi="Marianne"/>
          <w:b/>
          <w:i w:val="0"/>
          <w:color w:val="auto"/>
          <w:spacing w:val="-6"/>
        </w:rPr>
        <w:t xml:space="preserve"> </w:t>
      </w:r>
      <w:r w:rsidRPr="00F43506">
        <w:rPr>
          <w:rFonts w:ascii="Marianne" w:hAnsi="Marianne"/>
          <w:b/>
          <w:i w:val="0"/>
          <w:color w:val="auto"/>
          <w:spacing w:val="-2"/>
        </w:rPr>
        <w:t>professionnelle) :</w:t>
      </w:r>
    </w:p>
    <w:p w14:paraId="2D59113D" w14:textId="77777777" w:rsidR="007802BC" w:rsidRDefault="007802BC" w:rsidP="007802BC">
      <w:pPr>
        <w:jc w:val="both"/>
        <w:rPr>
          <w:rFonts w:ascii="Marianne" w:hAnsi="Marianne"/>
          <w:b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979"/>
      </w:tblGrid>
      <w:tr w:rsidR="007802BC" w:rsidRPr="003A7DEE" w14:paraId="7FABF533" w14:textId="77777777" w:rsidTr="0080772B">
        <w:trPr>
          <w:trHeight w:val="376"/>
        </w:trPr>
        <w:tc>
          <w:tcPr>
            <w:tcW w:w="7795" w:type="dxa"/>
            <w:shd w:val="clear" w:color="auto" w:fill="6D6DFF" w:themeFill="background2" w:themeFillTint="66"/>
          </w:tcPr>
          <w:p w14:paraId="4CF70EAD" w14:textId="77777777" w:rsidR="007802BC" w:rsidRPr="005F226C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6D6DFF" w:themeFill="background2" w:themeFillTint="66"/>
          </w:tcPr>
          <w:p w14:paraId="3CFAE18F" w14:textId="296A8CDC" w:rsidR="007802BC" w:rsidRPr="005F226C" w:rsidRDefault="007802BC" w:rsidP="0080772B">
            <w:pPr>
              <w:pStyle w:val="TableParagraph"/>
              <w:spacing w:before="62"/>
              <w:ind w:left="39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5F226C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2024</w:t>
            </w:r>
          </w:p>
        </w:tc>
      </w:tr>
      <w:tr w:rsidR="007802BC" w:rsidRPr="003A7DEE" w14:paraId="2564581F" w14:textId="77777777" w:rsidTr="0080772B">
        <w:trPr>
          <w:trHeight w:val="1091"/>
        </w:trPr>
        <w:tc>
          <w:tcPr>
            <w:tcW w:w="7795" w:type="dxa"/>
          </w:tcPr>
          <w:p w14:paraId="02EAA5F5" w14:textId="77777777" w:rsidR="007802BC" w:rsidRPr="005F226C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</w:rPr>
            </w:pPr>
            <w:r w:rsidRPr="005F226C">
              <w:rPr>
                <w:rFonts w:ascii="Marianne" w:hAnsi="Marianne"/>
                <w:b/>
                <w:sz w:val="20"/>
                <w:szCs w:val="20"/>
              </w:rPr>
              <w:t>Nombre</w:t>
            </w:r>
            <w:r w:rsidRPr="005F226C">
              <w:rPr>
                <w:rFonts w:ascii="Marianne" w:hAnsi="Marianne"/>
                <w:b/>
                <w:spacing w:val="19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b/>
                <w:sz w:val="20"/>
                <w:szCs w:val="20"/>
              </w:rPr>
              <w:t>d’heures</w:t>
            </w:r>
            <w:r w:rsidRPr="005F226C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b/>
                <w:sz w:val="20"/>
                <w:szCs w:val="20"/>
              </w:rPr>
              <w:t>de</w:t>
            </w:r>
            <w:r w:rsidRPr="005F226C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b/>
                <w:sz w:val="20"/>
                <w:szCs w:val="20"/>
              </w:rPr>
              <w:t>formation</w:t>
            </w:r>
            <w:r w:rsidRPr="005F226C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b/>
                <w:spacing w:val="-2"/>
                <w:sz w:val="20"/>
                <w:szCs w:val="20"/>
              </w:rPr>
              <w:t>dispensées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(comptabiliser les heures de formation indépendamment du nombre</w:t>
            </w:r>
            <w:r w:rsidRPr="005F226C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5F226C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participants.</w:t>
            </w:r>
            <w:r w:rsidRPr="005F226C">
              <w:rPr>
                <w:rFonts w:ascii="Marianne" w:hAnsi="Marianne"/>
                <w:spacing w:val="-8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Exemple</w:t>
            </w:r>
            <w:r w:rsidRPr="005F226C">
              <w:rPr>
                <w:rFonts w:ascii="Marianne" w:hAnsi="Marianne"/>
                <w:spacing w:val="-1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:</w:t>
            </w:r>
            <w:r w:rsidRPr="005F226C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6</w:t>
            </w:r>
            <w:r w:rsidRPr="005F226C">
              <w:rPr>
                <w:rFonts w:ascii="Marianne" w:hAnsi="Marianne"/>
                <w:spacing w:val="-9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heures</w:t>
            </w:r>
            <w:r w:rsidRPr="005F226C">
              <w:rPr>
                <w:rFonts w:ascii="Marianne" w:hAnsi="Marianne"/>
                <w:spacing w:val="-6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5F226C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formation</w:t>
            </w:r>
            <w:r w:rsidRPr="005F226C">
              <w:rPr>
                <w:rFonts w:ascii="Marianne" w:hAnsi="Marianne"/>
                <w:spacing w:val="-8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pour</w:t>
            </w:r>
            <w:r w:rsidRPr="005F226C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5F226C">
              <w:rPr>
                <w:rFonts w:ascii="Marianne" w:hAnsi="Marianne"/>
                <w:w w:val="110"/>
                <w:sz w:val="20"/>
                <w:szCs w:val="20"/>
              </w:rPr>
              <w:t>12 participants = 6)</w:t>
            </w:r>
          </w:p>
        </w:tc>
        <w:tc>
          <w:tcPr>
            <w:tcW w:w="2979" w:type="dxa"/>
          </w:tcPr>
          <w:p w14:paraId="7EED685D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74C9B91C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79CF6BB8" w14:textId="77777777" w:rsidR="007802BC" w:rsidRPr="005F226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59574DB" w14:textId="77777777" w:rsidR="007802BC" w:rsidRDefault="007802BC" w:rsidP="007802BC">
      <w:pPr>
        <w:jc w:val="both"/>
        <w:rPr>
          <w:rFonts w:ascii="Marianne" w:hAnsi="Marianne"/>
          <w:b/>
        </w:rPr>
      </w:pPr>
    </w:p>
    <w:tbl>
      <w:tblPr>
        <w:tblStyle w:val="Grilledutableau"/>
        <w:tblW w:w="10887" w:type="dxa"/>
        <w:tblInd w:w="-289" w:type="dxa"/>
        <w:tblLook w:val="04A0" w:firstRow="1" w:lastRow="0" w:firstColumn="1" w:lastColumn="0" w:noHBand="0" w:noVBand="1"/>
      </w:tblPr>
      <w:tblGrid>
        <w:gridCol w:w="2797"/>
        <w:gridCol w:w="1775"/>
        <w:gridCol w:w="1775"/>
        <w:gridCol w:w="1776"/>
        <w:gridCol w:w="2764"/>
      </w:tblGrid>
      <w:tr w:rsidR="007802BC" w:rsidRPr="00736CB1" w14:paraId="64444526" w14:textId="77777777" w:rsidTr="0080772B">
        <w:trPr>
          <w:trHeight w:val="171"/>
        </w:trPr>
        <w:tc>
          <w:tcPr>
            <w:tcW w:w="2797" w:type="dxa"/>
            <w:shd w:val="clear" w:color="auto" w:fill="6D6DFF" w:themeFill="background2" w:themeFillTint="66"/>
            <w:vAlign w:val="center"/>
          </w:tcPr>
          <w:p w14:paraId="21B0B600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1342D992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06A17907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7BACC3DA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764" w:type="dxa"/>
            <w:shd w:val="clear" w:color="auto" w:fill="6D6DFF" w:themeFill="background2" w:themeFillTint="66"/>
            <w:vAlign w:val="center"/>
          </w:tcPr>
          <w:p w14:paraId="2DE278E2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4FFE7069" w14:textId="77777777" w:rsidTr="0080772B">
        <w:trPr>
          <w:trHeight w:val="353"/>
        </w:trPr>
        <w:tc>
          <w:tcPr>
            <w:tcW w:w="2797" w:type="dxa"/>
            <w:vAlign w:val="center"/>
          </w:tcPr>
          <w:p w14:paraId="2A1DB4D9" w14:textId="77777777" w:rsidR="007802BC" w:rsidRPr="008C5FE4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8C5FE4">
              <w:rPr>
                <w:rFonts w:ascii="Marianne" w:hAnsi="Marianne"/>
                <w:sz w:val="20"/>
                <w:szCs w:val="20"/>
              </w:rPr>
              <w:t>Nombre de participants assidus*</w:t>
            </w:r>
          </w:p>
        </w:tc>
        <w:tc>
          <w:tcPr>
            <w:tcW w:w="1775" w:type="dxa"/>
            <w:vAlign w:val="center"/>
          </w:tcPr>
          <w:p w14:paraId="50AFADD7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EACF61B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4C6A6451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89750AB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F2B4023" w14:textId="77777777" w:rsidR="007802BC" w:rsidRDefault="007802BC" w:rsidP="007802BC">
      <w:pPr>
        <w:jc w:val="both"/>
        <w:rPr>
          <w:rFonts w:ascii="Marianne" w:hAnsi="Marianne"/>
          <w:i/>
          <w:sz w:val="16"/>
          <w:szCs w:val="16"/>
        </w:rPr>
      </w:pPr>
    </w:p>
    <w:p w14:paraId="6948704E" w14:textId="77777777" w:rsidR="007802BC" w:rsidRPr="008C5FE4" w:rsidRDefault="007802BC" w:rsidP="007802BC">
      <w:pPr>
        <w:jc w:val="both"/>
        <w:rPr>
          <w:rFonts w:ascii="Marianne" w:hAnsi="Marianne"/>
          <w:i/>
          <w:sz w:val="18"/>
          <w:szCs w:val="18"/>
        </w:rPr>
      </w:pPr>
      <w:r w:rsidRPr="008C5FE4">
        <w:rPr>
          <w:rFonts w:ascii="Marianne" w:hAnsi="Marianne"/>
          <w:i/>
          <w:sz w:val="18"/>
          <w:szCs w:val="18"/>
        </w:rPr>
        <w:t>*Nombre de participants dont le taux de présence aux séances de formation dispensées est égal ou supérieur à 80% du nombre d’heures prévues dans leur parcours individuel de formation</w:t>
      </w:r>
    </w:p>
    <w:p w14:paraId="1B094844" w14:textId="77777777" w:rsidR="007802BC" w:rsidRDefault="007802BC" w:rsidP="007802BC">
      <w:pPr>
        <w:jc w:val="center"/>
        <w:rPr>
          <w:rFonts w:ascii="Marianne" w:hAnsi="Marianne"/>
          <w:b/>
        </w:rPr>
      </w:pP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684"/>
        <w:gridCol w:w="1775"/>
        <w:gridCol w:w="1775"/>
        <w:gridCol w:w="1776"/>
        <w:gridCol w:w="2764"/>
      </w:tblGrid>
      <w:tr w:rsidR="007802BC" w:rsidRPr="00736CB1" w14:paraId="479C63AE" w14:textId="77777777" w:rsidTr="0080772B">
        <w:trPr>
          <w:trHeight w:val="171"/>
        </w:trPr>
        <w:tc>
          <w:tcPr>
            <w:tcW w:w="2684" w:type="dxa"/>
            <w:shd w:val="clear" w:color="auto" w:fill="6D6DFF" w:themeFill="background2" w:themeFillTint="66"/>
            <w:vAlign w:val="center"/>
          </w:tcPr>
          <w:p w14:paraId="4E2609B5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244F36A7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0DF06C9A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5B8311CE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764" w:type="dxa"/>
            <w:shd w:val="clear" w:color="auto" w:fill="6D6DFF" w:themeFill="background2" w:themeFillTint="66"/>
            <w:vAlign w:val="center"/>
          </w:tcPr>
          <w:p w14:paraId="4E4EFF13" w14:textId="77777777" w:rsidR="007802BC" w:rsidRPr="008C5FE4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C5FE4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108B6488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55A8D3A4" w14:textId="77777777" w:rsidR="007802BC" w:rsidRPr="008C5FE4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8C5FE4">
              <w:rPr>
                <w:rFonts w:ascii="Marianne" w:hAnsi="Marianne"/>
                <w:sz w:val="20"/>
                <w:szCs w:val="20"/>
              </w:rPr>
              <w:t xml:space="preserve">Nombre de participants ayant progressé d’au moins un niveau du Cadre </w:t>
            </w:r>
            <w:r>
              <w:rPr>
                <w:rFonts w:ascii="Marianne" w:hAnsi="Marianne"/>
                <w:sz w:val="20"/>
                <w:szCs w:val="20"/>
              </w:rPr>
              <w:t>E</w:t>
            </w:r>
            <w:r w:rsidRPr="008C5FE4">
              <w:rPr>
                <w:rFonts w:ascii="Marianne" w:hAnsi="Marianne"/>
                <w:sz w:val="20"/>
                <w:szCs w:val="20"/>
              </w:rPr>
              <w:t xml:space="preserve">uropéen </w:t>
            </w:r>
            <w:r>
              <w:rPr>
                <w:rFonts w:ascii="Marianne" w:hAnsi="Marianne"/>
                <w:sz w:val="20"/>
                <w:szCs w:val="20"/>
              </w:rPr>
              <w:t>C</w:t>
            </w:r>
            <w:r w:rsidRPr="008C5FE4">
              <w:rPr>
                <w:rFonts w:ascii="Marianne" w:hAnsi="Marianne"/>
                <w:sz w:val="20"/>
                <w:szCs w:val="20"/>
              </w:rPr>
              <w:t xml:space="preserve">ommun de </w:t>
            </w:r>
            <w:r>
              <w:rPr>
                <w:rFonts w:ascii="Marianne" w:hAnsi="Marianne"/>
                <w:sz w:val="20"/>
                <w:szCs w:val="20"/>
              </w:rPr>
              <w:t>R</w:t>
            </w:r>
            <w:r w:rsidRPr="008C5FE4">
              <w:rPr>
                <w:rFonts w:ascii="Marianne" w:hAnsi="Marianne"/>
                <w:sz w:val="20"/>
                <w:szCs w:val="20"/>
              </w:rPr>
              <w:t xml:space="preserve">éférence pour les </w:t>
            </w:r>
            <w:r>
              <w:rPr>
                <w:rFonts w:ascii="Marianne" w:hAnsi="Marianne"/>
                <w:sz w:val="20"/>
                <w:szCs w:val="20"/>
              </w:rPr>
              <w:t>L</w:t>
            </w:r>
            <w:r w:rsidRPr="008C5FE4">
              <w:rPr>
                <w:rFonts w:ascii="Marianne" w:hAnsi="Marianne"/>
                <w:sz w:val="20"/>
                <w:szCs w:val="20"/>
              </w:rPr>
              <w:t>angues (CECRL) entre le début et la fin de la formation</w:t>
            </w:r>
          </w:p>
        </w:tc>
        <w:tc>
          <w:tcPr>
            <w:tcW w:w="1775" w:type="dxa"/>
            <w:vAlign w:val="center"/>
          </w:tcPr>
          <w:p w14:paraId="48CC14B7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58439E06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35123B73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77F7A81" w14:textId="77777777" w:rsidR="007802BC" w:rsidRPr="008C5FE4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E9C7BB0" w14:textId="77777777" w:rsidR="007802BC" w:rsidRDefault="007802BC" w:rsidP="007802BC">
      <w:pPr>
        <w:jc w:val="both"/>
        <w:rPr>
          <w:rFonts w:ascii="Marianne" w:hAnsi="Marianne"/>
          <w:b/>
        </w:rPr>
      </w:pPr>
    </w:p>
    <w:p w14:paraId="51B992E0" w14:textId="15617995" w:rsidR="007802BC" w:rsidRPr="00774B99" w:rsidRDefault="007802BC" w:rsidP="007802BC">
      <w:pPr>
        <w:ind w:left="720" w:firstLine="131"/>
        <w:jc w:val="both"/>
        <w:rPr>
          <w:rFonts w:ascii="Marianne" w:hAnsi="Marianne"/>
          <w:b/>
        </w:rPr>
      </w:pPr>
      <w:r w:rsidRPr="00774B99">
        <w:rPr>
          <w:rFonts w:ascii="Marianne" w:hAnsi="Marianne"/>
          <w:b/>
        </w:rPr>
        <w:t>3.2. Accompagnement vers l’emploi</w:t>
      </w:r>
      <w:r>
        <w:rPr>
          <w:rFonts w:ascii="Marianne" w:hAnsi="Marianne"/>
          <w:b/>
        </w:rPr>
        <w:t xml:space="preserve"> </w:t>
      </w:r>
      <w:r w:rsidRPr="008E1AA8">
        <w:rPr>
          <w:rFonts w:ascii="Marianne" w:hAnsi="Marianne"/>
          <w:b/>
          <w:color w:val="C00000"/>
        </w:rPr>
        <w:t>(</w:t>
      </w:r>
      <w:proofErr w:type="gramStart"/>
      <w:r w:rsidR="00D52E9C">
        <w:rPr>
          <w:rFonts w:ascii="Marianne" w:hAnsi="Marianne"/>
          <w:b/>
          <w:color w:val="C00000"/>
        </w:rPr>
        <w:t>hors</w:t>
      </w:r>
      <w:proofErr w:type="gramEnd"/>
      <w:r w:rsidRPr="008E1AA8">
        <w:rPr>
          <w:rFonts w:ascii="Marianne" w:hAnsi="Marianne"/>
          <w:b/>
          <w:color w:val="C00000"/>
        </w:rPr>
        <w:t xml:space="preserve"> BPI</w:t>
      </w:r>
      <w:r w:rsidR="00D52E9C">
        <w:rPr>
          <w:rFonts w:ascii="Marianne" w:hAnsi="Marianne"/>
          <w:b/>
          <w:color w:val="C00000"/>
        </w:rPr>
        <w:t xml:space="preserve"> </w:t>
      </w:r>
      <w:r w:rsidR="00CF25D2">
        <w:rPr>
          <w:rFonts w:ascii="Marianne" w:hAnsi="Marianne"/>
          <w:b/>
          <w:color w:val="C00000"/>
        </w:rPr>
        <w:t>orientés vers le programme</w:t>
      </w:r>
      <w:r w:rsidR="00D52E9C">
        <w:rPr>
          <w:rFonts w:ascii="Marianne" w:hAnsi="Marianne"/>
          <w:b/>
          <w:color w:val="C00000"/>
        </w:rPr>
        <w:t xml:space="preserve"> AGIR</w:t>
      </w:r>
      <w:r w:rsidRPr="008E1AA8">
        <w:rPr>
          <w:rFonts w:ascii="Marianne" w:hAnsi="Marianne"/>
          <w:b/>
          <w:color w:val="C00000"/>
        </w:rPr>
        <w:t>) </w:t>
      </w:r>
      <w:r>
        <w:rPr>
          <w:rFonts w:ascii="Marianne" w:hAnsi="Marianne"/>
          <w:b/>
        </w:rPr>
        <w:t>:</w:t>
      </w:r>
    </w:p>
    <w:p w14:paraId="57447AE8" w14:textId="77777777" w:rsidR="007802BC" w:rsidRDefault="007802BC" w:rsidP="007802BC">
      <w:pPr>
        <w:jc w:val="both"/>
        <w:rPr>
          <w:rFonts w:ascii="Marianne" w:hAnsi="Marianne"/>
          <w:b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655"/>
        <w:gridCol w:w="1775"/>
        <w:gridCol w:w="1775"/>
        <w:gridCol w:w="1776"/>
        <w:gridCol w:w="2793"/>
      </w:tblGrid>
      <w:tr w:rsidR="007802BC" w:rsidRPr="00691CD1" w14:paraId="17C78690" w14:textId="77777777" w:rsidTr="0080772B">
        <w:trPr>
          <w:trHeight w:val="171"/>
        </w:trPr>
        <w:tc>
          <w:tcPr>
            <w:tcW w:w="2655" w:type="dxa"/>
            <w:shd w:val="clear" w:color="auto" w:fill="6D6DFF" w:themeFill="background2" w:themeFillTint="66"/>
            <w:vAlign w:val="center"/>
          </w:tcPr>
          <w:p w14:paraId="792C06D2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290E9FC0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31134D29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4C83F184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793" w:type="dxa"/>
            <w:shd w:val="clear" w:color="auto" w:fill="6D6DFF" w:themeFill="background2" w:themeFillTint="66"/>
            <w:vAlign w:val="center"/>
          </w:tcPr>
          <w:p w14:paraId="7CD523B3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691CD1" w14:paraId="77421D6B" w14:textId="77777777" w:rsidTr="0080772B">
        <w:trPr>
          <w:trHeight w:val="353"/>
        </w:trPr>
        <w:tc>
          <w:tcPr>
            <w:tcW w:w="2655" w:type="dxa"/>
            <w:vAlign w:val="center"/>
          </w:tcPr>
          <w:p w14:paraId="5C81F197" w14:textId="77777777" w:rsidR="007802BC" w:rsidRPr="00691CD1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691CD1">
              <w:rPr>
                <w:rFonts w:ascii="Marianne" w:hAnsi="Marianne"/>
                <w:sz w:val="20"/>
                <w:szCs w:val="20"/>
              </w:rPr>
              <w:t xml:space="preserve">Durée moyenne du parcours d’accompagnement vers l’emploi (exprimée en mois entre l’inscription du bénéficiaire dans le </w:t>
            </w:r>
            <w:r w:rsidRPr="00691CD1">
              <w:rPr>
                <w:rFonts w:ascii="Marianne" w:hAnsi="Marianne"/>
                <w:sz w:val="20"/>
                <w:szCs w:val="20"/>
              </w:rPr>
              <w:lastRenderedPageBreak/>
              <w:t>parcours et sa sortie)</w:t>
            </w:r>
          </w:p>
        </w:tc>
        <w:tc>
          <w:tcPr>
            <w:tcW w:w="1775" w:type="dxa"/>
            <w:vAlign w:val="center"/>
          </w:tcPr>
          <w:p w14:paraId="001E1F4D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EA3809A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01894D32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93" w:type="dxa"/>
            <w:vAlign w:val="center"/>
          </w:tcPr>
          <w:p w14:paraId="0B633056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E6F96D5" w14:textId="77777777" w:rsidR="007802BC" w:rsidRDefault="007802BC" w:rsidP="007802BC">
      <w:pPr>
        <w:jc w:val="center"/>
        <w:rPr>
          <w:rFonts w:ascii="Marianne" w:hAnsi="Marianne"/>
          <w:b/>
          <w:sz w:val="20"/>
          <w:szCs w:val="20"/>
        </w:rPr>
      </w:pPr>
    </w:p>
    <w:p w14:paraId="59FA3C79" w14:textId="77777777" w:rsidR="007802BC" w:rsidRDefault="007802BC" w:rsidP="007802BC">
      <w:pPr>
        <w:jc w:val="center"/>
        <w:rPr>
          <w:rFonts w:ascii="Marianne" w:hAnsi="Marianne"/>
          <w:b/>
          <w:sz w:val="20"/>
          <w:szCs w:val="20"/>
        </w:rPr>
      </w:pPr>
    </w:p>
    <w:p w14:paraId="6FEED8A7" w14:textId="73554DE9" w:rsidR="007802BC" w:rsidRDefault="007802BC" w:rsidP="007802BC">
      <w:pPr>
        <w:widowControl/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00"/>
        <w:gridCol w:w="1775"/>
        <w:gridCol w:w="1775"/>
        <w:gridCol w:w="1776"/>
        <w:gridCol w:w="1776"/>
      </w:tblGrid>
      <w:tr w:rsidR="007802BC" w:rsidRPr="00691CD1" w14:paraId="67B2F31F" w14:textId="77777777" w:rsidTr="0080772B">
        <w:trPr>
          <w:trHeight w:val="171"/>
        </w:trPr>
        <w:tc>
          <w:tcPr>
            <w:tcW w:w="2400" w:type="dxa"/>
            <w:shd w:val="clear" w:color="auto" w:fill="6D6DFF" w:themeFill="background2" w:themeFillTint="66"/>
            <w:vAlign w:val="center"/>
          </w:tcPr>
          <w:p w14:paraId="3527E014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55CC344F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15FF9AC3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09E0D913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11F46427" w14:textId="77777777" w:rsidR="007802BC" w:rsidRPr="00691CD1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91CD1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691CD1" w14:paraId="4FCD1784" w14:textId="77777777" w:rsidTr="0080772B">
        <w:trPr>
          <w:trHeight w:val="353"/>
        </w:trPr>
        <w:tc>
          <w:tcPr>
            <w:tcW w:w="2400" w:type="dxa"/>
            <w:vAlign w:val="center"/>
          </w:tcPr>
          <w:p w14:paraId="5725ECFD" w14:textId="77777777" w:rsidR="007802BC" w:rsidRPr="00691CD1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691CD1">
              <w:rPr>
                <w:rFonts w:ascii="Marianne" w:hAnsi="Marianne"/>
                <w:sz w:val="20"/>
                <w:szCs w:val="20"/>
              </w:rPr>
              <w:t>Nombre de bénéficiaires en sortie positive à l’issue du parcours d’accompagnement vers l’emploi*</w:t>
            </w:r>
          </w:p>
        </w:tc>
        <w:tc>
          <w:tcPr>
            <w:tcW w:w="1775" w:type="dxa"/>
            <w:vAlign w:val="center"/>
          </w:tcPr>
          <w:p w14:paraId="650181FF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5E4F68C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3BD30358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2934206F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68885EC5" w14:textId="77777777" w:rsidTr="0080772B">
        <w:trPr>
          <w:trHeight w:val="353"/>
        </w:trPr>
        <w:tc>
          <w:tcPr>
            <w:tcW w:w="2400" w:type="dxa"/>
            <w:vAlign w:val="center"/>
          </w:tcPr>
          <w:p w14:paraId="0A0C10F4" w14:textId="77777777" w:rsidR="007802BC" w:rsidRPr="00691CD1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91CD1">
              <w:rPr>
                <w:rFonts w:ascii="Marianne" w:hAnsi="Marianne"/>
                <w:sz w:val="20"/>
                <w:szCs w:val="20"/>
              </w:rPr>
              <w:t>dont</w:t>
            </w:r>
            <w:proofErr w:type="gramEnd"/>
            <w:r w:rsidRPr="00691CD1">
              <w:rPr>
                <w:rFonts w:ascii="Marianne" w:hAnsi="Marianne"/>
                <w:sz w:val="20"/>
                <w:szCs w:val="20"/>
              </w:rPr>
              <w:t xml:space="preserve"> nombre de bénéficiaires en formation professionnelle</w:t>
            </w:r>
          </w:p>
        </w:tc>
        <w:tc>
          <w:tcPr>
            <w:tcW w:w="1775" w:type="dxa"/>
            <w:vAlign w:val="center"/>
          </w:tcPr>
          <w:p w14:paraId="0BF306A2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05522BDA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3C690A1C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24B5ABB1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53274FE8" w14:textId="77777777" w:rsidTr="0080772B">
        <w:trPr>
          <w:trHeight w:val="353"/>
        </w:trPr>
        <w:tc>
          <w:tcPr>
            <w:tcW w:w="2400" w:type="dxa"/>
            <w:vAlign w:val="center"/>
          </w:tcPr>
          <w:p w14:paraId="52A8919E" w14:textId="77777777" w:rsidR="007802BC" w:rsidRPr="00691CD1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91CD1">
              <w:rPr>
                <w:rFonts w:ascii="Marianne" w:hAnsi="Marianne"/>
                <w:sz w:val="20"/>
                <w:szCs w:val="20"/>
              </w:rPr>
              <w:t>dont</w:t>
            </w:r>
            <w:proofErr w:type="gramEnd"/>
            <w:r w:rsidRPr="00691CD1">
              <w:rPr>
                <w:rFonts w:ascii="Marianne" w:hAnsi="Marianne"/>
                <w:sz w:val="20"/>
                <w:szCs w:val="20"/>
              </w:rPr>
              <w:t xml:space="preserve"> nombre de bénéficiaires en emploi durable à l’issue du parcours*</w:t>
            </w:r>
          </w:p>
        </w:tc>
        <w:tc>
          <w:tcPr>
            <w:tcW w:w="1775" w:type="dxa"/>
            <w:vAlign w:val="center"/>
          </w:tcPr>
          <w:p w14:paraId="27E74360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6E107FB5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0A0027B0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42FF31D3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09D98706" w14:textId="77777777" w:rsidTr="0080772B">
        <w:trPr>
          <w:trHeight w:val="353"/>
        </w:trPr>
        <w:tc>
          <w:tcPr>
            <w:tcW w:w="2400" w:type="dxa"/>
            <w:vAlign w:val="center"/>
          </w:tcPr>
          <w:p w14:paraId="26315279" w14:textId="77777777" w:rsidR="007802BC" w:rsidRPr="00691CD1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91CD1">
              <w:rPr>
                <w:rFonts w:ascii="Marianne" w:hAnsi="Marianne"/>
                <w:sz w:val="20"/>
                <w:szCs w:val="20"/>
              </w:rPr>
              <w:t>dont</w:t>
            </w:r>
            <w:proofErr w:type="gramEnd"/>
            <w:r w:rsidRPr="00691CD1">
              <w:rPr>
                <w:rFonts w:ascii="Marianne" w:hAnsi="Marianne"/>
                <w:sz w:val="20"/>
                <w:szCs w:val="20"/>
              </w:rPr>
              <w:t xml:space="preserve"> nombre de bénéficiaires en sortie positive 6 mois après leur sortie de parcours. Si ce suivi à 6 mois n’est pas réalisé, merci de le préciser</w:t>
            </w:r>
          </w:p>
        </w:tc>
        <w:tc>
          <w:tcPr>
            <w:tcW w:w="1775" w:type="dxa"/>
            <w:vAlign w:val="center"/>
          </w:tcPr>
          <w:p w14:paraId="4D35A19B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1D85933F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286EACDB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38EA26A6" w14:textId="77777777" w:rsidR="007802BC" w:rsidRPr="00691CD1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91DA70D" w14:textId="77777777" w:rsidR="007802BC" w:rsidRDefault="007802BC" w:rsidP="007802BC">
      <w:pPr>
        <w:jc w:val="both"/>
        <w:rPr>
          <w:rFonts w:ascii="Marianne" w:hAnsi="Marianne"/>
          <w:b/>
        </w:rPr>
      </w:pPr>
    </w:p>
    <w:p w14:paraId="019E8E92" w14:textId="77777777" w:rsidR="007802BC" w:rsidRDefault="007802BC" w:rsidP="007802BC">
      <w:pPr>
        <w:jc w:val="both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>*</w:t>
      </w:r>
      <w:r w:rsidRPr="00F01F3C">
        <w:rPr>
          <w:rFonts w:ascii="Marianne" w:hAnsi="Marianne"/>
          <w:sz w:val="16"/>
          <w:szCs w:val="16"/>
        </w:rPr>
        <w:t>Est considérée comme</w:t>
      </w:r>
      <w:r>
        <w:rPr>
          <w:rFonts w:ascii="Marianne" w:hAnsi="Marianne"/>
          <w:sz w:val="16"/>
          <w:szCs w:val="16"/>
        </w:rPr>
        <w:t xml:space="preserve"> une sortie positive, une sortie en emploi quels qu’en soient la nature et le type ainsi qu’en formation préqualifiante/qualifiante/certifiante ou diplômante.</w:t>
      </w:r>
    </w:p>
    <w:p w14:paraId="3AD0196F" w14:textId="77777777" w:rsidR="007802BC" w:rsidRPr="00F01F3C" w:rsidRDefault="007802BC" w:rsidP="007802BC">
      <w:pPr>
        <w:jc w:val="both"/>
        <w:rPr>
          <w:rFonts w:ascii="Marianne" w:hAnsi="Marianne"/>
          <w:sz w:val="16"/>
          <w:szCs w:val="16"/>
        </w:rPr>
      </w:pPr>
      <w:r>
        <w:rPr>
          <w:rFonts w:ascii="Marianne" w:hAnsi="Marianne"/>
          <w:sz w:val="16"/>
          <w:szCs w:val="16"/>
        </w:rPr>
        <w:t xml:space="preserve">*Est considérée comme un emploi durable tout contrat de plus de 6 mois quels qu’en soit la nature et le type. </w:t>
      </w:r>
    </w:p>
    <w:p w14:paraId="5C6C791C" w14:textId="77777777" w:rsidR="007802BC" w:rsidRDefault="007802BC" w:rsidP="007802BC">
      <w:pPr>
        <w:jc w:val="both"/>
        <w:rPr>
          <w:rFonts w:ascii="Marianne" w:hAnsi="Marianne"/>
          <w:b/>
        </w:rPr>
      </w:pPr>
    </w:p>
    <w:p w14:paraId="6A018E29" w14:textId="77777777" w:rsidR="007802BC" w:rsidRPr="00955637" w:rsidRDefault="007802BC" w:rsidP="007802BC">
      <w:pPr>
        <w:ind w:firstLine="720"/>
        <w:jc w:val="both"/>
        <w:rPr>
          <w:rFonts w:ascii="Marianne" w:hAnsi="Marianne"/>
          <w:b/>
        </w:rPr>
      </w:pPr>
      <w:r w:rsidRPr="00955637">
        <w:rPr>
          <w:rFonts w:ascii="Marianne" w:hAnsi="Marianne"/>
          <w:b/>
        </w:rPr>
        <w:t>3.</w:t>
      </w:r>
      <w:r>
        <w:rPr>
          <w:rFonts w:ascii="Marianne" w:hAnsi="Marianne"/>
          <w:b/>
        </w:rPr>
        <w:t>3</w:t>
      </w:r>
      <w:r w:rsidRPr="00955637">
        <w:rPr>
          <w:rFonts w:ascii="Marianne" w:hAnsi="Marianne"/>
          <w:b/>
        </w:rPr>
        <w:t>. Appropriation des principes de la République et des usages de la société française</w:t>
      </w:r>
      <w:r>
        <w:rPr>
          <w:rFonts w:ascii="Marianne" w:hAnsi="Marianne"/>
          <w:b/>
        </w:rPr>
        <w:t> :</w:t>
      </w:r>
    </w:p>
    <w:p w14:paraId="58B7999A" w14:textId="77777777" w:rsidR="007802BC" w:rsidRPr="0096089D" w:rsidRDefault="007802BC" w:rsidP="007802BC">
      <w:pPr>
        <w:jc w:val="both"/>
        <w:rPr>
          <w:rFonts w:ascii="Marianne" w:hAnsi="Marianne"/>
        </w:rPr>
      </w:pPr>
    </w:p>
    <w:tbl>
      <w:tblPr>
        <w:tblStyle w:val="TableNormal"/>
        <w:tblW w:w="10774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5"/>
        <w:gridCol w:w="2979"/>
      </w:tblGrid>
      <w:tr w:rsidR="007802BC" w:rsidRPr="003A7DEE" w14:paraId="3B4A6074" w14:textId="77777777" w:rsidTr="0080772B">
        <w:trPr>
          <w:trHeight w:val="376"/>
        </w:trPr>
        <w:tc>
          <w:tcPr>
            <w:tcW w:w="7795" w:type="dxa"/>
            <w:shd w:val="clear" w:color="auto" w:fill="6D6DFF" w:themeFill="background2" w:themeFillTint="66"/>
          </w:tcPr>
          <w:p w14:paraId="168C9991" w14:textId="77777777" w:rsidR="007802BC" w:rsidRPr="00F73E03" w:rsidRDefault="007802BC" w:rsidP="0080772B">
            <w:pPr>
              <w:pStyle w:val="TableParagrap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79" w:type="dxa"/>
            <w:shd w:val="clear" w:color="auto" w:fill="6D6DFF" w:themeFill="background2" w:themeFillTint="66"/>
          </w:tcPr>
          <w:p w14:paraId="2AEC0361" w14:textId="77777777" w:rsidR="007802BC" w:rsidRPr="00F73E03" w:rsidRDefault="007802BC" w:rsidP="0080772B">
            <w:pPr>
              <w:pStyle w:val="TableParagraph"/>
              <w:spacing w:before="62"/>
              <w:ind w:left="390"/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F73E03">
              <w:rPr>
                <w:rFonts w:ascii="Marianne" w:hAnsi="Marianne"/>
                <w:b/>
                <w:spacing w:val="-2"/>
                <w:sz w:val="20"/>
                <w:szCs w:val="20"/>
              </w:rPr>
              <w:t>Réalisé</w:t>
            </w:r>
          </w:p>
        </w:tc>
      </w:tr>
      <w:tr w:rsidR="007802BC" w:rsidRPr="003A7DEE" w14:paraId="50E04CD4" w14:textId="77777777" w:rsidTr="0080772B">
        <w:trPr>
          <w:trHeight w:val="1091"/>
        </w:trPr>
        <w:tc>
          <w:tcPr>
            <w:tcW w:w="7795" w:type="dxa"/>
          </w:tcPr>
          <w:p w14:paraId="2F630F2B" w14:textId="77777777" w:rsidR="007802BC" w:rsidRPr="00F73E03" w:rsidRDefault="007802BC" w:rsidP="0080772B">
            <w:pPr>
              <w:pStyle w:val="TableParagraph"/>
              <w:spacing w:before="62"/>
              <w:ind w:left="57"/>
              <w:rPr>
                <w:rFonts w:ascii="Marianne" w:hAnsi="Marianne"/>
                <w:sz w:val="20"/>
                <w:szCs w:val="20"/>
              </w:rPr>
            </w:pPr>
            <w:r w:rsidRPr="00F73E03">
              <w:rPr>
                <w:rFonts w:ascii="Marianne" w:hAnsi="Marianne"/>
                <w:b/>
                <w:sz w:val="20"/>
                <w:szCs w:val="20"/>
              </w:rPr>
              <w:t>Nombre</w:t>
            </w:r>
            <w:r w:rsidRPr="00F73E03">
              <w:rPr>
                <w:rFonts w:ascii="Marianne" w:hAnsi="Marianne"/>
                <w:b/>
                <w:spacing w:val="19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b/>
                <w:sz w:val="20"/>
                <w:szCs w:val="20"/>
              </w:rPr>
              <w:t>d’heures</w:t>
            </w:r>
            <w:r w:rsidRPr="00F73E03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b/>
                <w:sz w:val="20"/>
                <w:szCs w:val="20"/>
              </w:rPr>
              <w:t>de</w:t>
            </w:r>
            <w:r w:rsidRPr="00F73E03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b/>
                <w:sz w:val="20"/>
                <w:szCs w:val="20"/>
              </w:rPr>
              <w:t>formation</w:t>
            </w:r>
            <w:r w:rsidRPr="00F73E03">
              <w:rPr>
                <w:rFonts w:ascii="Marianne" w:hAnsi="Marianne"/>
                <w:b/>
                <w:spacing w:val="2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b/>
                <w:spacing w:val="-2"/>
                <w:sz w:val="20"/>
                <w:szCs w:val="20"/>
              </w:rPr>
              <w:t>dispensées</w:t>
            </w:r>
            <w:r>
              <w:rPr>
                <w:rFonts w:ascii="Marianne" w:hAnsi="Marianne"/>
                <w:b/>
                <w:spacing w:val="-2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(comptabiliser les heures de formation indépendamment du nombre</w:t>
            </w:r>
            <w:r w:rsidRPr="00F73E03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F73E03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participants.</w:t>
            </w:r>
            <w:r w:rsidRPr="00F73E03">
              <w:rPr>
                <w:rFonts w:ascii="Marianne" w:hAnsi="Marianne"/>
                <w:spacing w:val="-8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Exemple</w:t>
            </w:r>
            <w:r w:rsidRPr="00F73E03">
              <w:rPr>
                <w:rFonts w:ascii="Marianne" w:hAnsi="Marianne"/>
                <w:spacing w:val="-1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:</w:t>
            </w:r>
            <w:r w:rsidRPr="00F73E03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6</w:t>
            </w:r>
            <w:r w:rsidRPr="00F73E03">
              <w:rPr>
                <w:rFonts w:ascii="Marianne" w:hAnsi="Marianne"/>
                <w:spacing w:val="-9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heures</w:t>
            </w:r>
            <w:r w:rsidRPr="00F73E03">
              <w:rPr>
                <w:rFonts w:ascii="Marianne" w:hAnsi="Marianne"/>
                <w:spacing w:val="-6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de</w:t>
            </w:r>
            <w:r w:rsidRPr="00F73E03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formation</w:t>
            </w:r>
            <w:r w:rsidRPr="00F73E03">
              <w:rPr>
                <w:rFonts w:ascii="Marianne" w:hAnsi="Marianne"/>
                <w:spacing w:val="-8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pour</w:t>
            </w:r>
            <w:r w:rsidRPr="00F73E03">
              <w:rPr>
                <w:rFonts w:ascii="Marianne" w:hAnsi="Marianne"/>
                <w:spacing w:val="-7"/>
                <w:w w:val="110"/>
                <w:sz w:val="20"/>
                <w:szCs w:val="20"/>
              </w:rPr>
              <w:t xml:space="preserve"> </w:t>
            </w:r>
            <w:r w:rsidRPr="00F73E03">
              <w:rPr>
                <w:rFonts w:ascii="Marianne" w:hAnsi="Marianne"/>
                <w:w w:val="110"/>
                <w:sz w:val="20"/>
                <w:szCs w:val="20"/>
              </w:rPr>
              <w:t>12 participants = 6)</w:t>
            </w:r>
          </w:p>
        </w:tc>
        <w:tc>
          <w:tcPr>
            <w:tcW w:w="2979" w:type="dxa"/>
          </w:tcPr>
          <w:p w14:paraId="0649B3F9" w14:textId="77777777" w:rsidR="007802BC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548A18A5" w14:textId="77777777" w:rsidR="007802BC" w:rsidRPr="00F73E03" w:rsidRDefault="007802BC" w:rsidP="0080772B">
            <w:pPr>
              <w:pStyle w:val="TableParagraph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7F04784" w14:textId="77777777" w:rsidR="007802BC" w:rsidRDefault="007802BC" w:rsidP="007802BC">
      <w:pPr>
        <w:jc w:val="center"/>
        <w:rPr>
          <w:rFonts w:ascii="Marianne" w:hAnsi="Marianne"/>
          <w:b/>
        </w:rPr>
      </w:pP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684"/>
        <w:gridCol w:w="1667"/>
        <w:gridCol w:w="1775"/>
        <w:gridCol w:w="1776"/>
        <w:gridCol w:w="2872"/>
      </w:tblGrid>
      <w:tr w:rsidR="007802BC" w:rsidRPr="00736CB1" w14:paraId="3A9491BC" w14:textId="77777777" w:rsidTr="0080772B">
        <w:trPr>
          <w:trHeight w:val="171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67F47F5F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29C75959" w14:textId="77777777" w:rsidR="007802BC" w:rsidRPr="008E6AD5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E6AD5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5FBB6C25" w14:textId="77777777" w:rsidR="007802BC" w:rsidRPr="008E6AD5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E6AD5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3430A5DA" w14:textId="77777777" w:rsidR="007802BC" w:rsidRPr="008E6AD5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E6AD5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495770F0" w14:textId="77777777" w:rsidR="007802BC" w:rsidRPr="008E6AD5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E6AD5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4F261E43" w14:textId="77777777" w:rsidTr="0080772B">
        <w:trPr>
          <w:trHeight w:val="353"/>
        </w:trPr>
        <w:tc>
          <w:tcPr>
            <w:tcW w:w="2684" w:type="dxa"/>
            <w:tcBorders>
              <w:bottom w:val="single" w:sz="4" w:space="0" w:color="auto"/>
            </w:tcBorders>
            <w:vAlign w:val="center"/>
          </w:tcPr>
          <w:p w14:paraId="70A7BE5F" w14:textId="77777777" w:rsidR="007802BC" w:rsidRPr="008E6AD5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8E6AD5">
              <w:rPr>
                <w:rFonts w:ascii="Marianne" w:hAnsi="Marianne"/>
                <w:sz w:val="20"/>
                <w:szCs w:val="20"/>
              </w:rPr>
              <w:t xml:space="preserve">Nombre de participants 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14:paraId="6E3F43FC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0C2015F5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14:paraId="45F711C6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14:paraId="3271B47E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41572BCC" w14:textId="77777777" w:rsidTr="0080772B">
        <w:trPr>
          <w:trHeight w:val="353"/>
        </w:trPr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3DE0A" w14:textId="77777777" w:rsidR="007802BC" w:rsidRPr="008E6AD5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9D61E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7DE04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D243C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3D109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778B9BC7" w14:textId="77777777" w:rsidTr="0080772B">
        <w:trPr>
          <w:trHeight w:val="171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48380FAB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8090" w:type="dxa"/>
            <w:gridSpan w:val="4"/>
            <w:tcBorders>
              <w:top w:val="single" w:sz="4" w:space="0" w:color="auto"/>
            </w:tcBorders>
            <w:shd w:val="clear" w:color="auto" w:fill="6D6DFF" w:themeFill="background2" w:themeFillTint="66"/>
            <w:vAlign w:val="center"/>
          </w:tcPr>
          <w:p w14:paraId="29BDF5CE" w14:textId="77777777" w:rsidR="007802BC" w:rsidRPr="008E6AD5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8E6AD5">
              <w:rPr>
                <w:rFonts w:ascii="Marianne" w:hAnsi="Marianne"/>
                <w:b/>
                <w:sz w:val="20"/>
                <w:szCs w:val="20"/>
              </w:rPr>
              <w:t>Description des outils et méthodes</w:t>
            </w:r>
          </w:p>
        </w:tc>
      </w:tr>
      <w:tr w:rsidR="007802BC" w:rsidRPr="00736CB1" w14:paraId="569FE2F2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41E4071F" w14:textId="77777777" w:rsidR="007802BC" w:rsidRPr="008E6AD5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8E6AD5">
              <w:rPr>
                <w:rFonts w:ascii="Marianne" w:hAnsi="Marianne"/>
                <w:sz w:val="20"/>
                <w:szCs w:val="20"/>
              </w:rPr>
              <w:t>Outils et méthodes utilisés pour l’appropriation des principes de la République et les usages de la société française</w:t>
            </w:r>
          </w:p>
        </w:tc>
        <w:tc>
          <w:tcPr>
            <w:tcW w:w="8090" w:type="dxa"/>
            <w:gridSpan w:val="4"/>
            <w:vAlign w:val="center"/>
          </w:tcPr>
          <w:p w14:paraId="63F20468" w14:textId="77777777" w:rsidR="007802BC" w:rsidRPr="008E6AD5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ED23D99" w14:textId="77777777" w:rsidR="007802BC" w:rsidRDefault="007802BC" w:rsidP="007802BC">
      <w:pPr>
        <w:jc w:val="both"/>
        <w:rPr>
          <w:rFonts w:ascii="Marianne" w:hAnsi="Marianne"/>
          <w:b/>
          <w:sz w:val="20"/>
          <w:szCs w:val="20"/>
        </w:rPr>
      </w:pPr>
    </w:p>
    <w:p w14:paraId="7291EEB2" w14:textId="0884537F" w:rsidR="008E6582" w:rsidRDefault="008E6582">
      <w:pPr>
        <w:widowControl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14:paraId="637F13E1" w14:textId="77777777" w:rsidR="007802BC" w:rsidRPr="0065556E" w:rsidRDefault="007802BC" w:rsidP="007802BC">
      <w:pPr>
        <w:jc w:val="both"/>
        <w:rPr>
          <w:rFonts w:ascii="Marianne" w:hAnsi="Marianne"/>
          <w:b/>
          <w:sz w:val="20"/>
          <w:szCs w:val="20"/>
        </w:rPr>
      </w:pPr>
      <w:r w:rsidRPr="0065556E">
        <w:rPr>
          <w:rFonts w:ascii="Marianne" w:hAnsi="Marianne"/>
          <w:b/>
          <w:sz w:val="20"/>
          <w:szCs w:val="20"/>
        </w:rPr>
        <w:lastRenderedPageBreak/>
        <w:t>Thématiques de l’action menée (plusieurs réponses possibles) :</w:t>
      </w:r>
    </w:p>
    <w:p w14:paraId="1D2A8A43" w14:textId="77777777" w:rsidR="007802BC" w:rsidRPr="0065556E" w:rsidRDefault="007802BC" w:rsidP="007802BC">
      <w:pPr>
        <w:jc w:val="both"/>
        <w:rPr>
          <w:rFonts w:ascii="Marianne" w:hAnsi="Marianne"/>
          <w:sz w:val="20"/>
          <w:szCs w:val="20"/>
        </w:rPr>
      </w:pPr>
    </w:p>
    <w:p w14:paraId="0406F8EC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Laïcité</w:t>
      </w:r>
    </w:p>
    <w:p w14:paraId="1A881B47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Egalité femmes-hommes</w:t>
      </w:r>
    </w:p>
    <w:p w14:paraId="728B2657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Citoyenneté</w:t>
      </w:r>
    </w:p>
    <w:p w14:paraId="5F4AD69B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Parentalité</w:t>
      </w:r>
    </w:p>
    <w:p w14:paraId="5517F404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Liens avec la société d’accueil (parrainage, mentorat…)</w:t>
      </w:r>
    </w:p>
    <w:p w14:paraId="12F91306" w14:textId="77777777" w:rsidR="007802BC" w:rsidRPr="0065556E" w:rsidRDefault="007802BC" w:rsidP="007802BC">
      <w:pPr>
        <w:pStyle w:val="Paragraphedeliste"/>
        <w:numPr>
          <w:ilvl w:val="0"/>
          <w:numId w:val="17"/>
        </w:numPr>
        <w:jc w:val="both"/>
        <w:rPr>
          <w:rFonts w:ascii="Marianne" w:hAnsi="Marianne"/>
          <w:sz w:val="20"/>
          <w:szCs w:val="20"/>
        </w:rPr>
      </w:pPr>
      <w:r w:rsidRPr="0065556E">
        <w:rPr>
          <w:rFonts w:ascii="Marianne" w:hAnsi="Marianne"/>
          <w:sz w:val="20"/>
          <w:szCs w:val="20"/>
        </w:rPr>
        <w:t>Autres (préciser)</w:t>
      </w:r>
      <w:r>
        <w:rPr>
          <w:rFonts w:ascii="Marianne" w:hAnsi="Marianne"/>
          <w:sz w:val="20"/>
          <w:szCs w:val="20"/>
        </w:rPr>
        <w:t> :</w:t>
      </w:r>
    </w:p>
    <w:p w14:paraId="785B9149" w14:textId="77777777" w:rsidR="007802BC" w:rsidRDefault="007802BC" w:rsidP="007802BC">
      <w:pPr>
        <w:jc w:val="both"/>
        <w:rPr>
          <w:rFonts w:ascii="Marianne" w:hAnsi="Marianne"/>
        </w:rPr>
      </w:pPr>
    </w:p>
    <w:p w14:paraId="4A106C82" w14:textId="102E05D1" w:rsidR="007802BC" w:rsidRPr="004C173A" w:rsidRDefault="007802BC" w:rsidP="007802BC">
      <w:pPr>
        <w:ind w:firstLine="720"/>
        <w:jc w:val="both"/>
        <w:rPr>
          <w:rFonts w:ascii="Marianne" w:hAnsi="Marianne"/>
          <w:b/>
        </w:rPr>
      </w:pPr>
      <w:r w:rsidRPr="004C173A">
        <w:rPr>
          <w:rFonts w:ascii="Marianne" w:hAnsi="Marianne"/>
          <w:b/>
        </w:rPr>
        <w:t>3.4. Accès au logement</w:t>
      </w:r>
      <w:r>
        <w:rPr>
          <w:rFonts w:ascii="Marianne" w:hAnsi="Marianne"/>
          <w:b/>
        </w:rPr>
        <w:t xml:space="preserve"> </w:t>
      </w:r>
      <w:r w:rsidRPr="008E1AA8">
        <w:rPr>
          <w:rFonts w:ascii="Marianne" w:hAnsi="Marianne"/>
          <w:b/>
          <w:color w:val="C00000"/>
        </w:rPr>
        <w:t>(</w:t>
      </w:r>
      <w:proofErr w:type="gramStart"/>
      <w:r w:rsidR="00D52E9C">
        <w:rPr>
          <w:rFonts w:ascii="Marianne" w:hAnsi="Marianne"/>
          <w:b/>
          <w:color w:val="C00000"/>
        </w:rPr>
        <w:t>hors</w:t>
      </w:r>
      <w:proofErr w:type="gramEnd"/>
      <w:r w:rsidRPr="008E1AA8">
        <w:rPr>
          <w:rFonts w:ascii="Marianne" w:hAnsi="Marianne"/>
          <w:b/>
          <w:color w:val="C00000"/>
        </w:rPr>
        <w:t xml:space="preserve"> BPI</w:t>
      </w:r>
      <w:r w:rsidR="00D52E9C">
        <w:rPr>
          <w:rFonts w:ascii="Marianne" w:hAnsi="Marianne"/>
          <w:b/>
          <w:color w:val="C00000"/>
        </w:rPr>
        <w:t xml:space="preserve"> </w:t>
      </w:r>
      <w:r w:rsidR="00CF25D2">
        <w:rPr>
          <w:rFonts w:ascii="Marianne" w:hAnsi="Marianne"/>
          <w:b/>
          <w:color w:val="C00000"/>
        </w:rPr>
        <w:t>orientés vers le programme</w:t>
      </w:r>
      <w:r w:rsidR="00D52E9C">
        <w:rPr>
          <w:rFonts w:ascii="Marianne" w:hAnsi="Marianne"/>
          <w:b/>
          <w:color w:val="C00000"/>
        </w:rPr>
        <w:t xml:space="preserve"> AGIR</w:t>
      </w:r>
      <w:r w:rsidRPr="008E1AA8">
        <w:rPr>
          <w:rFonts w:ascii="Marianne" w:hAnsi="Marianne"/>
          <w:b/>
          <w:color w:val="C00000"/>
        </w:rPr>
        <w:t>)</w:t>
      </w:r>
      <w:r>
        <w:rPr>
          <w:rFonts w:ascii="Marianne" w:hAnsi="Marianne"/>
          <w:b/>
        </w:rPr>
        <w:t xml:space="preserve"> :</w:t>
      </w:r>
    </w:p>
    <w:p w14:paraId="731F8BF8" w14:textId="77777777" w:rsidR="007802BC" w:rsidRDefault="007802BC" w:rsidP="007802BC">
      <w:pPr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2267"/>
        <w:gridCol w:w="1390"/>
        <w:gridCol w:w="1500"/>
        <w:gridCol w:w="1789"/>
        <w:gridCol w:w="1164"/>
        <w:gridCol w:w="2664"/>
      </w:tblGrid>
      <w:tr w:rsidR="007802BC" w:rsidRPr="00736CB1" w14:paraId="6B6DE9D7" w14:textId="77777777" w:rsidTr="0080772B">
        <w:trPr>
          <w:trHeight w:val="79"/>
        </w:trPr>
        <w:tc>
          <w:tcPr>
            <w:tcW w:w="2267" w:type="dxa"/>
            <w:shd w:val="clear" w:color="auto" w:fill="6D6DFF" w:themeFill="background2" w:themeFillTint="66"/>
            <w:vAlign w:val="center"/>
          </w:tcPr>
          <w:p w14:paraId="1C4993A5" w14:textId="77777777" w:rsidR="007802BC" w:rsidRPr="00736CB1" w:rsidRDefault="007802BC" w:rsidP="0080772B">
            <w:pPr>
              <w:jc w:val="center"/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390" w:type="dxa"/>
            <w:shd w:val="clear" w:color="auto" w:fill="6D6DFF" w:themeFill="background2" w:themeFillTint="66"/>
            <w:vAlign w:val="center"/>
          </w:tcPr>
          <w:p w14:paraId="4DB1DFCE" w14:textId="77777777" w:rsidR="007802BC" w:rsidRPr="00BB1AB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B1AB7">
              <w:rPr>
                <w:rFonts w:ascii="Marianne" w:hAnsi="Marianne"/>
                <w:b/>
                <w:sz w:val="20"/>
                <w:szCs w:val="20"/>
              </w:rPr>
              <w:t>Ménages</w:t>
            </w:r>
          </w:p>
        </w:tc>
        <w:tc>
          <w:tcPr>
            <w:tcW w:w="1500" w:type="dxa"/>
            <w:shd w:val="clear" w:color="auto" w:fill="6D6DFF" w:themeFill="background2" w:themeFillTint="66"/>
          </w:tcPr>
          <w:p w14:paraId="3BE3CAE3" w14:textId="77777777" w:rsidR="007802BC" w:rsidRPr="00BB1AB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B1AB7">
              <w:rPr>
                <w:rFonts w:ascii="Marianne" w:hAnsi="Marianne"/>
                <w:b/>
                <w:sz w:val="20"/>
                <w:szCs w:val="20"/>
              </w:rPr>
              <w:t>Hommes seuls ou avec enfants</w:t>
            </w:r>
          </w:p>
        </w:tc>
        <w:tc>
          <w:tcPr>
            <w:tcW w:w="1789" w:type="dxa"/>
            <w:shd w:val="clear" w:color="auto" w:fill="6D6DFF" w:themeFill="background2" w:themeFillTint="66"/>
            <w:vAlign w:val="center"/>
          </w:tcPr>
          <w:p w14:paraId="2CEB3345" w14:textId="77777777" w:rsidR="007802BC" w:rsidRPr="00BB1AB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B1AB7">
              <w:rPr>
                <w:rFonts w:ascii="Marianne" w:hAnsi="Marianne"/>
                <w:b/>
                <w:sz w:val="20"/>
                <w:szCs w:val="20"/>
              </w:rPr>
              <w:t>Femmes seules ou avec enfants</w:t>
            </w:r>
          </w:p>
        </w:tc>
        <w:tc>
          <w:tcPr>
            <w:tcW w:w="1164" w:type="dxa"/>
            <w:shd w:val="clear" w:color="auto" w:fill="6D6DFF" w:themeFill="background2" w:themeFillTint="66"/>
            <w:vAlign w:val="center"/>
          </w:tcPr>
          <w:p w14:paraId="561A9882" w14:textId="77777777" w:rsidR="007802BC" w:rsidRPr="00BB1AB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B1AB7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664" w:type="dxa"/>
            <w:shd w:val="clear" w:color="auto" w:fill="6D6DFF" w:themeFill="background2" w:themeFillTint="66"/>
            <w:vAlign w:val="center"/>
          </w:tcPr>
          <w:p w14:paraId="5559A724" w14:textId="77777777" w:rsidR="007802BC" w:rsidRPr="00BB1AB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BB1AB7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319B5009" w14:textId="77777777" w:rsidTr="0080772B">
        <w:trPr>
          <w:trHeight w:val="165"/>
        </w:trPr>
        <w:tc>
          <w:tcPr>
            <w:tcW w:w="2267" w:type="dxa"/>
            <w:vAlign w:val="center"/>
          </w:tcPr>
          <w:p w14:paraId="72B0CE2B" w14:textId="77777777" w:rsidR="007802BC" w:rsidRPr="00BB1AB7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BB1AB7">
              <w:rPr>
                <w:rFonts w:ascii="Marianne" w:hAnsi="Marianne"/>
                <w:sz w:val="20"/>
                <w:szCs w:val="20"/>
              </w:rPr>
              <w:t xml:space="preserve">Nombre d’étrangers éligibles ayant pu accéder à un logement pérenne </w:t>
            </w:r>
          </w:p>
        </w:tc>
        <w:tc>
          <w:tcPr>
            <w:tcW w:w="1390" w:type="dxa"/>
            <w:vAlign w:val="center"/>
          </w:tcPr>
          <w:p w14:paraId="03E24B93" w14:textId="77777777" w:rsidR="007802BC" w:rsidRPr="00BB1AB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B79F4EF" w14:textId="77777777" w:rsidR="007802BC" w:rsidRPr="00BB1AB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30B646F2" w14:textId="77777777" w:rsidR="007802BC" w:rsidRPr="00BB1AB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5BCC8EC0" w14:textId="77777777" w:rsidR="007802BC" w:rsidRPr="00BB1AB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18D379D" w14:textId="77777777" w:rsidR="007802BC" w:rsidRPr="00BB1AB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FA1B6F" w:rsidRPr="00736CB1" w14:paraId="4DF392C1" w14:textId="77777777" w:rsidTr="0080772B">
        <w:trPr>
          <w:trHeight w:val="165"/>
        </w:trPr>
        <w:tc>
          <w:tcPr>
            <w:tcW w:w="2267" w:type="dxa"/>
            <w:vAlign w:val="center"/>
          </w:tcPr>
          <w:p w14:paraId="194B26BD" w14:textId="0EECEE97" w:rsidR="00FA1B6F" w:rsidRPr="00BB1AB7" w:rsidRDefault="00FA1B6F" w:rsidP="0080772B">
            <w:pPr>
              <w:rPr>
                <w:rFonts w:ascii="Marianne" w:hAnsi="Marianne"/>
                <w:sz w:val="20"/>
                <w:szCs w:val="20"/>
              </w:rPr>
            </w:pPr>
            <w:proofErr w:type="gramStart"/>
            <w:r>
              <w:rPr>
                <w:rFonts w:ascii="Marianne" w:hAnsi="Marianne"/>
                <w:sz w:val="20"/>
                <w:szCs w:val="20"/>
              </w:rPr>
              <w:t>dont</w:t>
            </w:r>
            <w:proofErr w:type="gramEnd"/>
            <w:r>
              <w:rPr>
                <w:rFonts w:ascii="Marianne" w:hAnsi="Marianne"/>
                <w:sz w:val="20"/>
                <w:szCs w:val="20"/>
              </w:rPr>
              <w:t xml:space="preserve"> nombre de personnes bénéficiant d’un accompagnement dans le logement</w:t>
            </w:r>
          </w:p>
        </w:tc>
        <w:tc>
          <w:tcPr>
            <w:tcW w:w="1390" w:type="dxa"/>
            <w:vAlign w:val="center"/>
          </w:tcPr>
          <w:p w14:paraId="7319E178" w14:textId="77777777" w:rsidR="00FA1B6F" w:rsidRPr="00BB1AB7" w:rsidRDefault="00FA1B6F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500" w:type="dxa"/>
          </w:tcPr>
          <w:p w14:paraId="42EBBD5E" w14:textId="77777777" w:rsidR="00FA1B6F" w:rsidRPr="00BB1AB7" w:rsidRDefault="00FA1B6F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14:paraId="68CC93E4" w14:textId="77777777" w:rsidR="00FA1B6F" w:rsidRPr="00BB1AB7" w:rsidRDefault="00FA1B6F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14:paraId="0B527C61" w14:textId="77777777" w:rsidR="00FA1B6F" w:rsidRPr="00BB1AB7" w:rsidRDefault="00FA1B6F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767A53F3" w14:textId="77777777" w:rsidR="00FA1B6F" w:rsidRPr="00BB1AB7" w:rsidRDefault="00FA1B6F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2E5A467B" w14:textId="77777777" w:rsidR="007802BC" w:rsidRDefault="007802BC" w:rsidP="007802BC">
      <w:pPr>
        <w:ind w:firstLine="720"/>
        <w:jc w:val="both"/>
        <w:rPr>
          <w:rFonts w:ascii="Marianne" w:hAnsi="Marianne"/>
          <w:b/>
        </w:rPr>
      </w:pPr>
    </w:p>
    <w:p w14:paraId="5E8386F0" w14:textId="77777777" w:rsidR="007802BC" w:rsidRPr="004C173A" w:rsidRDefault="007802BC" w:rsidP="007802BC">
      <w:pPr>
        <w:ind w:firstLine="720"/>
        <w:jc w:val="both"/>
        <w:rPr>
          <w:rFonts w:ascii="Marianne" w:hAnsi="Marianne"/>
          <w:b/>
        </w:rPr>
      </w:pPr>
      <w:r w:rsidRPr="004C173A">
        <w:rPr>
          <w:rFonts w:ascii="Marianne" w:hAnsi="Marianne"/>
          <w:b/>
        </w:rPr>
        <w:t>3.</w:t>
      </w:r>
      <w:r>
        <w:rPr>
          <w:rFonts w:ascii="Marianne" w:hAnsi="Marianne"/>
          <w:b/>
        </w:rPr>
        <w:t>5</w:t>
      </w:r>
      <w:r w:rsidRPr="004C173A">
        <w:rPr>
          <w:rFonts w:ascii="Marianne" w:hAnsi="Marianne"/>
          <w:b/>
        </w:rPr>
        <w:t>. Accès à la santé</w:t>
      </w:r>
      <w:r>
        <w:rPr>
          <w:rFonts w:ascii="Marianne" w:hAnsi="Marianne"/>
          <w:b/>
        </w:rPr>
        <w:t> :</w:t>
      </w:r>
    </w:p>
    <w:p w14:paraId="76DC8445" w14:textId="77777777" w:rsidR="007802BC" w:rsidRDefault="007802BC" w:rsidP="007802BC">
      <w:pPr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650"/>
        <w:gridCol w:w="1764"/>
        <w:gridCol w:w="1761"/>
        <w:gridCol w:w="1712"/>
        <w:gridCol w:w="2887"/>
      </w:tblGrid>
      <w:tr w:rsidR="007802BC" w:rsidRPr="00736CB1" w14:paraId="2C53230A" w14:textId="77777777" w:rsidTr="0080772B">
        <w:trPr>
          <w:trHeight w:val="131"/>
        </w:trPr>
        <w:tc>
          <w:tcPr>
            <w:tcW w:w="2650" w:type="dxa"/>
            <w:shd w:val="clear" w:color="auto" w:fill="6D6DFF" w:themeFill="background2" w:themeFillTint="66"/>
            <w:vAlign w:val="center"/>
          </w:tcPr>
          <w:p w14:paraId="04CB382A" w14:textId="77777777" w:rsidR="007802BC" w:rsidRPr="0065556E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6D6DFF" w:themeFill="background2" w:themeFillTint="66"/>
          </w:tcPr>
          <w:p w14:paraId="033668B8" w14:textId="77777777" w:rsidR="007802BC" w:rsidRPr="0065556E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5556E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61" w:type="dxa"/>
            <w:shd w:val="clear" w:color="auto" w:fill="6D6DFF" w:themeFill="background2" w:themeFillTint="66"/>
            <w:vAlign w:val="center"/>
          </w:tcPr>
          <w:p w14:paraId="595C1CEE" w14:textId="77777777" w:rsidR="007802BC" w:rsidRPr="0065556E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5556E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12" w:type="dxa"/>
            <w:shd w:val="clear" w:color="auto" w:fill="6D6DFF" w:themeFill="background2" w:themeFillTint="66"/>
            <w:vAlign w:val="center"/>
          </w:tcPr>
          <w:p w14:paraId="3DCEB83F" w14:textId="77777777" w:rsidR="007802BC" w:rsidRPr="0065556E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5556E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887" w:type="dxa"/>
            <w:shd w:val="clear" w:color="auto" w:fill="6D6DFF" w:themeFill="background2" w:themeFillTint="66"/>
            <w:vAlign w:val="center"/>
          </w:tcPr>
          <w:p w14:paraId="3E7F14F0" w14:textId="77777777" w:rsidR="007802BC" w:rsidRPr="0065556E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65556E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5C53C205" w14:textId="77777777" w:rsidTr="0080772B">
        <w:trPr>
          <w:trHeight w:val="274"/>
        </w:trPr>
        <w:tc>
          <w:tcPr>
            <w:tcW w:w="2650" w:type="dxa"/>
            <w:vAlign w:val="center"/>
          </w:tcPr>
          <w:p w14:paraId="0C740709" w14:textId="06C37201" w:rsidR="007802BC" w:rsidRPr="0065556E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65556E">
              <w:rPr>
                <w:rFonts w:ascii="Marianne" w:hAnsi="Marianne"/>
                <w:sz w:val="20"/>
                <w:szCs w:val="20"/>
              </w:rPr>
              <w:t xml:space="preserve">Nombre de consultations médicales </w:t>
            </w:r>
            <w:r w:rsidR="00494ABC">
              <w:rPr>
                <w:rFonts w:ascii="Marianne" w:hAnsi="Marianne"/>
                <w:sz w:val="20"/>
                <w:szCs w:val="20"/>
              </w:rPr>
              <w:t xml:space="preserve">et/ou actes médicaux </w:t>
            </w:r>
            <w:r w:rsidRPr="0065556E">
              <w:rPr>
                <w:rFonts w:ascii="Marianne" w:hAnsi="Marianne"/>
                <w:sz w:val="20"/>
                <w:szCs w:val="20"/>
              </w:rPr>
              <w:t xml:space="preserve">pour des étrangers éligibles </w:t>
            </w:r>
          </w:p>
        </w:tc>
        <w:tc>
          <w:tcPr>
            <w:tcW w:w="1764" w:type="dxa"/>
          </w:tcPr>
          <w:p w14:paraId="5A3E93EC" w14:textId="77777777" w:rsidR="007802BC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2DBDB2A8" w14:textId="77777777" w:rsidR="007802BC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617B9C6A" w14:textId="77777777" w:rsidR="007802BC" w:rsidRPr="0065556E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5E2C6FFD" w14:textId="77777777" w:rsidR="007802BC" w:rsidRPr="0065556E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9D122CF" w14:textId="77777777" w:rsidR="007802BC" w:rsidRPr="0065556E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14:paraId="1731609A" w14:textId="77777777" w:rsidR="007802BC" w:rsidRPr="0065556E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4471E00" w14:textId="77777777" w:rsidR="007802BC" w:rsidRDefault="007802BC" w:rsidP="007802BC">
      <w:pPr>
        <w:jc w:val="both"/>
        <w:rPr>
          <w:rFonts w:ascii="Marianne" w:hAnsi="Marianne"/>
        </w:rPr>
      </w:pPr>
    </w:p>
    <w:p w14:paraId="562836B2" w14:textId="2F1BA511" w:rsidR="007802BC" w:rsidRPr="004C173A" w:rsidRDefault="007802BC" w:rsidP="007802BC">
      <w:pPr>
        <w:ind w:firstLine="720"/>
        <w:jc w:val="both"/>
        <w:rPr>
          <w:rFonts w:ascii="Marianne" w:hAnsi="Marianne"/>
          <w:b/>
        </w:rPr>
      </w:pPr>
      <w:r w:rsidRPr="004C173A">
        <w:rPr>
          <w:rFonts w:ascii="Marianne" w:hAnsi="Marianne"/>
          <w:b/>
        </w:rPr>
        <w:t>3.</w:t>
      </w:r>
      <w:r w:rsidR="00D27018">
        <w:rPr>
          <w:rFonts w:ascii="Marianne" w:hAnsi="Marianne"/>
          <w:b/>
        </w:rPr>
        <w:t>6</w:t>
      </w:r>
      <w:r w:rsidRPr="004C173A">
        <w:rPr>
          <w:rFonts w:ascii="Marianne" w:hAnsi="Marianne"/>
          <w:b/>
        </w:rPr>
        <w:t>. Actions de mentorat/parrainage</w:t>
      </w:r>
      <w:r>
        <w:rPr>
          <w:rFonts w:ascii="Marianne" w:hAnsi="Marianne"/>
          <w:b/>
        </w:rPr>
        <w:t> :</w:t>
      </w:r>
    </w:p>
    <w:p w14:paraId="5FC73031" w14:textId="77777777" w:rsidR="007802BC" w:rsidRDefault="007802BC" w:rsidP="007802BC">
      <w:pPr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684"/>
        <w:gridCol w:w="5326"/>
        <w:gridCol w:w="2764"/>
      </w:tblGrid>
      <w:tr w:rsidR="007802BC" w:rsidRPr="00736CB1" w14:paraId="643F2073" w14:textId="77777777" w:rsidTr="0080772B">
        <w:trPr>
          <w:trHeight w:val="171"/>
        </w:trPr>
        <w:tc>
          <w:tcPr>
            <w:tcW w:w="2684" w:type="dxa"/>
            <w:shd w:val="clear" w:color="auto" w:fill="6D6DFF" w:themeFill="background2" w:themeFillTint="66"/>
            <w:vAlign w:val="center"/>
          </w:tcPr>
          <w:p w14:paraId="7790A65B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326" w:type="dxa"/>
            <w:shd w:val="clear" w:color="auto" w:fill="6D6DFF" w:themeFill="background2" w:themeFillTint="66"/>
            <w:vAlign w:val="center"/>
          </w:tcPr>
          <w:p w14:paraId="034AFA1B" w14:textId="60292479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Réalisé</w:t>
            </w:r>
            <w:r w:rsidR="00D52E9C">
              <w:rPr>
                <w:rFonts w:ascii="Marianne" w:hAnsi="Marianne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2764" w:type="dxa"/>
            <w:shd w:val="clear" w:color="auto" w:fill="6D6DFF" w:themeFill="background2" w:themeFillTint="66"/>
            <w:vAlign w:val="center"/>
          </w:tcPr>
          <w:p w14:paraId="6E6999D3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736CB1" w14:paraId="19C15B60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64CCC2CD" w14:textId="77777777" w:rsidR="007802BC" w:rsidRPr="00121FE7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121FE7">
              <w:rPr>
                <w:rFonts w:ascii="Marianne" w:hAnsi="Marianne"/>
                <w:sz w:val="20"/>
                <w:szCs w:val="20"/>
              </w:rPr>
              <w:t xml:space="preserve">Nombre de binômes constitués pour des étrangers éligibles hommes </w:t>
            </w:r>
          </w:p>
        </w:tc>
        <w:tc>
          <w:tcPr>
            <w:tcW w:w="5326" w:type="dxa"/>
            <w:vAlign w:val="center"/>
          </w:tcPr>
          <w:p w14:paraId="1E5A2950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03EF98B0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736CB1" w14:paraId="028DB7D6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29DB37A3" w14:textId="77777777" w:rsidR="007802BC" w:rsidRPr="00121FE7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121FE7">
              <w:rPr>
                <w:rFonts w:ascii="Marianne" w:hAnsi="Marianne"/>
                <w:sz w:val="20"/>
                <w:szCs w:val="20"/>
              </w:rPr>
              <w:t>Nombre de binômes constitués pour des étrangers éligibles femmes</w:t>
            </w:r>
          </w:p>
        </w:tc>
        <w:tc>
          <w:tcPr>
            <w:tcW w:w="5326" w:type="dxa"/>
            <w:vAlign w:val="center"/>
          </w:tcPr>
          <w:p w14:paraId="59F21FCF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38BB3FDC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11D24936" w14:textId="77777777" w:rsidR="007802BC" w:rsidRDefault="007802BC" w:rsidP="007802BC">
      <w:pPr>
        <w:jc w:val="both"/>
        <w:rPr>
          <w:rFonts w:ascii="Marianne" w:hAnsi="Marianne"/>
        </w:rPr>
      </w:pPr>
    </w:p>
    <w:p w14:paraId="401C0ABA" w14:textId="38D08BD1" w:rsidR="007802BC" w:rsidRPr="004C173A" w:rsidRDefault="007802BC" w:rsidP="007802BC">
      <w:pPr>
        <w:ind w:firstLine="720"/>
        <w:jc w:val="both"/>
        <w:rPr>
          <w:rFonts w:ascii="Marianne" w:hAnsi="Marianne"/>
          <w:b/>
        </w:rPr>
      </w:pPr>
      <w:r w:rsidRPr="004C173A">
        <w:rPr>
          <w:rFonts w:ascii="Marianne" w:hAnsi="Marianne"/>
          <w:b/>
        </w:rPr>
        <w:t>3.</w:t>
      </w:r>
      <w:r w:rsidR="00D27018">
        <w:rPr>
          <w:rFonts w:ascii="Marianne" w:hAnsi="Marianne"/>
          <w:b/>
        </w:rPr>
        <w:t>7</w:t>
      </w:r>
      <w:r w:rsidRPr="004C173A">
        <w:rPr>
          <w:rFonts w:ascii="Marianne" w:hAnsi="Marianne"/>
          <w:b/>
        </w:rPr>
        <w:t>. Accès au sport et à la culture</w:t>
      </w:r>
      <w:r>
        <w:rPr>
          <w:rFonts w:ascii="Marianne" w:hAnsi="Marianne"/>
          <w:b/>
        </w:rPr>
        <w:t> :</w:t>
      </w:r>
    </w:p>
    <w:p w14:paraId="0ED44D53" w14:textId="77777777" w:rsidR="007802BC" w:rsidRDefault="007802BC" w:rsidP="007802BC">
      <w:pPr>
        <w:jc w:val="both"/>
        <w:rPr>
          <w:rFonts w:ascii="Marianne" w:hAnsi="Marianne"/>
        </w:rPr>
      </w:pP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2684"/>
        <w:gridCol w:w="1775"/>
        <w:gridCol w:w="1775"/>
        <w:gridCol w:w="1776"/>
        <w:gridCol w:w="2764"/>
      </w:tblGrid>
      <w:tr w:rsidR="007802BC" w:rsidRPr="00121FE7" w14:paraId="0E5F169E" w14:textId="77777777" w:rsidTr="0080772B">
        <w:trPr>
          <w:trHeight w:val="171"/>
        </w:trPr>
        <w:tc>
          <w:tcPr>
            <w:tcW w:w="2684" w:type="dxa"/>
            <w:shd w:val="clear" w:color="auto" w:fill="6D6DFF" w:themeFill="background2" w:themeFillTint="66"/>
            <w:vAlign w:val="center"/>
          </w:tcPr>
          <w:p w14:paraId="01A73522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06AE13E0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5F3D2688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47FC108D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764" w:type="dxa"/>
            <w:shd w:val="clear" w:color="auto" w:fill="6D6DFF" w:themeFill="background2" w:themeFillTint="66"/>
            <w:vAlign w:val="center"/>
          </w:tcPr>
          <w:p w14:paraId="2C13CAFD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121FE7" w14:paraId="637C28BD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70F3628B" w14:textId="77777777" w:rsidR="007802BC" w:rsidRPr="00121FE7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121FE7">
              <w:rPr>
                <w:rFonts w:ascii="Marianne" w:hAnsi="Marianne"/>
                <w:sz w:val="20"/>
                <w:szCs w:val="20"/>
              </w:rPr>
              <w:t xml:space="preserve">Nombre d’évènements sportifs auxquels les bénéficiaires ont </w:t>
            </w:r>
            <w:r w:rsidRPr="00121FE7">
              <w:rPr>
                <w:rFonts w:ascii="Marianne" w:hAnsi="Marianne"/>
                <w:sz w:val="20"/>
                <w:szCs w:val="20"/>
              </w:rPr>
              <w:lastRenderedPageBreak/>
              <w:t xml:space="preserve">participé </w:t>
            </w:r>
          </w:p>
        </w:tc>
        <w:tc>
          <w:tcPr>
            <w:tcW w:w="1775" w:type="dxa"/>
            <w:vAlign w:val="center"/>
          </w:tcPr>
          <w:p w14:paraId="441862B6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768FAF77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014B4FC9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414086B2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7802BC" w:rsidRPr="00121FE7" w14:paraId="16B30C88" w14:textId="77777777" w:rsidTr="0080772B">
        <w:trPr>
          <w:trHeight w:val="171"/>
        </w:trPr>
        <w:tc>
          <w:tcPr>
            <w:tcW w:w="2684" w:type="dxa"/>
            <w:shd w:val="clear" w:color="auto" w:fill="6D6DFF" w:themeFill="background2" w:themeFillTint="66"/>
            <w:vAlign w:val="center"/>
          </w:tcPr>
          <w:p w14:paraId="053A2390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2272ED1B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Hommes</w:t>
            </w:r>
          </w:p>
        </w:tc>
        <w:tc>
          <w:tcPr>
            <w:tcW w:w="1775" w:type="dxa"/>
            <w:shd w:val="clear" w:color="auto" w:fill="6D6DFF" w:themeFill="background2" w:themeFillTint="66"/>
            <w:vAlign w:val="center"/>
          </w:tcPr>
          <w:p w14:paraId="2DFEFB94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Femmes</w:t>
            </w:r>
          </w:p>
        </w:tc>
        <w:tc>
          <w:tcPr>
            <w:tcW w:w="1776" w:type="dxa"/>
            <w:shd w:val="clear" w:color="auto" w:fill="6D6DFF" w:themeFill="background2" w:themeFillTint="66"/>
            <w:vAlign w:val="center"/>
          </w:tcPr>
          <w:p w14:paraId="2A061D48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Total</w:t>
            </w:r>
          </w:p>
        </w:tc>
        <w:tc>
          <w:tcPr>
            <w:tcW w:w="2764" w:type="dxa"/>
            <w:shd w:val="clear" w:color="auto" w:fill="6D6DFF" w:themeFill="background2" w:themeFillTint="66"/>
            <w:vAlign w:val="center"/>
          </w:tcPr>
          <w:p w14:paraId="479E15B1" w14:textId="77777777" w:rsidR="007802BC" w:rsidRPr="00121FE7" w:rsidRDefault="007802BC" w:rsidP="0080772B">
            <w:pPr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121FE7">
              <w:rPr>
                <w:rFonts w:ascii="Marianne" w:hAnsi="Marianne"/>
                <w:b/>
                <w:sz w:val="20"/>
                <w:szCs w:val="20"/>
              </w:rPr>
              <w:t>Observations</w:t>
            </w:r>
          </w:p>
        </w:tc>
      </w:tr>
      <w:tr w:rsidR="007802BC" w:rsidRPr="00121FE7" w14:paraId="338DCC71" w14:textId="77777777" w:rsidTr="0080772B">
        <w:trPr>
          <w:trHeight w:val="353"/>
        </w:trPr>
        <w:tc>
          <w:tcPr>
            <w:tcW w:w="2684" w:type="dxa"/>
            <w:vAlign w:val="center"/>
          </w:tcPr>
          <w:p w14:paraId="6DF48017" w14:textId="77777777" w:rsidR="007802BC" w:rsidRPr="00121FE7" w:rsidRDefault="007802BC" w:rsidP="0080772B">
            <w:pPr>
              <w:rPr>
                <w:rFonts w:ascii="Marianne" w:hAnsi="Marianne"/>
                <w:sz w:val="20"/>
                <w:szCs w:val="20"/>
              </w:rPr>
            </w:pPr>
            <w:r w:rsidRPr="00121FE7">
              <w:rPr>
                <w:rFonts w:ascii="Marianne" w:hAnsi="Marianne"/>
                <w:sz w:val="20"/>
                <w:szCs w:val="20"/>
              </w:rPr>
              <w:t xml:space="preserve">Nombre d’évènements culturels auxquels les bénéficiaires ont participé </w:t>
            </w:r>
          </w:p>
        </w:tc>
        <w:tc>
          <w:tcPr>
            <w:tcW w:w="1775" w:type="dxa"/>
            <w:vAlign w:val="center"/>
          </w:tcPr>
          <w:p w14:paraId="57E2E585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5" w:type="dxa"/>
            <w:vAlign w:val="center"/>
          </w:tcPr>
          <w:p w14:paraId="368C0033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33F0790C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2B609701" w14:textId="77777777" w:rsidR="007802BC" w:rsidRPr="00121FE7" w:rsidRDefault="007802BC" w:rsidP="0080772B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41089D9" w14:textId="77777777" w:rsidR="007E0CEC" w:rsidRPr="00201091" w:rsidRDefault="007E0CEC" w:rsidP="00823D1A"/>
    <w:sectPr w:rsidR="007E0CEC" w:rsidRPr="00201091" w:rsidSect="004E1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964" w:bottom="964" w:left="964" w:header="720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7A5E" w14:textId="77777777" w:rsidR="00A3794A" w:rsidRDefault="00A3794A">
      <w:r>
        <w:separator/>
      </w:r>
    </w:p>
  </w:endnote>
  <w:endnote w:type="continuationSeparator" w:id="0">
    <w:p w14:paraId="49373222" w14:textId="77777777" w:rsidR="00A3794A" w:rsidRDefault="00A3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lean">
    <w:altName w:val="Calibri"/>
    <w:charset w:val="00"/>
    <w:family w:val="swiss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rianne-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459C" w14:textId="77777777" w:rsidR="002723D3" w:rsidRDefault="002723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6BDA" w14:textId="77777777" w:rsidR="002723D3" w:rsidRDefault="002723D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9DE4" w14:textId="77777777" w:rsidR="002723D3" w:rsidRDefault="002723D3" w:rsidP="002723D3">
    <w:pPr>
      <w:pStyle w:val="NormalWeb"/>
      <w:spacing w:before="0" w:after="0"/>
      <w:jc w:val="center"/>
      <w:rPr>
        <w:rFonts w:ascii="Marianne" w:hAnsi="Marianne"/>
      </w:rPr>
    </w:pPr>
    <w:r>
      <w:rPr>
        <w:rFonts w:ascii="Marianne" w:hAnsi="Marianne"/>
        <w:color w:val="000000"/>
        <w:sz w:val="16"/>
        <w:szCs w:val="16"/>
      </w:rPr>
      <w:t>Direction Régionale de l’Economie, de l’Emploi, du Travail et des Solidarités</w:t>
    </w:r>
  </w:p>
  <w:p w14:paraId="2B33EB0D" w14:textId="77777777" w:rsidR="002723D3" w:rsidRDefault="002723D3" w:rsidP="002723D3">
    <w:pPr>
      <w:pStyle w:val="NormalWeb"/>
      <w:spacing w:before="0" w:after="0"/>
      <w:jc w:val="center"/>
      <w:rPr>
        <w:rFonts w:ascii="Marianne" w:hAnsi="Marianne"/>
      </w:rPr>
    </w:pPr>
    <w:r>
      <w:rPr>
        <w:rFonts w:ascii="Marianne" w:hAnsi="Marianne"/>
        <w:sz w:val="16"/>
        <w:szCs w:val="16"/>
      </w:rPr>
      <w:t>Siège</w:t>
    </w:r>
    <w:r>
      <w:rPr>
        <w:sz w:val="16"/>
        <w:szCs w:val="16"/>
      </w:rPr>
      <w:t> </w:t>
    </w:r>
    <w:r>
      <w:rPr>
        <w:rFonts w:ascii="Marianne" w:hAnsi="Marianne"/>
        <w:sz w:val="16"/>
        <w:szCs w:val="16"/>
      </w:rPr>
      <w:t>: Cité administrative Saint Sever 38, cours Clémenceau 76 108 ROUEN Cedex 1</w:t>
    </w:r>
  </w:p>
  <w:p w14:paraId="01CD268C" w14:textId="77777777" w:rsidR="002723D3" w:rsidRDefault="002723D3" w:rsidP="002723D3">
    <w:pPr>
      <w:pStyle w:val="Pieddepage"/>
      <w:jc w:val="center"/>
      <w:rPr>
        <w:rFonts w:ascii="Marianne" w:hAnsi="Marianne"/>
      </w:rPr>
    </w:pPr>
    <w:r>
      <w:rPr>
        <w:rFonts w:ascii="Marianne" w:hAnsi="Marianne"/>
        <w:color w:val="000000"/>
        <w:sz w:val="16"/>
        <w:szCs w:val="16"/>
      </w:rPr>
      <w:t>normandie.dreets.gouv.fr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FA12" w14:textId="77777777" w:rsidR="00A3794A" w:rsidRDefault="00A3794A">
      <w:r>
        <w:separator/>
      </w:r>
    </w:p>
  </w:footnote>
  <w:footnote w:type="continuationSeparator" w:id="0">
    <w:p w14:paraId="7F8446BE" w14:textId="77777777" w:rsidR="00A3794A" w:rsidRDefault="00A3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1B08" w14:textId="77777777" w:rsidR="002723D3" w:rsidRDefault="002723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659F" w14:textId="77777777" w:rsidR="002723D3" w:rsidRDefault="002723D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68B4" w14:textId="4A6ED892" w:rsidR="004E1659" w:rsidRDefault="004E165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 wp14:anchorId="185B684A" wp14:editId="3C41CBFF">
          <wp:simplePos x="0" y="0"/>
          <wp:positionH relativeFrom="margin">
            <wp:posOffset>-635</wp:posOffset>
          </wp:positionH>
          <wp:positionV relativeFrom="paragraph">
            <wp:posOffset>53340</wp:posOffset>
          </wp:positionV>
          <wp:extent cx="1503045" cy="1193165"/>
          <wp:effectExtent l="0" t="0" r="0" b="0"/>
          <wp:wrapTight wrapText="bothSides">
            <wp:wrapPolygon edited="0">
              <wp:start x="1643" y="1724"/>
              <wp:lineTo x="1643" y="18968"/>
              <wp:lineTo x="2738" y="19657"/>
              <wp:lineTo x="7939" y="19657"/>
              <wp:lineTo x="7939" y="18968"/>
              <wp:lineTo x="10677" y="13450"/>
              <wp:lineTo x="19163" y="13450"/>
              <wp:lineTo x="19163" y="8277"/>
              <wp:lineTo x="10403" y="7932"/>
              <wp:lineTo x="10677" y="5863"/>
              <wp:lineTo x="8760" y="1724"/>
              <wp:lineTo x="1643" y="1724"/>
            </wp:wrapPolygon>
          </wp:wrapTight>
          <wp:docPr id="1" name="Image 1" descr="Mac:Users:xavier.hasendahl:Desktop:ELEMENTS TEMPLATES SIG:LOGOS:PREF_REGIONS:PREF_region_Normandie:eps:PREF_region_Normand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1" descr="Mac:Users:xavier.hasendahl:Desktop:ELEMENTS TEMPLATES SIG:LOGOS:PREF_REGIONS:PREF_region_Normandie:eps:PREF_region_Normandie_CMJN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9ADB6C3" w14:textId="77777777" w:rsidR="004E1659" w:rsidRPr="004A4665" w:rsidRDefault="004E1659" w:rsidP="004E1659">
    <w:pPr>
      <w:pStyle w:val="En-tte"/>
      <w:ind w:left="6237"/>
      <w:rPr>
        <w:rFonts w:ascii="Marianne" w:hAnsi="Marianne"/>
        <w:b/>
        <w:bCs/>
        <w:sz w:val="24"/>
        <w:szCs w:val="24"/>
      </w:rPr>
    </w:pPr>
    <w:r>
      <w:tab/>
    </w:r>
    <w:r w:rsidRPr="004A4665">
      <w:rPr>
        <w:rFonts w:ascii="Marianne" w:hAnsi="Marianne"/>
        <w:b/>
        <w:bCs/>
        <w:sz w:val="24"/>
        <w:szCs w:val="24"/>
      </w:rPr>
      <w:t>Direction régionale</w:t>
    </w:r>
  </w:p>
  <w:p w14:paraId="5849340D" w14:textId="433BD34C" w:rsidR="004E1659" w:rsidRPr="004A4665" w:rsidRDefault="004E1659" w:rsidP="004E1659">
    <w:pPr>
      <w:tabs>
        <w:tab w:val="center" w:pos="4513"/>
        <w:tab w:val="right" w:pos="9026"/>
      </w:tabs>
      <w:ind w:left="6379"/>
      <w:rPr>
        <w:rFonts w:ascii="Marianne" w:hAnsi="Marianne"/>
        <w:b/>
        <w:bCs/>
        <w:sz w:val="24"/>
        <w:szCs w:val="24"/>
      </w:rPr>
    </w:pPr>
    <w:r>
      <w:rPr>
        <w:rFonts w:ascii="Marianne" w:hAnsi="Marianne"/>
        <w:b/>
        <w:bCs/>
        <w:sz w:val="24"/>
        <w:szCs w:val="24"/>
      </w:rPr>
      <w:t xml:space="preserve">      </w:t>
    </w:r>
    <w:proofErr w:type="gramStart"/>
    <w:r w:rsidRPr="004A4665">
      <w:rPr>
        <w:rFonts w:ascii="Marianne" w:hAnsi="Marianne"/>
        <w:b/>
        <w:bCs/>
        <w:sz w:val="24"/>
        <w:szCs w:val="24"/>
      </w:rPr>
      <w:t>de</w:t>
    </w:r>
    <w:proofErr w:type="gramEnd"/>
    <w:r w:rsidRPr="004A4665">
      <w:rPr>
        <w:rFonts w:ascii="Marianne" w:hAnsi="Marianne"/>
        <w:b/>
        <w:bCs/>
        <w:sz w:val="24"/>
        <w:szCs w:val="24"/>
      </w:rPr>
      <w:t xml:space="preserve"> l’économie, de l’emploi,</w:t>
    </w:r>
  </w:p>
  <w:p w14:paraId="494AA328" w14:textId="6925E665" w:rsidR="004E1659" w:rsidRDefault="004E1659" w:rsidP="004E1659">
    <w:pPr>
      <w:pStyle w:val="En-tte"/>
      <w:tabs>
        <w:tab w:val="clear" w:pos="4513"/>
        <w:tab w:val="clear" w:pos="9026"/>
        <w:tab w:val="left" w:pos="6340"/>
      </w:tabs>
    </w:pPr>
    <w:r>
      <w:rPr>
        <w:rFonts w:ascii="Marianne" w:hAnsi="Marianne"/>
        <w:b/>
        <w:bCs/>
        <w:sz w:val="24"/>
        <w:szCs w:val="24"/>
      </w:rPr>
      <w:tab/>
      <w:t xml:space="preserve">      </w:t>
    </w:r>
    <w:proofErr w:type="gramStart"/>
    <w:r w:rsidRPr="004A4665">
      <w:rPr>
        <w:rFonts w:ascii="Marianne" w:hAnsi="Marianne"/>
        <w:b/>
        <w:bCs/>
        <w:sz w:val="24"/>
        <w:szCs w:val="24"/>
      </w:rPr>
      <w:t>du</w:t>
    </w:r>
    <w:proofErr w:type="gramEnd"/>
    <w:r w:rsidRPr="004A4665">
      <w:rPr>
        <w:rFonts w:ascii="Marianne" w:hAnsi="Marianne"/>
        <w:b/>
        <w:bCs/>
        <w:sz w:val="24"/>
        <w:szCs w:val="24"/>
      </w:rPr>
      <w:t xml:space="preserve"> travail et des solidarités</w:t>
    </w:r>
  </w:p>
  <w:p w14:paraId="7D931C99" w14:textId="77777777" w:rsidR="004E1659" w:rsidRDefault="004E1659">
    <w:pPr>
      <w:pStyle w:val="En-tte"/>
    </w:pPr>
  </w:p>
  <w:p w14:paraId="6334558B" w14:textId="77777777" w:rsidR="004E1659" w:rsidRDefault="004E1659">
    <w:pPr>
      <w:pStyle w:val="En-tte"/>
    </w:pPr>
  </w:p>
  <w:p w14:paraId="6996F5AD" w14:textId="77777777" w:rsidR="004E1659" w:rsidRDefault="004E16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BEA"/>
    <w:multiLevelType w:val="multilevel"/>
    <w:tmpl w:val="6F32396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91DF4"/>
    <w:multiLevelType w:val="hybridMultilevel"/>
    <w:tmpl w:val="E6EC88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E7B66"/>
    <w:multiLevelType w:val="hybridMultilevel"/>
    <w:tmpl w:val="7CA68EE8"/>
    <w:lvl w:ilvl="0" w:tplc="88885BA8">
      <w:numFmt w:val="bullet"/>
      <w:lvlText w:val="☐"/>
      <w:lvlJc w:val="left"/>
      <w:pPr>
        <w:ind w:left="720" w:hanging="360"/>
      </w:pPr>
      <w:rPr>
        <w:rFonts w:ascii="Adobe Clean" w:eastAsia="Adobe Clean" w:hAnsi="Adobe Clean" w:cs="Adobe Clean" w:hint="default"/>
        <w:b w:val="0"/>
        <w:bCs w:val="0"/>
        <w:i w:val="0"/>
        <w:iCs w:val="0"/>
        <w:w w:val="121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7A9A"/>
    <w:multiLevelType w:val="multilevel"/>
    <w:tmpl w:val="85685FF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9C0F43"/>
    <w:multiLevelType w:val="multilevel"/>
    <w:tmpl w:val="6EAAE7DC"/>
    <w:lvl w:ilvl="0">
      <w:start w:val="5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8566E"/>
    <w:multiLevelType w:val="multilevel"/>
    <w:tmpl w:val="21DE9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6" w15:restartNumberingAfterBreak="0">
    <w:nsid w:val="22775D83"/>
    <w:multiLevelType w:val="multilevel"/>
    <w:tmpl w:val="6AA60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2F22F6E"/>
    <w:multiLevelType w:val="hybridMultilevel"/>
    <w:tmpl w:val="B82C0E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9B79E9"/>
    <w:multiLevelType w:val="multilevel"/>
    <w:tmpl w:val="7D5CC0B6"/>
    <w:lvl w:ilvl="0"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164F01"/>
    <w:multiLevelType w:val="multilevel"/>
    <w:tmpl w:val="4440D8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CD74773"/>
    <w:multiLevelType w:val="multilevel"/>
    <w:tmpl w:val="89DAEE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1" w15:restartNumberingAfterBreak="0">
    <w:nsid w:val="4701331D"/>
    <w:multiLevelType w:val="multilevel"/>
    <w:tmpl w:val="40B0211A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A3449"/>
    <w:multiLevelType w:val="multilevel"/>
    <w:tmpl w:val="0994ED0E"/>
    <w:lvl w:ilvl="0">
      <w:start w:val="1"/>
      <w:numFmt w:val="decimal"/>
      <w:lvlText w:val="%1."/>
      <w:lvlJc w:val="left"/>
      <w:pPr>
        <w:ind w:left="284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3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13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1787" w:hanging="35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858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29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071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42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13" w:hanging="356"/>
      </w:pPr>
      <w:rPr>
        <w:rFonts w:hint="default"/>
        <w:lang w:val="fr-FR" w:eastAsia="en-US" w:bidi="ar-SA"/>
      </w:rPr>
    </w:lvl>
  </w:abstractNum>
  <w:abstractNum w:abstractNumId="13" w15:restartNumberingAfterBreak="0">
    <w:nsid w:val="6E2E1ED3"/>
    <w:multiLevelType w:val="multilevel"/>
    <w:tmpl w:val="86DAE326"/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0DA24DC"/>
    <w:multiLevelType w:val="multilevel"/>
    <w:tmpl w:val="A378B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28D5A7D"/>
    <w:multiLevelType w:val="multilevel"/>
    <w:tmpl w:val="518AB36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7A2F22D6"/>
    <w:multiLevelType w:val="multilevel"/>
    <w:tmpl w:val="6CF2D766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93418E"/>
    <w:multiLevelType w:val="multilevel"/>
    <w:tmpl w:val="C16ABB5C"/>
    <w:lvl w:ilvl="0">
      <w:start w:val="3"/>
      <w:numFmt w:val="decimal"/>
      <w:lvlText w:val="%1"/>
      <w:lvlJc w:val="left"/>
      <w:pPr>
        <w:ind w:left="356" w:hanging="35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356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287" w:hanging="35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251" w:hanging="3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215" w:hanging="3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79" w:hanging="3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43" w:hanging="3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07" w:hanging="3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71" w:hanging="356"/>
      </w:pPr>
      <w:rPr>
        <w:rFonts w:hint="default"/>
        <w:lang w:val="fr-FR" w:eastAsia="en-US" w:bidi="ar-SA"/>
      </w:rPr>
    </w:lvl>
  </w:abstractNum>
  <w:num w:numId="1" w16cid:durableId="53823362">
    <w:abstractNumId w:val="0"/>
  </w:num>
  <w:num w:numId="2" w16cid:durableId="1235776870">
    <w:abstractNumId w:val="3"/>
  </w:num>
  <w:num w:numId="3" w16cid:durableId="1256742188">
    <w:abstractNumId w:val="16"/>
  </w:num>
  <w:num w:numId="4" w16cid:durableId="185219333">
    <w:abstractNumId w:val="13"/>
  </w:num>
  <w:num w:numId="5" w16cid:durableId="1144351732">
    <w:abstractNumId w:val="15"/>
  </w:num>
  <w:num w:numId="6" w16cid:durableId="144981814">
    <w:abstractNumId w:val="4"/>
  </w:num>
  <w:num w:numId="7" w16cid:durableId="1361125768">
    <w:abstractNumId w:val="8"/>
  </w:num>
  <w:num w:numId="8" w16cid:durableId="1283996879">
    <w:abstractNumId w:val="9"/>
  </w:num>
  <w:num w:numId="9" w16cid:durableId="1201212026">
    <w:abstractNumId w:val="11"/>
  </w:num>
  <w:num w:numId="10" w16cid:durableId="943734656">
    <w:abstractNumId w:val="6"/>
  </w:num>
  <w:num w:numId="11" w16cid:durableId="1785033071">
    <w:abstractNumId w:val="10"/>
  </w:num>
  <w:num w:numId="12" w16cid:durableId="1193955609">
    <w:abstractNumId w:val="5"/>
  </w:num>
  <w:num w:numId="13" w16cid:durableId="1988390099">
    <w:abstractNumId w:val="14"/>
  </w:num>
  <w:num w:numId="14" w16cid:durableId="133497931">
    <w:abstractNumId w:val="7"/>
  </w:num>
  <w:num w:numId="15" w16cid:durableId="754782278">
    <w:abstractNumId w:val="12"/>
  </w:num>
  <w:num w:numId="16" w16cid:durableId="128984529">
    <w:abstractNumId w:val="17"/>
  </w:num>
  <w:num w:numId="17" w16cid:durableId="1033455823">
    <w:abstractNumId w:val="2"/>
  </w:num>
  <w:num w:numId="18" w16cid:durableId="167919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097"/>
    <w:rsid w:val="000142EE"/>
    <w:rsid w:val="00015242"/>
    <w:rsid w:val="000167F3"/>
    <w:rsid w:val="000337FE"/>
    <w:rsid w:val="00035AD0"/>
    <w:rsid w:val="0003719E"/>
    <w:rsid w:val="0004516B"/>
    <w:rsid w:val="00047F9F"/>
    <w:rsid w:val="0005206B"/>
    <w:rsid w:val="00055F29"/>
    <w:rsid w:val="0006601E"/>
    <w:rsid w:val="0007622A"/>
    <w:rsid w:val="00095A34"/>
    <w:rsid w:val="000A2FC1"/>
    <w:rsid w:val="000A5D7B"/>
    <w:rsid w:val="000A65C8"/>
    <w:rsid w:val="000D2759"/>
    <w:rsid w:val="000E3F7E"/>
    <w:rsid w:val="000F5CF7"/>
    <w:rsid w:val="000F755C"/>
    <w:rsid w:val="00111515"/>
    <w:rsid w:val="00123C27"/>
    <w:rsid w:val="001424C5"/>
    <w:rsid w:val="00150E58"/>
    <w:rsid w:val="001533AE"/>
    <w:rsid w:val="001863AF"/>
    <w:rsid w:val="00191EE1"/>
    <w:rsid w:val="001A3BDD"/>
    <w:rsid w:val="001A7E4D"/>
    <w:rsid w:val="001B5468"/>
    <w:rsid w:val="001C7A52"/>
    <w:rsid w:val="00201091"/>
    <w:rsid w:val="002127BD"/>
    <w:rsid w:val="002143BC"/>
    <w:rsid w:val="002174F0"/>
    <w:rsid w:val="00236D17"/>
    <w:rsid w:val="00241E57"/>
    <w:rsid w:val="002452C3"/>
    <w:rsid w:val="00245D5A"/>
    <w:rsid w:val="002723D3"/>
    <w:rsid w:val="00282A90"/>
    <w:rsid w:val="002862E8"/>
    <w:rsid w:val="002928A3"/>
    <w:rsid w:val="002969C5"/>
    <w:rsid w:val="002A0E5D"/>
    <w:rsid w:val="002A6F50"/>
    <w:rsid w:val="002A7843"/>
    <w:rsid w:val="002B19FD"/>
    <w:rsid w:val="002B3A4C"/>
    <w:rsid w:val="002B5DFC"/>
    <w:rsid w:val="002C246F"/>
    <w:rsid w:val="002C2F53"/>
    <w:rsid w:val="0030750C"/>
    <w:rsid w:val="0031339D"/>
    <w:rsid w:val="00314020"/>
    <w:rsid w:val="00341667"/>
    <w:rsid w:val="00343D53"/>
    <w:rsid w:val="003467B6"/>
    <w:rsid w:val="0036294B"/>
    <w:rsid w:val="0036560D"/>
    <w:rsid w:val="003746E6"/>
    <w:rsid w:val="003A0BAF"/>
    <w:rsid w:val="003A3381"/>
    <w:rsid w:val="003A6DB8"/>
    <w:rsid w:val="003A7DEE"/>
    <w:rsid w:val="003B171F"/>
    <w:rsid w:val="003C3E3E"/>
    <w:rsid w:val="003C473A"/>
    <w:rsid w:val="003C4E2E"/>
    <w:rsid w:val="003D2059"/>
    <w:rsid w:val="003E518F"/>
    <w:rsid w:val="003E7CDB"/>
    <w:rsid w:val="003F685D"/>
    <w:rsid w:val="00400772"/>
    <w:rsid w:val="00413DCE"/>
    <w:rsid w:val="00430097"/>
    <w:rsid w:val="00443DA0"/>
    <w:rsid w:val="00453912"/>
    <w:rsid w:val="0046437D"/>
    <w:rsid w:val="00467CFF"/>
    <w:rsid w:val="004707EE"/>
    <w:rsid w:val="00474423"/>
    <w:rsid w:val="00487EEB"/>
    <w:rsid w:val="00491CE8"/>
    <w:rsid w:val="00494ABC"/>
    <w:rsid w:val="004A4665"/>
    <w:rsid w:val="004B2DD2"/>
    <w:rsid w:val="004B686F"/>
    <w:rsid w:val="004C34B7"/>
    <w:rsid w:val="004D6602"/>
    <w:rsid w:val="004E1659"/>
    <w:rsid w:val="005126B0"/>
    <w:rsid w:val="0052037D"/>
    <w:rsid w:val="0052259D"/>
    <w:rsid w:val="00533B82"/>
    <w:rsid w:val="00547387"/>
    <w:rsid w:val="00550B7A"/>
    <w:rsid w:val="0055239A"/>
    <w:rsid w:val="00561733"/>
    <w:rsid w:val="00575CF0"/>
    <w:rsid w:val="005A21B5"/>
    <w:rsid w:val="005B5110"/>
    <w:rsid w:val="005C0DDB"/>
    <w:rsid w:val="005C170C"/>
    <w:rsid w:val="005C7832"/>
    <w:rsid w:val="005D142D"/>
    <w:rsid w:val="005D185F"/>
    <w:rsid w:val="005E35F7"/>
    <w:rsid w:val="005E4190"/>
    <w:rsid w:val="00643295"/>
    <w:rsid w:val="006462AD"/>
    <w:rsid w:val="0064718D"/>
    <w:rsid w:val="0066044C"/>
    <w:rsid w:val="00672AC1"/>
    <w:rsid w:val="006771C6"/>
    <w:rsid w:val="00681D39"/>
    <w:rsid w:val="00692E1E"/>
    <w:rsid w:val="006A4A4B"/>
    <w:rsid w:val="006B4CAF"/>
    <w:rsid w:val="006D3E40"/>
    <w:rsid w:val="006D47C6"/>
    <w:rsid w:val="006E0C2B"/>
    <w:rsid w:val="006E7C4C"/>
    <w:rsid w:val="006F3435"/>
    <w:rsid w:val="006F4769"/>
    <w:rsid w:val="006F66E1"/>
    <w:rsid w:val="006F6D59"/>
    <w:rsid w:val="00704916"/>
    <w:rsid w:val="00716278"/>
    <w:rsid w:val="007275D5"/>
    <w:rsid w:val="00752B38"/>
    <w:rsid w:val="0076165A"/>
    <w:rsid w:val="00764822"/>
    <w:rsid w:val="00767DD5"/>
    <w:rsid w:val="007721B5"/>
    <w:rsid w:val="007802BC"/>
    <w:rsid w:val="007C33C2"/>
    <w:rsid w:val="007D3E08"/>
    <w:rsid w:val="007E0CEC"/>
    <w:rsid w:val="007F1A83"/>
    <w:rsid w:val="00813AEA"/>
    <w:rsid w:val="008146EB"/>
    <w:rsid w:val="0081645C"/>
    <w:rsid w:val="00817CE9"/>
    <w:rsid w:val="00820433"/>
    <w:rsid w:val="00823D1A"/>
    <w:rsid w:val="00832DA3"/>
    <w:rsid w:val="00834262"/>
    <w:rsid w:val="00845113"/>
    <w:rsid w:val="00846DDA"/>
    <w:rsid w:val="00851FE7"/>
    <w:rsid w:val="00866AF3"/>
    <w:rsid w:val="0088573B"/>
    <w:rsid w:val="0089262F"/>
    <w:rsid w:val="008964D5"/>
    <w:rsid w:val="008A6EE6"/>
    <w:rsid w:val="008B28CD"/>
    <w:rsid w:val="008C02E4"/>
    <w:rsid w:val="008C73E9"/>
    <w:rsid w:val="008D2FD6"/>
    <w:rsid w:val="008D49D3"/>
    <w:rsid w:val="008D6B9A"/>
    <w:rsid w:val="008E6582"/>
    <w:rsid w:val="008F2F85"/>
    <w:rsid w:val="008F5A56"/>
    <w:rsid w:val="009007B1"/>
    <w:rsid w:val="00910876"/>
    <w:rsid w:val="009365BE"/>
    <w:rsid w:val="00940191"/>
    <w:rsid w:val="00943EEF"/>
    <w:rsid w:val="0096089D"/>
    <w:rsid w:val="00962085"/>
    <w:rsid w:val="00963676"/>
    <w:rsid w:val="00974210"/>
    <w:rsid w:val="009760F9"/>
    <w:rsid w:val="00986268"/>
    <w:rsid w:val="00986B97"/>
    <w:rsid w:val="00987631"/>
    <w:rsid w:val="009A6970"/>
    <w:rsid w:val="009B6D3E"/>
    <w:rsid w:val="009B7C31"/>
    <w:rsid w:val="009C411C"/>
    <w:rsid w:val="009D711C"/>
    <w:rsid w:val="00A01462"/>
    <w:rsid w:val="00A249A9"/>
    <w:rsid w:val="00A3794A"/>
    <w:rsid w:val="00A47503"/>
    <w:rsid w:val="00A533D6"/>
    <w:rsid w:val="00A57E90"/>
    <w:rsid w:val="00A654FC"/>
    <w:rsid w:val="00A701D9"/>
    <w:rsid w:val="00A77397"/>
    <w:rsid w:val="00A822D9"/>
    <w:rsid w:val="00A97003"/>
    <w:rsid w:val="00AA7B46"/>
    <w:rsid w:val="00AB01A5"/>
    <w:rsid w:val="00AB37A4"/>
    <w:rsid w:val="00AB717F"/>
    <w:rsid w:val="00AC3F74"/>
    <w:rsid w:val="00AC4CF2"/>
    <w:rsid w:val="00AD0D5D"/>
    <w:rsid w:val="00AD1953"/>
    <w:rsid w:val="00B2048A"/>
    <w:rsid w:val="00B22061"/>
    <w:rsid w:val="00B271B7"/>
    <w:rsid w:val="00B339B0"/>
    <w:rsid w:val="00B37B0F"/>
    <w:rsid w:val="00B43234"/>
    <w:rsid w:val="00B43ACD"/>
    <w:rsid w:val="00B67963"/>
    <w:rsid w:val="00B81568"/>
    <w:rsid w:val="00B872E4"/>
    <w:rsid w:val="00B932F5"/>
    <w:rsid w:val="00BA0D3C"/>
    <w:rsid w:val="00BA7A9D"/>
    <w:rsid w:val="00BB7E5D"/>
    <w:rsid w:val="00BC46FC"/>
    <w:rsid w:val="00BD080E"/>
    <w:rsid w:val="00BE032D"/>
    <w:rsid w:val="00BE7B07"/>
    <w:rsid w:val="00BF0FD8"/>
    <w:rsid w:val="00BF4B35"/>
    <w:rsid w:val="00C24817"/>
    <w:rsid w:val="00C5494B"/>
    <w:rsid w:val="00C70725"/>
    <w:rsid w:val="00C763F1"/>
    <w:rsid w:val="00C765AF"/>
    <w:rsid w:val="00CA26F1"/>
    <w:rsid w:val="00CA782E"/>
    <w:rsid w:val="00CB31F1"/>
    <w:rsid w:val="00CD1BA6"/>
    <w:rsid w:val="00CD2F92"/>
    <w:rsid w:val="00CD344E"/>
    <w:rsid w:val="00CD373D"/>
    <w:rsid w:val="00CD5D2F"/>
    <w:rsid w:val="00CE7EEE"/>
    <w:rsid w:val="00CF25D2"/>
    <w:rsid w:val="00CF6C1E"/>
    <w:rsid w:val="00D07DAA"/>
    <w:rsid w:val="00D1051F"/>
    <w:rsid w:val="00D10609"/>
    <w:rsid w:val="00D141E7"/>
    <w:rsid w:val="00D27018"/>
    <w:rsid w:val="00D270F2"/>
    <w:rsid w:val="00D3300E"/>
    <w:rsid w:val="00D33E99"/>
    <w:rsid w:val="00D350F4"/>
    <w:rsid w:val="00D4105D"/>
    <w:rsid w:val="00D52E9C"/>
    <w:rsid w:val="00D5315E"/>
    <w:rsid w:val="00D559F8"/>
    <w:rsid w:val="00D57342"/>
    <w:rsid w:val="00D60772"/>
    <w:rsid w:val="00D71492"/>
    <w:rsid w:val="00D730BA"/>
    <w:rsid w:val="00D7358A"/>
    <w:rsid w:val="00D87CE6"/>
    <w:rsid w:val="00D9004A"/>
    <w:rsid w:val="00D94F9A"/>
    <w:rsid w:val="00DA0BAA"/>
    <w:rsid w:val="00DA6840"/>
    <w:rsid w:val="00DB7814"/>
    <w:rsid w:val="00DD3CCE"/>
    <w:rsid w:val="00DE4A07"/>
    <w:rsid w:val="00E11CE6"/>
    <w:rsid w:val="00E12914"/>
    <w:rsid w:val="00E142DB"/>
    <w:rsid w:val="00E208F0"/>
    <w:rsid w:val="00E31AFD"/>
    <w:rsid w:val="00E32AEF"/>
    <w:rsid w:val="00E51839"/>
    <w:rsid w:val="00E5299A"/>
    <w:rsid w:val="00E61045"/>
    <w:rsid w:val="00E6270D"/>
    <w:rsid w:val="00E71030"/>
    <w:rsid w:val="00E73B27"/>
    <w:rsid w:val="00E84D84"/>
    <w:rsid w:val="00EA3318"/>
    <w:rsid w:val="00EB0C1D"/>
    <w:rsid w:val="00EB2E20"/>
    <w:rsid w:val="00ED1750"/>
    <w:rsid w:val="00ED7365"/>
    <w:rsid w:val="00EE244E"/>
    <w:rsid w:val="00EF01A3"/>
    <w:rsid w:val="00EF4C4D"/>
    <w:rsid w:val="00F01F3C"/>
    <w:rsid w:val="00F06F46"/>
    <w:rsid w:val="00F117FE"/>
    <w:rsid w:val="00F142A9"/>
    <w:rsid w:val="00F1683C"/>
    <w:rsid w:val="00F22661"/>
    <w:rsid w:val="00F26F97"/>
    <w:rsid w:val="00F33B2E"/>
    <w:rsid w:val="00F40E61"/>
    <w:rsid w:val="00F414C3"/>
    <w:rsid w:val="00F4551C"/>
    <w:rsid w:val="00F47F4C"/>
    <w:rsid w:val="00F54172"/>
    <w:rsid w:val="00F5647F"/>
    <w:rsid w:val="00F641C3"/>
    <w:rsid w:val="00F64359"/>
    <w:rsid w:val="00F87410"/>
    <w:rsid w:val="00F90B24"/>
    <w:rsid w:val="00F91EA6"/>
    <w:rsid w:val="00FA1B6F"/>
    <w:rsid w:val="00FB042A"/>
    <w:rsid w:val="00FC4AF6"/>
    <w:rsid w:val="00FD3069"/>
    <w:rsid w:val="00FE27BA"/>
    <w:rsid w:val="00FE5468"/>
    <w:rsid w:val="00FE661B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230FF42"/>
  <w15:docId w15:val="{5839330B-B811-4D0F-A48A-75C38AB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D3"/>
    <w:pPr>
      <w:widowControl w:val="0"/>
    </w:pPr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75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431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F1494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qFormat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qFormat/>
    <w:rsid w:val="00E56942"/>
    <w:rPr>
      <w:b/>
      <w:bCs w:val="0"/>
      <w:color w:val="231F20"/>
      <w:sz w:val="16"/>
      <w:szCs w:val="16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E56942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E56942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7B2CAA"/>
    <w:rPr>
      <w:b/>
      <w:bCs/>
      <w:sz w:val="20"/>
      <w:szCs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E56942"/>
    <w:rPr>
      <w:b w:val="0"/>
      <w:bCs w:val="0"/>
      <w:sz w:val="16"/>
      <w:szCs w:val="16"/>
      <w:lang w:val="fr-FR"/>
    </w:rPr>
  </w:style>
  <w:style w:type="character" w:customStyle="1" w:styleId="Date2Car">
    <w:name w:val="Date 2 Car"/>
    <w:basedOn w:val="dateCar"/>
    <w:link w:val="Date2"/>
    <w:qFormat/>
    <w:rsid w:val="00E56942"/>
    <w:rPr>
      <w:i/>
      <w:color w:val="231F20"/>
      <w:sz w:val="16"/>
      <w:szCs w:val="16"/>
      <w:lang w:val="fr-FR"/>
    </w:rPr>
  </w:style>
  <w:style w:type="character" w:customStyle="1" w:styleId="PieddePage2Car">
    <w:name w:val="Pied de Page 2 Car"/>
    <w:basedOn w:val="Policepardfaut"/>
    <w:link w:val="PieddePage2"/>
    <w:qFormat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qFormat/>
    <w:rsid w:val="00E56942"/>
    <w:rPr>
      <w:rFonts w:ascii="Arial" w:eastAsia="Arial" w:hAnsi="Arial" w:cs="Arial"/>
      <w:b/>
      <w:bCs/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qFormat/>
    <w:rsid w:val="00E56942"/>
    <w:rPr>
      <w:sz w:val="24"/>
      <w:szCs w:val="24"/>
      <w:lang w:val="fr-FR"/>
    </w:rPr>
  </w:style>
  <w:style w:type="character" w:customStyle="1" w:styleId="Pieddepage2Car0">
    <w:name w:val="Pied de page 2 Car"/>
    <w:basedOn w:val="Policepardfaut"/>
    <w:qFormat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F476D8"/>
  </w:style>
  <w:style w:type="character" w:customStyle="1" w:styleId="LienInternetvisit">
    <w:name w:val="Lien Internet visité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qFormat/>
    <w:rsid w:val="00D57CE6"/>
    <w:rPr>
      <w:rFonts w:ascii="Arial" w:eastAsia="Arial" w:hAnsi="Arial" w:cs="Arial"/>
      <w:b/>
      <w:bCs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D2896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qFormat/>
    <w:rsid w:val="005125A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qFormat/>
    <w:rsid w:val="005125A9"/>
    <w:rPr>
      <w:vertAlign w:val="superscript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qFormat/>
    <w:rsid w:val="00287EFE"/>
  </w:style>
  <w:style w:type="character" w:customStyle="1" w:styleId="Corpsdetexte3Car">
    <w:name w:val="Corps de texte 3 Car"/>
    <w:basedOn w:val="Policepardfaut"/>
    <w:link w:val="Corpsdetexte3"/>
    <w:uiPriority w:val="99"/>
    <w:semiHidden/>
    <w:qFormat/>
    <w:rsid w:val="0005088F"/>
    <w:rPr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11B2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11B2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11B23"/>
    <w:rPr>
      <w:b/>
      <w:bCs/>
      <w:sz w:val="20"/>
      <w:szCs w:val="20"/>
    </w:rPr>
  </w:style>
  <w:style w:type="character" w:customStyle="1" w:styleId="Numrotationdelignes">
    <w:name w:val="Numérotation de lignes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E56942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paragraph" w:customStyle="1" w:styleId="Pieddepage20">
    <w:name w:val="Pied de page 2"/>
    <w:basedOn w:val="Normal"/>
    <w:next w:val="Corpsdetexte"/>
    <w:qFormat/>
    <w:rsid w:val="00F476D8"/>
    <w:pPr>
      <w:spacing w:line="161" w:lineRule="exact"/>
    </w:pPr>
    <w:rPr>
      <w:color w:val="939598"/>
      <w:sz w:val="1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57CE6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paragraph" w:customStyle="1" w:styleId="contenu-de-cadre">
    <w:name w:val="contenu-de-cadre"/>
    <w:basedOn w:val="Normal"/>
    <w:qFormat/>
    <w:rsid w:val="00AA4D92"/>
    <w:pPr>
      <w:widowControl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D2896"/>
    <w:pPr>
      <w:widowControl/>
    </w:pPr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qFormat/>
    <w:rsid w:val="005125A9"/>
    <w:pPr>
      <w:widowControl/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5125A9"/>
    <w:pPr>
      <w:widowControl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287EFE"/>
    <w:pPr>
      <w:spacing w:after="120" w:line="48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05088F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05088F"/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11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11B23"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2">
    <w:name w:val="fontstyle02"/>
    <w:basedOn w:val="Policepardfaut"/>
    <w:rsid w:val="00E11CE6"/>
    <w:rPr>
      <w:rFonts w:ascii="Marianne-Regular" w:hAnsi="Marianne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F755C"/>
    <w:rPr>
      <w:rFonts w:asciiTheme="majorHAnsi" w:eastAsiaTheme="majorEastAsia" w:hAnsiTheme="majorHAnsi" w:cstheme="majorBidi"/>
      <w:i/>
      <w:iCs/>
      <w:color w:val="223431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9FCF-8531-4774-82E3-9146BD70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TELLART Cyrille (DR-NORM)</dc:creator>
  <cp:lastModifiedBy>RANDON, Catherine (DREETS-NORM)</cp:lastModifiedBy>
  <cp:revision>120</cp:revision>
  <cp:lastPrinted>2023-03-09T14:12:00Z</cp:lastPrinted>
  <dcterms:created xsi:type="dcterms:W3CDTF">2023-03-08T13:01:00Z</dcterms:created>
  <dcterms:modified xsi:type="dcterms:W3CDTF">2025-04-03T08:58:00Z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