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ED7B" w14:textId="1A5905EF" w:rsidR="00F6568E" w:rsidRDefault="00601C55" w:rsidP="00601C55">
      <w:pPr>
        <w:spacing w:before="74"/>
        <w:ind w:left="5040" w:right="1303" w:firstLine="720"/>
        <w:rPr>
          <w:rFonts w:ascii="Arial"/>
          <w:b/>
          <w:sz w:val="24"/>
          <w:szCs w:val="24"/>
          <w:lang w:val="fr-FR"/>
        </w:rPr>
      </w:pPr>
      <w:r w:rsidRPr="00F6568E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41481ED8">
            <wp:simplePos x="0" y="0"/>
            <wp:positionH relativeFrom="margin">
              <wp:align>left</wp:align>
            </wp:positionH>
            <wp:positionV relativeFrom="paragraph">
              <wp:posOffset>-160215</wp:posOffset>
            </wp:positionV>
            <wp:extent cx="2877114" cy="1808703"/>
            <wp:effectExtent l="0" t="0" r="0" b="127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14" cy="18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F6568E">
        <w:rPr>
          <w:rFonts w:ascii="Arial"/>
          <w:b/>
          <w:sz w:val="24"/>
          <w:szCs w:val="24"/>
          <w:lang w:val="fr-FR"/>
        </w:rPr>
        <w:t>Edition</w:t>
      </w:r>
      <w:r w:rsidR="00D81BC9" w:rsidRPr="00F6568E">
        <w:rPr>
          <w:rFonts w:ascii="Arial"/>
          <w:b/>
          <w:spacing w:val="-3"/>
          <w:sz w:val="24"/>
          <w:szCs w:val="24"/>
          <w:lang w:val="fr-FR"/>
        </w:rPr>
        <w:t xml:space="preserve"> </w:t>
      </w:r>
      <w:r w:rsidR="000C5E13" w:rsidRPr="00F6568E">
        <w:rPr>
          <w:rFonts w:ascii="Arial"/>
          <w:b/>
          <w:sz w:val="24"/>
          <w:szCs w:val="24"/>
          <w:lang w:val="fr-FR"/>
        </w:rPr>
        <w:t>202</w:t>
      </w:r>
      <w:r w:rsidR="007043BC">
        <w:rPr>
          <w:rFonts w:ascii="Arial"/>
          <w:b/>
          <w:sz w:val="24"/>
          <w:szCs w:val="24"/>
          <w:lang w:val="fr-FR"/>
        </w:rPr>
        <w:t>5</w:t>
      </w:r>
      <w:r w:rsidR="00F6568E" w:rsidRPr="00F6568E">
        <w:rPr>
          <w:rFonts w:ascii="Arial"/>
          <w:b/>
          <w:sz w:val="24"/>
          <w:szCs w:val="24"/>
          <w:lang w:val="fr-FR"/>
        </w:rPr>
        <w:t xml:space="preserve"> </w:t>
      </w:r>
    </w:p>
    <w:p w14:paraId="7695F0B9" w14:textId="0E552B45" w:rsidR="001823F9" w:rsidRPr="00F6568E" w:rsidRDefault="00F6568E" w:rsidP="00601C55">
      <w:pPr>
        <w:spacing w:before="74"/>
        <w:ind w:left="5040" w:right="1303" w:firstLine="72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/>
          <w:b/>
          <w:sz w:val="24"/>
          <w:szCs w:val="24"/>
          <w:lang w:val="fr-FR"/>
        </w:rPr>
        <w:t>DRAC Normandie</w:t>
      </w:r>
    </w:p>
    <w:p w14:paraId="7140E67C" w14:textId="5B92E7C9" w:rsidR="001823F9" w:rsidRPr="00236201" w:rsidRDefault="00F638D6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 w:rsidRPr="00F638D6">
        <w:rPr>
          <w:rFonts w:ascii="Arial" w:eastAsia="Arial" w:hAnsi="Arial" w:cs="Arial"/>
          <w:b/>
          <w:bCs/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30E9A1" wp14:editId="1B93065A">
                <wp:simplePos x="0" y="0"/>
                <wp:positionH relativeFrom="column">
                  <wp:posOffset>3343275</wp:posOffset>
                </wp:positionH>
                <wp:positionV relativeFrom="paragraph">
                  <wp:posOffset>66039</wp:posOffset>
                </wp:positionV>
                <wp:extent cx="3674853" cy="1571625"/>
                <wp:effectExtent l="0" t="0" r="190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FFB9" w14:textId="13EE2A7F" w:rsidR="00F638D6" w:rsidRPr="00F638D6" w:rsidRDefault="005532CC" w:rsidP="005532CC">
                            <w:pPr>
                              <w:pStyle w:val="Standard"/>
                              <w:snapToGrid w:val="0"/>
                              <w:spacing w:before="57" w:after="57"/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Fiche action à joindre impérativement au d</w:t>
                            </w:r>
                            <w:r w:rsidR="00F638D6" w:rsidRPr="00F638D6">
                              <w:rPr>
                                <w:rFonts w:ascii="Arial" w:hAnsi="Arial" w:cs="Arial"/>
                              </w:rPr>
                              <w:t>ossier de candidature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F638D6" w:rsidRPr="00F638D6">
                              <w:rPr>
                                <w:rFonts w:ascii="Arial" w:hAnsi="Arial" w:cs="Arial"/>
                              </w:rPr>
                              <w:t xml:space="preserve"> à envoyer</w:t>
                            </w:r>
                            <w:r w:rsidR="00F638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38D6" w:rsidRPr="00F638D6">
                              <w:rPr>
                                <w:rFonts w:ascii="Arial" w:hAnsi="Arial" w:cs="Arial"/>
                              </w:rPr>
                              <w:t>avant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38D6" w:rsidRPr="009F2715">
                              <w:rPr>
                                <w:rFonts w:ascii="Arial" w:hAnsi="Arial" w:cs="Arial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20 janvier</w:t>
                            </w:r>
                            <w:r w:rsidR="00F638D6" w:rsidRPr="009F2715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="00DB2428" w:rsidRPr="00DB2428">
                              <w:rPr>
                                <w:rFonts w:ascii="Arial" w:hAnsi="Arial" w:cs="Arial"/>
                                <w:bCs/>
                                <w:color w:val="000000"/>
                                <w:u w:val="single"/>
                              </w:rPr>
                              <w:t>202</w:t>
                            </w:r>
                            <w:r w:rsidR="007043BC">
                              <w:rPr>
                                <w:rFonts w:ascii="Arial" w:hAnsi="Arial" w:cs="Arial"/>
                                <w:bCs/>
                                <w:color w:val="00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.</w:t>
                            </w:r>
                            <w:r w:rsidR="00F638D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884837A" w14:textId="77777777" w:rsidR="00F638D6" w:rsidRDefault="00F638D6" w:rsidP="00F638D6">
                            <w:pPr>
                              <w:pStyle w:val="Standard"/>
                              <w:snapToGrid w:val="0"/>
                              <w:spacing w:before="57" w:after="57"/>
                              <w:ind w:left="57" w:right="5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0454FB7C" w14:textId="77777777" w:rsidR="001A7403" w:rsidRPr="00F638D6" w:rsidRDefault="001A7403" w:rsidP="00F638D6">
                            <w:pPr>
                              <w:pStyle w:val="Standard"/>
                              <w:snapToGrid w:val="0"/>
                              <w:spacing w:before="57" w:after="57"/>
                              <w:ind w:left="57" w:right="57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0E9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3.25pt;margin-top:5.2pt;width:289.35pt;height:12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" stroked="f">
                <v:textbox>
                  <w:txbxContent>
                    <w:p w14:paraId="3908FFB9" w14:textId="13EE2A7F" w:rsidR="00F638D6" w:rsidRPr="00F638D6" w:rsidRDefault="005532CC" w:rsidP="005532CC">
                      <w:pPr>
                        <w:pStyle w:val="Standard"/>
                        <w:snapToGrid w:val="0"/>
                        <w:spacing w:before="57" w:after="57"/>
                        <w:ind w:left="57" w:right="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Fiche action à joindre impérativement au d</w:t>
                      </w:r>
                      <w:r w:rsidR="00F638D6" w:rsidRPr="00F638D6">
                        <w:rPr>
                          <w:rFonts w:ascii="Arial" w:hAnsi="Arial" w:cs="Arial"/>
                        </w:rPr>
                        <w:t>ossier de candidature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F638D6" w:rsidRPr="00F638D6">
                        <w:rPr>
                          <w:rFonts w:ascii="Arial" w:hAnsi="Arial" w:cs="Arial"/>
                        </w:rPr>
                        <w:t xml:space="preserve"> à envoyer</w:t>
                      </w:r>
                      <w:r w:rsidR="00F638D6">
                        <w:rPr>
                          <w:rFonts w:ascii="Arial" w:hAnsi="Arial" w:cs="Arial"/>
                        </w:rPr>
                        <w:t xml:space="preserve"> </w:t>
                      </w:r>
                      <w:r w:rsidR="00F638D6" w:rsidRPr="00F638D6">
                        <w:rPr>
                          <w:rFonts w:ascii="Arial" w:hAnsi="Arial" w:cs="Arial"/>
                        </w:rPr>
                        <w:t>avant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638D6" w:rsidRPr="009F2715">
                        <w:rPr>
                          <w:rFonts w:ascii="Arial" w:hAnsi="Arial" w:cs="Arial"/>
                          <w:u w:val="single"/>
                        </w:rPr>
                        <w:t>le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20 janvier</w:t>
                      </w:r>
                      <w:r w:rsidR="00F638D6" w:rsidRPr="009F2715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="00DB2428" w:rsidRPr="00DB2428">
                        <w:rPr>
                          <w:rFonts w:ascii="Arial" w:hAnsi="Arial" w:cs="Arial"/>
                          <w:bCs/>
                          <w:color w:val="000000"/>
                          <w:u w:val="single"/>
                        </w:rPr>
                        <w:t>202</w:t>
                      </w:r>
                      <w:r w:rsidR="007043BC">
                        <w:rPr>
                          <w:rFonts w:ascii="Arial" w:hAnsi="Arial" w:cs="Arial"/>
                          <w:bCs/>
                          <w:color w:val="000000"/>
                          <w:u w:val="single"/>
                        </w:rPr>
                        <w:t>5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>.</w:t>
                      </w:r>
                      <w:r w:rsidR="00F638D6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</w:p>
                    <w:p w14:paraId="2884837A" w14:textId="77777777" w:rsidR="00F638D6" w:rsidRDefault="00F638D6" w:rsidP="00F638D6">
                      <w:pPr>
                        <w:pStyle w:val="Standard"/>
                        <w:snapToGrid w:val="0"/>
                        <w:spacing w:before="57" w:after="57"/>
                        <w:ind w:left="57" w:right="57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0454FB7C" w14:textId="77777777" w:rsidR="001A7403" w:rsidRPr="00F638D6" w:rsidRDefault="001A7403" w:rsidP="00F638D6">
                      <w:pPr>
                        <w:pStyle w:val="Standard"/>
                        <w:snapToGrid w:val="0"/>
                        <w:spacing w:before="57" w:after="57"/>
                        <w:ind w:left="57" w:right="57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717DC" w14:textId="19E7570C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13BB33A8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9A1B6EB" w14:textId="64382898"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BF34611" w14:textId="77777777"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9AE5C0A" w14:textId="77777777" w:rsidR="00B47FA9" w:rsidRDefault="00B47FA9" w:rsidP="00F22801">
      <w:pPr>
        <w:pStyle w:val="Titre1"/>
        <w:spacing w:before="186" w:line="398" w:lineRule="auto"/>
        <w:ind w:right="-11"/>
        <w:rPr>
          <w:lang w:val="fr-FR"/>
        </w:rPr>
      </w:pPr>
    </w:p>
    <w:p w14:paraId="029AE6FA" w14:textId="4E7A7ED7" w:rsidR="00B47FA9" w:rsidRDefault="00B47FA9" w:rsidP="00F22801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6C38F110" w14:textId="1B36E415" w:rsidR="00B47FA9" w:rsidRDefault="00DB2428" w:rsidP="00F22801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Intitulé</w:t>
      </w:r>
      <w:r w:rsidR="00B47FA9" w:rsidRPr="001A7403">
        <w:rPr>
          <w:lang w:val="fr-FR"/>
        </w:rPr>
        <w:t xml:space="preserve"> du projet</w:t>
      </w:r>
      <w:r w:rsidR="001A7403">
        <w:rPr>
          <w:lang w:val="fr-FR"/>
        </w:rPr>
        <w:t> :</w:t>
      </w:r>
    </w:p>
    <w:p w14:paraId="2ED3B4D9" w14:textId="040FC659" w:rsidR="00F22801" w:rsidRDefault="00D81BC9" w:rsidP="00F22801">
      <w:pPr>
        <w:pStyle w:val="Titre1"/>
        <w:spacing w:before="186" w:line="398" w:lineRule="auto"/>
        <w:ind w:right="-11"/>
        <w:rPr>
          <w:lang w:val="fr-FR"/>
        </w:rPr>
      </w:pPr>
      <w:r w:rsidRPr="00236201">
        <w:rPr>
          <w:lang w:val="fr-FR"/>
        </w:rPr>
        <w:t>Département concerné par le projet</w:t>
      </w:r>
      <w:r w:rsidR="00801698">
        <w:rPr>
          <w:lang w:val="fr-FR"/>
        </w:rPr>
        <w:t> :</w:t>
      </w:r>
    </w:p>
    <w:p w14:paraId="3024FC89" w14:textId="78AF995D" w:rsidR="00801698" w:rsidRPr="001A7403" w:rsidRDefault="00530812" w:rsidP="00F22801">
      <w:pPr>
        <w:pStyle w:val="Titre1"/>
        <w:spacing w:before="186" w:line="398" w:lineRule="auto"/>
        <w:ind w:right="-11"/>
        <w:rPr>
          <w:lang w:val="fr-FR"/>
        </w:rPr>
      </w:pPr>
      <w:hyperlink r:id="rId9" w:history="1">
        <w:r w:rsidR="001A7403">
          <w:rPr>
            <w:lang w:val="fr-FR"/>
          </w:rPr>
          <w:t>I</w:t>
        </w:r>
        <w:r w:rsidR="001A7403" w:rsidRPr="001A7403">
          <w:rPr>
            <w:lang w:val="fr-FR"/>
          </w:rPr>
          <w:t>ntercommunalité</w:t>
        </w:r>
      </w:hyperlink>
      <w:r w:rsidR="001A7403" w:rsidRPr="001A7403">
        <w:rPr>
          <w:lang w:val="fr-FR"/>
        </w:rPr>
        <w:t> :</w:t>
      </w:r>
    </w:p>
    <w:p w14:paraId="3E195E2C" w14:textId="77777777" w:rsidR="00B47FA9" w:rsidRDefault="00B47FA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14:paraId="0E3CE580" w14:textId="14819EB5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  <w:r w:rsidR="00091F0C">
        <w:rPr>
          <w:b w:val="0"/>
          <w:lang w:val="fr-FR"/>
        </w:rPr>
        <w:t> :</w:t>
      </w:r>
    </w:p>
    <w:p w14:paraId="513D2B54" w14:textId="2F185CB4"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  <w:r w:rsidR="00091F0C">
        <w:rPr>
          <w:rFonts w:ascii="Arial"/>
          <w:sz w:val="24"/>
          <w:lang w:val="fr-FR"/>
        </w:rPr>
        <w:t> </w:t>
      </w:r>
      <w:r w:rsidR="00091F0C">
        <w:rPr>
          <w:rFonts w:ascii="Arial"/>
          <w:sz w:val="24"/>
          <w:lang w:val="fr-FR"/>
        </w:rPr>
        <w:t>:</w:t>
      </w:r>
    </w:p>
    <w:p w14:paraId="32B40876" w14:textId="77777777"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6FD357BE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>Type(s) de patrimoine(s) concerné</w:t>
      </w:r>
      <w:r w:rsidR="007043BC">
        <w:rPr>
          <w:rFonts w:ascii="Arial" w:hAnsi="Arial" w:cs="Arial"/>
          <w:sz w:val="24"/>
          <w:lang w:val="fr-FR"/>
        </w:rPr>
        <w:t>(</w:t>
      </w:r>
      <w:r w:rsidRPr="000E5F5A">
        <w:rPr>
          <w:rFonts w:ascii="Arial" w:hAnsi="Arial" w:cs="Arial"/>
          <w:sz w:val="24"/>
          <w:lang w:val="fr-FR"/>
        </w:rPr>
        <w:t>s</w:t>
      </w:r>
      <w:r w:rsidR="007043BC">
        <w:rPr>
          <w:rFonts w:ascii="Arial" w:hAnsi="Arial" w:cs="Arial"/>
          <w:sz w:val="24"/>
          <w:lang w:val="fr-FR"/>
        </w:rPr>
        <w:t>)</w:t>
      </w:r>
      <w:r w:rsidRPr="000E5F5A">
        <w:rPr>
          <w:rFonts w:ascii="Arial" w:hAnsi="Arial" w:cs="Arial"/>
          <w:sz w:val="24"/>
          <w:lang w:val="fr-FR"/>
        </w:rPr>
        <w:t xml:space="preserve">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06609642" w14:textId="77777777"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2711694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77C0140" w14:textId="77777777"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3B489A8A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7B11C327" w14:textId="1797EE78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6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D113D9" w:rsidRDefault="00D81BC9" w:rsidP="00C87D68">
      <w:pPr>
        <w:pStyle w:val="Paragraphedeliste"/>
        <w:numPr>
          <w:ilvl w:val="0"/>
          <w:numId w:val="4"/>
        </w:numPr>
        <w:rPr>
          <w:rFonts w:ascii="Arial" w:eastAsia="Arial" w:hAnsi="Arial" w:cs="Arial"/>
          <w:sz w:val="24"/>
          <w:szCs w:val="24"/>
          <w:u w:val="single"/>
          <w:lang w:val="fr-FR"/>
        </w:rPr>
      </w:pPr>
      <w:r w:rsidRPr="00D113D9">
        <w:rPr>
          <w:rFonts w:ascii="Arial"/>
          <w:b/>
          <w:sz w:val="24"/>
          <w:u w:val="single"/>
          <w:lang w:val="fr-FR"/>
        </w:rPr>
        <w:lastRenderedPageBreak/>
        <w:t>Le porteur de projet</w:t>
      </w:r>
    </w:p>
    <w:p w14:paraId="77CFE28C" w14:textId="7A142150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  <w:r w:rsidR="00091F0C">
        <w:rPr>
          <w:sz w:val="22"/>
          <w:szCs w:val="22"/>
          <w:lang w:val="fr-FR"/>
        </w:rPr>
        <w:t> :</w:t>
      </w:r>
    </w:p>
    <w:p w14:paraId="7D331E80" w14:textId="7B9F2E92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  <w:r w:rsidR="00091F0C">
        <w:rPr>
          <w:sz w:val="22"/>
          <w:szCs w:val="22"/>
          <w:lang w:val="fr-FR"/>
        </w:rPr>
        <w:t> :</w:t>
      </w:r>
    </w:p>
    <w:p w14:paraId="2D260844" w14:textId="11F4DB1C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>Nom</w:t>
      </w:r>
      <w:r w:rsidR="00091F0C">
        <w:rPr>
          <w:rFonts w:ascii="Arial" w:hAnsi="Arial"/>
          <w:w w:val="95"/>
          <w:lang w:val="fr-FR"/>
        </w:rPr>
        <w:t> :</w:t>
      </w:r>
      <w:r w:rsidRPr="00A92465">
        <w:rPr>
          <w:rFonts w:ascii="Arial" w:hAnsi="Arial"/>
          <w:w w:val="95"/>
          <w:lang w:val="fr-FR"/>
        </w:rPr>
        <w:t xml:space="preserve">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="00091F0C">
        <w:rPr>
          <w:rFonts w:ascii="Arial" w:hAnsi="Arial"/>
          <w:lang w:val="fr-FR"/>
        </w:rPr>
        <w:t> :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  <w:r w:rsidR="00091F0C">
        <w:rPr>
          <w:rFonts w:ascii="Arial"/>
          <w:lang w:val="fr-FR"/>
        </w:rPr>
        <w:t> </w:t>
      </w:r>
      <w:r w:rsidR="00091F0C">
        <w:rPr>
          <w:rFonts w:ascii="Arial"/>
          <w:lang w:val="fr-FR"/>
        </w:rPr>
        <w:t>:</w:t>
      </w:r>
    </w:p>
    <w:p w14:paraId="2717E49B" w14:textId="4D81D7C6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091F0C">
        <w:rPr>
          <w:rFonts w:ascii="Arial"/>
          <w:lang w:val="fr-FR"/>
        </w:rPr>
        <w:t> </w:t>
      </w:r>
      <w:r w:rsidR="00091F0C">
        <w:rPr>
          <w:rFonts w:ascii="Arial"/>
          <w:lang w:val="fr-FR"/>
        </w:rPr>
        <w:t>:</w:t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  <w:r w:rsidR="00091F0C">
        <w:rPr>
          <w:rFonts w:ascii="Arial" w:hAnsi="Arial"/>
          <w:lang w:val="fr-FR"/>
        </w:rPr>
        <w:t> :</w:t>
      </w:r>
    </w:p>
    <w:p w14:paraId="5AA9E839" w14:textId="691B9655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  <w:r w:rsidR="00091F0C">
        <w:rPr>
          <w:rFonts w:ascii="Arial" w:hAnsi="Arial"/>
          <w:lang w:val="fr-FR"/>
        </w:rPr>
        <w:t> :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0F7A78DF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  <w:r w:rsidR="00091F0C">
        <w:rPr>
          <w:rFonts w:ascii="Arial" w:hAnsi="Arial"/>
          <w:lang w:val="fr-FR"/>
        </w:rPr>
        <w:t> :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7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D113D9" w:rsidRDefault="00D81BC9" w:rsidP="00C87D68">
      <w:pPr>
        <w:pStyle w:val="Paragraphedeliste"/>
        <w:numPr>
          <w:ilvl w:val="0"/>
          <w:numId w:val="4"/>
        </w:numPr>
        <w:spacing w:before="209"/>
        <w:rPr>
          <w:rFonts w:ascii="Arial" w:eastAsia="Arial" w:hAnsi="Arial" w:cs="Arial"/>
          <w:sz w:val="24"/>
          <w:szCs w:val="24"/>
          <w:u w:val="single"/>
          <w:lang w:val="fr-FR"/>
        </w:rPr>
      </w:pPr>
      <w:r w:rsidRPr="00D113D9">
        <w:rPr>
          <w:rFonts w:ascii="Arial"/>
          <w:b/>
          <w:sz w:val="24"/>
          <w:u w:val="single"/>
          <w:lang w:val="fr-FR"/>
        </w:rPr>
        <w:t>Le partenaire principal</w:t>
      </w:r>
    </w:p>
    <w:p w14:paraId="29873234" w14:textId="73A88854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  <w:r w:rsidR="00801698">
        <w:rPr>
          <w:sz w:val="22"/>
          <w:szCs w:val="22"/>
          <w:lang w:val="fr-FR"/>
        </w:rPr>
        <w:t> :</w:t>
      </w:r>
    </w:p>
    <w:p w14:paraId="429DAE96" w14:textId="7209EAC8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  <w:r w:rsidR="00801698">
        <w:rPr>
          <w:sz w:val="22"/>
          <w:szCs w:val="22"/>
          <w:lang w:val="fr-FR"/>
        </w:rPr>
        <w:t> :</w:t>
      </w:r>
    </w:p>
    <w:p w14:paraId="363F8516" w14:textId="23715E5C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>Nom</w:t>
      </w:r>
      <w:r w:rsidR="00801698">
        <w:rPr>
          <w:rFonts w:ascii="Arial" w:hAnsi="Arial"/>
          <w:w w:val="95"/>
          <w:lang w:val="fr-FR"/>
        </w:rPr>
        <w:t> :</w:t>
      </w:r>
      <w:r w:rsidRPr="00A92465">
        <w:rPr>
          <w:rFonts w:ascii="Arial" w:hAnsi="Arial"/>
          <w:w w:val="95"/>
          <w:lang w:val="fr-FR"/>
        </w:rPr>
        <w:t xml:space="preserve">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="00801698">
        <w:rPr>
          <w:rFonts w:ascii="Arial" w:hAnsi="Arial"/>
          <w:lang w:val="fr-FR"/>
        </w:rPr>
        <w:t> :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  <w:r w:rsidR="00801698">
        <w:rPr>
          <w:rFonts w:ascii="Arial"/>
          <w:lang w:val="fr-FR"/>
        </w:rPr>
        <w:t> </w:t>
      </w:r>
      <w:r w:rsidR="00801698">
        <w:rPr>
          <w:rFonts w:ascii="Arial"/>
          <w:lang w:val="fr-FR"/>
        </w:rPr>
        <w:t>:</w:t>
      </w:r>
    </w:p>
    <w:p w14:paraId="3DE1799B" w14:textId="0E36F9D8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801698">
        <w:rPr>
          <w:rFonts w:ascii="Arial"/>
          <w:lang w:val="fr-FR"/>
        </w:rPr>
        <w:t> </w:t>
      </w:r>
      <w:r w:rsidR="00801698">
        <w:rPr>
          <w:rFonts w:ascii="Arial"/>
          <w:lang w:val="fr-FR"/>
        </w:rPr>
        <w:t>: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  <w:r w:rsidR="00801698">
        <w:rPr>
          <w:rFonts w:ascii="Arial" w:hAnsi="Arial"/>
          <w:lang w:val="fr-FR"/>
        </w:rPr>
        <w:t> :</w:t>
      </w:r>
    </w:p>
    <w:p w14:paraId="0E02F645" w14:textId="15405904" w:rsidR="00E947BA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  <w:r w:rsidR="00801698">
        <w:rPr>
          <w:rFonts w:ascii="Arial" w:hAnsi="Arial"/>
          <w:lang w:val="fr-FR"/>
        </w:rPr>
        <w:t> :</w:t>
      </w:r>
    </w:p>
    <w:p w14:paraId="60A3A141" w14:textId="006E1A4D" w:rsidR="00801698" w:rsidRPr="00801698" w:rsidRDefault="00801698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proofErr w:type="gramStart"/>
      <w:r w:rsidRPr="00801698">
        <w:rPr>
          <w:rFonts w:ascii="Arial"/>
          <w:lang w:val="fr-FR"/>
        </w:rPr>
        <w:t>SIRET:</w:t>
      </w:r>
      <w:proofErr w:type="gramEnd"/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8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1B344DFF" w14:textId="2BBD076D" w:rsidR="00801698" w:rsidRDefault="00801698">
      <w:pPr>
        <w:spacing w:before="186"/>
        <w:ind w:left="104" w:right="1303"/>
        <w:rPr>
          <w:rFonts w:ascii="Calibri" w:hAnsi="Calibri" w:cs="NexaLight, Arial"/>
        </w:rPr>
      </w:pPr>
      <w:r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 xml:space="preserve">Votre projet se déroulera-t-il dans un quartier politique de la ville </w:t>
      </w:r>
      <w:r w:rsidRPr="00801698">
        <w:rPr>
          <w:rFonts w:ascii="Arial" w:eastAsia="Arial" w:hAnsi="Arial" w:cs="Arial"/>
          <w:b/>
          <w:bCs/>
          <w:sz w:val="24"/>
          <w:szCs w:val="24"/>
          <w:lang w:val="fr-FR"/>
        </w:rPr>
        <w:t>? S</w:t>
      </w:r>
      <w:r>
        <w:rPr>
          <w:rFonts w:ascii="Arial" w:eastAsia="Arial" w:hAnsi="Arial" w:cs="Arial"/>
          <w:b/>
          <w:bCs/>
          <w:sz w:val="24"/>
          <w:szCs w:val="24"/>
          <w:lang w:val="fr-FR"/>
        </w:rPr>
        <w:t>i</w:t>
      </w:r>
      <w:r w:rsidRPr="00801698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oui, lequel ?</w:t>
      </w:r>
      <w:r>
        <w:rPr>
          <w:rFonts w:ascii="Calibri" w:hAnsi="Calibri" w:cs="NexaLight, Arial"/>
        </w:rPr>
        <w:t xml:space="preserve">  </w:t>
      </w:r>
    </w:p>
    <w:p w14:paraId="0DD29B58" w14:textId="77777777" w:rsidR="00801698" w:rsidRDefault="00801698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6DD5AA12" w14:textId="46FE0C8D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tbl>
      <w:tblPr>
        <w:tblW w:w="95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0"/>
      </w:tblGrid>
      <w:tr w:rsidR="009A52BF" w14:paraId="39514DA3" w14:textId="77777777" w:rsidTr="00C87D68">
        <w:trPr>
          <w:trHeight w:val="3898"/>
        </w:trPr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4ACF8" w14:textId="45885D24" w:rsidR="009A52BF" w:rsidRPr="009A52BF" w:rsidRDefault="009A52BF" w:rsidP="00565293">
            <w:pPr>
              <w:rPr>
                <w:rFonts w:ascii="Arial" w:hAnsi="Arial" w:cs="Arial"/>
                <w:b/>
                <w:bCs/>
              </w:rPr>
            </w:pPr>
            <w:r w:rsidRPr="009A52BF">
              <w:rPr>
                <w:rFonts w:ascii="Arial" w:hAnsi="Arial" w:cs="Arial"/>
                <w:b/>
                <w:bCs/>
              </w:rPr>
              <w:t xml:space="preserve">Description du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projet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r w:rsidRPr="009A52BF">
              <w:rPr>
                <w:rFonts w:ascii="Arial" w:hAnsi="Arial" w:cs="Arial"/>
                <w:b/>
                <w:bCs/>
              </w:rPr>
              <w:br/>
            </w:r>
          </w:p>
          <w:p w14:paraId="14DC6D81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761A54F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80FB16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7D166162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5EA2F50B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C9F9E5C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28AF077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737ABD2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1DC75FA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4AE25C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7ECD48F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3A3366F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76C1AE9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</w:tc>
      </w:tr>
    </w:tbl>
    <w:p w14:paraId="7953B072" w14:textId="19E5EBF8" w:rsidR="009A52BF" w:rsidRDefault="009A52BF" w:rsidP="009A52BF">
      <w:pPr>
        <w:rPr>
          <w:rFonts w:ascii="Calibri" w:hAnsi="Calibri"/>
        </w:rPr>
      </w:pPr>
    </w:p>
    <w:tbl>
      <w:tblPr>
        <w:tblW w:w="95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0"/>
      </w:tblGrid>
      <w:tr w:rsidR="009A52BF" w14:paraId="1A8A9400" w14:textId="77777777" w:rsidTr="00EE05A5">
        <w:trPr>
          <w:trHeight w:val="4506"/>
        </w:trPr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4FAD4" w14:textId="7D47C61E" w:rsidR="009A52BF" w:rsidRPr="009A52BF" w:rsidRDefault="009A52BF" w:rsidP="00565293">
            <w:pPr>
              <w:rPr>
                <w:rFonts w:ascii="Arial" w:eastAsia="MyriadPro-Regular" w:hAnsi="Arial" w:cs="Arial"/>
                <w:b/>
                <w:bCs/>
              </w:rPr>
            </w:pPr>
            <w:r w:rsidRPr="009A52BF">
              <w:rPr>
                <w:rFonts w:ascii="Arial" w:eastAsia="MyriadPro-Regular" w:hAnsi="Arial" w:cs="Arial"/>
                <w:b/>
                <w:bCs/>
              </w:rPr>
              <w:t xml:space="preserve">Note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</w:rPr>
              <w:t>d’intention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</w:rPr>
              <w:t xml:space="preserve">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</w:rPr>
              <w:t>artistique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</w:rPr>
              <w:t xml:space="preserve"> (à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</w:rPr>
              <w:t>remplir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</w:rPr>
              <w:t xml:space="preserve"> par la structure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</w:rPr>
              <w:t>culturelle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</w:rPr>
              <w:t xml:space="preserve"> ou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</w:rPr>
              <w:t>l’équipe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</w:rPr>
              <w:t xml:space="preserve">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</w:rPr>
              <w:t>artistique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</w:rPr>
              <w:t>)</w:t>
            </w:r>
            <w:r>
              <w:rPr>
                <w:rFonts w:ascii="Arial" w:eastAsia="MyriadPro-Regular" w:hAnsi="Arial" w:cs="Arial"/>
                <w:b/>
                <w:bCs/>
              </w:rPr>
              <w:t>.</w:t>
            </w:r>
            <w:r w:rsidRPr="009A52BF">
              <w:rPr>
                <w:rFonts w:ascii="Arial" w:eastAsia="MyriadPro-Regular" w:hAnsi="Arial" w:cs="Arial"/>
                <w:b/>
                <w:bCs/>
              </w:rPr>
              <w:t> </w:t>
            </w:r>
          </w:p>
          <w:p w14:paraId="463762C5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55D4EB8B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645D1460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61E3A1C1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74C1651E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3A512157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5578E0BE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1952C692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179897F2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5409EEA3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1C14C73F" w14:textId="2E4381C9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6ED6BFD4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642C822B" w14:textId="77777777" w:rsidR="009A52BF" w:rsidRDefault="009A52BF" w:rsidP="00565293">
            <w:pPr>
              <w:rPr>
                <w:rFonts w:ascii="Calibri" w:eastAsia="MyriadPro-Regular" w:hAnsi="Calibri" w:cs="NexaBold;Arial"/>
                <w:b/>
                <w:bCs/>
              </w:rPr>
            </w:pPr>
          </w:p>
        </w:tc>
      </w:tr>
    </w:tbl>
    <w:p w14:paraId="515C7873" w14:textId="77777777" w:rsidR="009A52BF" w:rsidRDefault="009A52BF" w:rsidP="009A52BF">
      <w:pPr>
        <w:rPr>
          <w:rFonts w:ascii="Calibri" w:hAnsi="Calibri" w:cs="NexaBold;Arial"/>
          <w:b/>
          <w:bCs/>
        </w:rPr>
      </w:pPr>
    </w:p>
    <w:tbl>
      <w:tblPr>
        <w:tblpPr w:leftFromText="141" w:rightFromText="141" w:vertAnchor="text" w:horzAnchor="margin" w:tblpY="27"/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9A52BF" w14:paraId="4F325D15" w14:textId="77777777" w:rsidTr="00565293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5B34F" w14:textId="77777777" w:rsidR="009A52BF" w:rsidRPr="009A52BF" w:rsidRDefault="009A52BF" w:rsidP="00565293">
            <w:pPr>
              <w:rPr>
                <w:rFonts w:ascii="Arial" w:hAnsi="Arial" w:cs="Arial"/>
                <w:b/>
                <w:bCs/>
              </w:rPr>
            </w:pPr>
            <w:r w:rsidRPr="009A52BF">
              <w:rPr>
                <w:rFonts w:ascii="Arial" w:hAnsi="Arial" w:cs="Arial"/>
                <w:b/>
                <w:bCs/>
                <w:color w:val="000000" w:themeColor="text1"/>
              </w:rPr>
              <w:t xml:space="preserve">Note </w:t>
            </w:r>
            <w:proofErr w:type="spellStart"/>
            <w:r w:rsidRPr="009A52BF">
              <w:rPr>
                <w:rFonts w:ascii="Arial" w:hAnsi="Arial" w:cs="Arial"/>
                <w:b/>
                <w:bCs/>
                <w:color w:val="000000" w:themeColor="text1"/>
              </w:rPr>
              <w:t>d’intention</w:t>
            </w:r>
            <w:proofErr w:type="spellEnd"/>
            <w:r w:rsidRPr="009A52B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52BF">
              <w:rPr>
                <w:rFonts w:ascii="Arial" w:hAnsi="Arial" w:cs="Arial"/>
                <w:b/>
                <w:bCs/>
                <w:color w:val="000000" w:themeColor="text1"/>
              </w:rPr>
              <w:t>pédagogique</w:t>
            </w:r>
            <w:proofErr w:type="spellEnd"/>
            <w:r w:rsidRPr="009A52BF">
              <w:rPr>
                <w:rFonts w:ascii="Arial" w:hAnsi="Arial" w:cs="Arial"/>
                <w:b/>
                <w:bCs/>
                <w:color w:val="000000" w:themeColor="text1"/>
              </w:rPr>
              <w:t xml:space="preserve"> (</w:t>
            </w:r>
            <w:r w:rsidRPr="009A52BF">
              <w:rPr>
                <w:rFonts w:ascii="Arial" w:eastAsia="MyriadPro-Regular" w:hAnsi="Arial" w:cs="Arial"/>
                <w:b/>
                <w:bCs/>
                <w:color w:val="000000" w:themeColor="text1"/>
              </w:rPr>
              <w:t xml:space="preserve">à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  <w:color w:val="000000" w:themeColor="text1"/>
              </w:rPr>
              <w:t>remplir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  <w:color w:val="000000" w:themeColor="text1"/>
              </w:rPr>
              <w:t xml:space="preserve"> par la structure </w:t>
            </w:r>
            <w:proofErr w:type="spellStart"/>
            <w:r w:rsidRPr="009A52BF">
              <w:rPr>
                <w:rFonts w:ascii="Arial" w:eastAsia="MyriadPro-Regular" w:hAnsi="Arial" w:cs="Arial"/>
                <w:b/>
                <w:bCs/>
                <w:color w:val="000000" w:themeColor="text1"/>
              </w:rPr>
              <w:t>d’animation</w:t>
            </w:r>
            <w:proofErr w:type="spellEnd"/>
            <w:r w:rsidRPr="009A52BF">
              <w:rPr>
                <w:rFonts w:ascii="Arial" w:eastAsia="MyriadPro-Regular" w:hAnsi="Arial" w:cs="Arial"/>
                <w:b/>
                <w:bCs/>
                <w:color w:val="000000" w:themeColor="text1"/>
              </w:rPr>
              <w:t>) </w:t>
            </w:r>
            <w:r w:rsidRPr="009A52BF">
              <w:rPr>
                <w:rFonts w:ascii="Arial" w:hAnsi="Arial" w:cs="Arial"/>
                <w:b/>
                <w:bCs/>
              </w:rPr>
              <w:br/>
            </w:r>
            <w:r w:rsidRPr="009A52BF">
              <w:rPr>
                <w:rFonts w:ascii="Arial" w:hAnsi="Arial" w:cs="Arial"/>
                <w:bCs/>
              </w:rPr>
              <w:t xml:space="preserve">Comment la proposition </w:t>
            </w:r>
            <w:proofErr w:type="spellStart"/>
            <w:r w:rsidRPr="009A52BF">
              <w:rPr>
                <w:rFonts w:ascii="Arial" w:hAnsi="Arial" w:cs="Arial"/>
                <w:bCs/>
              </w:rPr>
              <w:t>d'EAC</w:t>
            </w:r>
            <w:proofErr w:type="spellEnd"/>
            <w:r w:rsidRPr="009A52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52BF">
              <w:rPr>
                <w:rFonts w:ascii="Arial" w:hAnsi="Arial" w:cs="Arial"/>
                <w:bCs/>
              </w:rPr>
              <w:t>s’intègre</w:t>
            </w:r>
            <w:proofErr w:type="spellEnd"/>
            <w:r w:rsidRPr="009A52BF">
              <w:rPr>
                <w:rFonts w:ascii="Arial" w:hAnsi="Arial" w:cs="Arial"/>
                <w:bCs/>
              </w:rPr>
              <w:t>-t-</w:t>
            </w:r>
            <w:proofErr w:type="spellStart"/>
            <w:r w:rsidRPr="009A52BF">
              <w:rPr>
                <w:rFonts w:ascii="Arial" w:hAnsi="Arial" w:cs="Arial"/>
                <w:bCs/>
              </w:rPr>
              <w:t>elle</w:t>
            </w:r>
            <w:proofErr w:type="spellEnd"/>
            <w:r w:rsidRPr="009A52BF">
              <w:rPr>
                <w:rFonts w:ascii="Arial" w:hAnsi="Arial" w:cs="Arial"/>
                <w:bCs/>
              </w:rPr>
              <w:t xml:space="preserve"> dans le </w:t>
            </w:r>
            <w:proofErr w:type="spellStart"/>
            <w:r w:rsidRPr="009A52BF">
              <w:rPr>
                <w:rFonts w:ascii="Arial" w:hAnsi="Arial" w:cs="Arial"/>
                <w:bCs/>
              </w:rPr>
              <w:t>projet</w:t>
            </w:r>
            <w:proofErr w:type="spellEnd"/>
            <w:r w:rsidRPr="009A52BF">
              <w:rPr>
                <w:rFonts w:ascii="Arial" w:hAnsi="Arial" w:cs="Arial"/>
                <w:bCs/>
              </w:rPr>
              <w:t xml:space="preserve"> de la structure </w:t>
            </w:r>
            <w:proofErr w:type="spellStart"/>
            <w:proofErr w:type="gramStart"/>
            <w:r w:rsidRPr="009A52BF">
              <w:rPr>
                <w:rFonts w:ascii="Arial" w:hAnsi="Arial" w:cs="Arial"/>
                <w:bCs/>
              </w:rPr>
              <w:t>partenaire</w:t>
            </w:r>
            <w:proofErr w:type="spellEnd"/>
            <w:r w:rsidRPr="009A52BF">
              <w:rPr>
                <w:rFonts w:ascii="Arial" w:hAnsi="Arial" w:cs="Arial"/>
                <w:bCs/>
              </w:rPr>
              <w:t xml:space="preserve"> ?</w:t>
            </w:r>
            <w:proofErr w:type="gramEnd"/>
            <w:r w:rsidRPr="009A52BF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9A52BF">
              <w:rPr>
                <w:rFonts w:ascii="Arial" w:hAnsi="Arial" w:cs="Arial"/>
                <w:bCs/>
              </w:rPr>
              <w:t>quels</w:t>
            </w:r>
            <w:proofErr w:type="spellEnd"/>
            <w:r w:rsidRPr="009A52BF">
              <w:rPr>
                <w:rFonts w:ascii="Arial" w:hAnsi="Arial" w:cs="Arial"/>
                <w:bCs/>
              </w:rPr>
              <w:t xml:space="preserve"> besoins </w:t>
            </w:r>
            <w:proofErr w:type="spellStart"/>
            <w:r w:rsidRPr="009A52BF">
              <w:rPr>
                <w:rFonts w:ascii="Arial" w:hAnsi="Arial" w:cs="Arial"/>
                <w:bCs/>
              </w:rPr>
              <w:t>répond-</w:t>
            </w:r>
            <w:proofErr w:type="gramStart"/>
            <w:r w:rsidRPr="009A52BF">
              <w:rPr>
                <w:rFonts w:ascii="Arial" w:hAnsi="Arial" w:cs="Arial"/>
                <w:bCs/>
              </w:rPr>
              <w:t>elle</w:t>
            </w:r>
            <w:proofErr w:type="spellEnd"/>
            <w:r w:rsidRPr="009A52BF">
              <w:rPr>
                <w:rFonts w:ascii="Arial" w:hAnsi="Arial" w:cs="Arial"/>
                <w:bCs/>
              </w:rPr>
              <w:t> ?</w:t>
            </w:r>
            <w:proofErr w:type="gramEnd"/>
          </w:p>
          <w:p w14:paraId="1B3CCE3E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6C0F39F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334EDF19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73D18EBB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95D952B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6306891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A284344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5A95135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B9D3F5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A9495D8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1456F1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1FC477B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</w:tc>
      </w:tr>
    </w:tbl>
    <w:p w14:paraId="5A29DD26" w14:textId="77777777" w:rsidR="009A52BF" w:rsidRDefault="009A52BF" w:rsidP="009A52BF">
      <w:pPr>
        <w:rPr>
          <w:rFonts w:ascii="Calibri" w:hAnsi="Calibri" w:cs="NexaBold;Arial"/>
          <w:b/>
          <w:bCs/>
        </w:rPr>
      </w:pPr>
    </w:p>
    <w:p w14:paraId="1315D193" w14:textId="77777777" w:rsidR="009A52BF" w:rsidRDefault="009A52BF" w:rsidP="009A52BF">
      <w:pPr>
        <w:rPr>
          <w:rFonts w:ascii="Calibri" w:hAnsi="Calibri" w:cs="NexaBold;Arial"/>
          <w:b/>
          <w:bCs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9A52BF" w14:paraId="5E304D5F" w14:textId="77777777" w:rsidTr="00565293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5B4EA" w14:textId="34093089" w:rsidR="009A52BF" w:rsidRPr="009A52BF" w:rsidRDefault="009A52BF" w:rsidP="0056529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2BF">
              <w:rPr>
                <w:rFonts w:ascii="Arial" w:hAnsi="Arial" w:cs="Arial"/>
                <w:b/>
                <w:bCs/>
              </w:rPr>
              <w:t>Quelles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sont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les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modalités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de mise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en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œuvre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au sein de la structure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d’animation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?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Quel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est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le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rôle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des </w:t>
            </w:r>
            <w:proofErr w:type="gramStart"/>
            <w:r w:rsidRPr="009A52BF">
              <w:rPr>
                <w:rFonts w:ascii="Arial" w:hAnsi="Arial" w:cs="Arial"/>
                <w:b/>
                <w:bCs/>
              </w:rPr>
              <w:t>animateurs ?</w:t>
            </w:r>
            <w:proofErr w:type="gramEnd"/>
            <w:r w:rsidRPr="009A52B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CA5DE9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3C817283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D12CE47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5804698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5211608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156D818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5BACEA7B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13AC61C1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572EE042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3C5E3831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59E7F14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C7DDC7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7380600E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1EF1DF37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00D0AA3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F5DD7E5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</w:tc>
      </w:tr>
    </w:tbl>
    <w:p w14:paraId="0C5BFA72" w14:textId="25FE9DCB" w:rsidR="009A52BF" w:rsidRDefault="009A52BF" w:rsidP="009A52BF">
      <w:pPr>
        <w:rPr>
          <w:rFonts w:ascii="Calibri" w:hAnsi="Calibri" w:cs="NexaBold;Arial"/>
          <w:b/>
          <w:bCs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9A52BF" w14:paraId="3ADC3E01" w14:textId="77777777" w:rsidTr="00EE05A5">
        <w:trPr>
          <w:trHeight w:val="2186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38DB4" w14:textId="77777777" w:rsidR="009A52BF" w:rsidRPr="009A52BF" w:rsidRDefault="009A52BF" w:rsidP="0056529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2BF">
              <w:rPr>
                <w:rFonts w:ascii="Arial" w:hAnsi="Arial" w:cs="Arial"/>
                <w:b/>
                <w:bCs/>
              </w:rPr>
              <w:t>Quelles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sont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les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modalités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de restitution et de </w:t>
            </w:r>
            <w:proofErr w:type="spellStart"/>
            <w:r w:rsidRPr="009A52BF">
              <w:rPr>
                <w:rFonts w:ascii="Arial" w:hAnsi="Arial" w:cs="Arial"/>
                <w:b/>
                <w:bCs/>
              </w:rPr>
              <w:t>valorisation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9A52BF">
              <w:rPr>
                <w:rFonts w:ascii="Arial" w:hAnsi="Arial" w:cs="Arial"/>
                <w:b/>
                <w:bCs/>
              </w:rPr>
              <w:t>envisagées</w:t>
            </w:r>
            <w:proofErr w:type="spellEnd"/>
            <w:r w:rsidRPr="009A52BF">
              <w:rPr>
                <w:rFonts w:ascii="Arial" w:hAnsi="Arial" w:cs="Arial"/>
                <w:b/>
                <w:bCs/>
              </w:rPr>
              <w:t> ?</w:t>
            </w:r>
            <w:proofErr w:type="gramEnd"/>
          </w:p>
          <w:p w14:paraId="00800544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A56B122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7AD63E5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823795D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53F396C3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42EB9699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2FD4AAA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A2648DB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19C5BF05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523DE4E7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B8353B3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82ED570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67BF1A9A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296C7BE2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7793DC2A" w14:textId="1E07FD52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3F068D54" w14:textId="79689E43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7E724000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  <w:p w14:paraId="000E2CE0" w14:textId="77777777" w:rsidR="009A52BF" w:rsidRDefault="009A52BF" w:rsidP="00565293">
            <w:pPr>
              <w:rPr>
                <w:rFonts w:ascii="Calibri" w:hAnsi="Calibri" w:cs="NexaBold;Arial"/>
                <w:b/>
                <w:bCs/>
              </w:rPr>
            </w:pPr>
          </w:p>
        </w:tc>
      </w:tr>
    </w:tbl>
    <w:p w14:paraId="6BF87762" w14:textId="7631F9E1" w:rsidR="00DD45ED" w:rsidRPr="00506662" w:rsidRDefault="00DD45ED" w:rsidP="009A52BF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 w:rsidP="00C87D68">
      <w:pPr>
        <w:pStyle w:val="Titre1"/>
        <w:numPr>
          <w:ilvl w:val="0"/>
          <w:numId w:val="5"/>
        </w:numPr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8B75B19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  <w:r w:rsidR="00137150">
        <w:rPr>
          <w:rFonts w:ascii="Arial" w:hAnsi="Arial"/>
          <w:lang w:val="fr-FR"/>
        </w:rPr>
        <w:t> :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08BFB6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  <w:r w:rsidR="00137150">
        <w:rPr>
          <w:rFonts w:ascii="Arial" w:hAnsi="Arial"/>
          <w:lang w:val="fr-FR"/>
        </w:rPr>
        <w:t> :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 w:rsidP="00C87D68">
      <w:pPr>
        <w:pStyle w:val="Titre1"/>
        <w:numPr>
          <w:ilvl w:val="0"/>
          <w:numId w:val="5"/>
        </w:numPr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C87D68" w:rsidRDefault="00D81BC9" w:rsidP="00C87D68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eastAsia="Arial" w:hAnsi="Arial" w:cs="Arial"/>
          <w:b/>
          <w:lang w:val="fr-FR"/>
        </w:rPr>
      </w:pPr>
      <w:r w:rsidRPr="00C87D68">
        <w:rPr>
          <w:rFonts w:ascii="Arial" w:hAnsi="Arial"/>
          <w:b/>
          <w:lang w:val="fr-FR"/>
        </w:rPr>
        <w:t>Dates</w:t>
      </w:r>
      <w:r w:rsidRPr="00C87D68">
        <w:rPr>
          <w:rFonts w:ascii="Arial" w:hAnsi="Arial"/>
          <w:b/>
          <w:spacing w:val="-4"/>
          <w:lang w:val="fr-FR"/>
        </w:rPr>
        <w:t xml:space="preserve"> </w:t>
      </w:r>
      <w:r w:rsidRPr="00C87D68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E124AFD" w14:textId="145302D3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5BFA4366" w:rsidR="001823F9" w:rsidRPr="00C87D68" w:rsidRDefault="00D81BC9" w:rsidP="00C87D68">
      <w:pPr>
        <w:pStyle w:val="Paragraphedeliste"/>
        <w:numPr>
          <w:ilvl w:val="0"/>
          <w:numId w:val="5"/>
        </w:numPr>
        <w:spacing w:before="69"/>
        <w:ind w:right="319"/>
        <w:rPr>
          <w:rFonts w:ascii="Arial" w:eastAsia="Arial" w:hAnsi="Arial" w:cs="Arial"/>
          <w:sz w:val="24"/>
          <w:szCs w:val="24"/>
          <w:lang w:val="fr-FR"/>
        </w:rPr>
      </w:pPr>
      <w:r w:rsidRPr="00C87D68">
        <w:rPr>
          <w:rFonts w:ascii="Arial"/>
          <w:b/>
          <w:sz w:val="24"/>
          <w:lang w:val="fr-FR"/>
        </w:rPr>
        <w:t>Projet de restitution(s) sur</w:t>
      </w:r>
      <w:r w:rsidRPr="00C87D68">
        <w:rPr>
          <w:rFonts w:ascii="Arial"/>
          <w:b/>
          <w:spacing w:val="-25"/>
          <w:sz w:val="24"/>
          <w:lang w:val="fr-FR"/>
        </w:rPr>
        <w:t xml:space="preserve"> </w:t>
      </w:r>
      <w:r w:rsidRPr="00C87D68">
        <w:rPr>
          <w:rFonts w:ascii="Arial"/>
          <w:b/>
          <w:sz w:val="24"/>
          <w:lang w:val="fr-FR"/>
        </w:rPr>
        <w:t>site</w:t>
      </w:r>
      <w:r w:rsidR="00137150" w:rsidRPr="00C87D68">
        <w:rPr>
          <w:rFonts w:ascii="Arial"/>
          <w:b/>
          <w:sz w:val="24"/>
          <w:lang w:val="fr-FR"/>
        </w:rPr>
        <w:t> </w:t>
      </w:r>
      <w:r w:rsidR="00137150" w:rsidRPr="00C87D68">
        <w:rPr>
          <w:rFonts w:ascii="Arial"/>
          <w:b/>
          <w:sz w:val="24"/>
          <w:lang w:val="fr-FR"/>
        </w:rPr>
        <w:t>: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393EBD35" w:rsidR="00F313B9" w:rsidRPr="009B219B" w:rsidRDefault="009A52BF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 xml:space="preserve">  </w:t>
      </w:r>
      <w:r w:rsidR="00F313B9" w:rsidRPr="009B219B">
        <w:rPr>
          <w:rFonts w:ascii="Arial" w:hAnsi="Arial"/>
          <w:b/>
          <w:lang w:val="fr-FR"/>
        </w:rPr>
        <w:t>Date(s) prévisionnelle(s) de restitution</w:t>
      </w:r>
      <w:r w:rsidR="00137150">
        <w:rPr>
          <w:rFonts w:ascii="Arial" w:hAnsi="Arial"/>
          <w:b/>
          <w:lang w:val="fr-FR"/>
        </w:rPr>
        <w:t> :</w:t>
      </w:r>
    </w:p>
    <w:p w14:paraId="32AE013B" w14:textId="4B21B5B5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587215B0" w14:textId="22DD4ED4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C87D68">
        <w:rPr>
          <w:u w:val="single"/>
          <w:lang w:val="fr-FR"/>
        </w:rPr>
        <w:t>Publics</w:t>
      </w:r>
      <w:r w:rsidRPr="00C87D68">
        <w:rPr>
          <w:spacing w:val="-8"/>
          <w:u w:val="single"/>
          <w:lang w:val="fr-FR"/>
        </w:rPr>
        <w:t xml:space="preserve"> </w:t>
      </w:r>
      <w:r w:rsidRPr="00C87D68">
        <w:rPr>
          <w:u w:val="single"/>
          <w:lang w:val="fr-FR"/>
        </w:rPr>
        <w:t>attendus</w:t>
      </w:r>
      <w:r w:rsidRPr="00C87D68">
        <w:rPr>
          <w:spacing w:val="-8"/>
          <w:u w:val="single"/>
          <w:lang w:val="fr-FR"/>
        </w:rPr>
        <w:t xml:space="preserve"> </w:t>
      </w:r>
      <w:r w:rsidRPr="00C87D68">
        <w:rPr>
          <w:u w:val="single"/>
          <w:lang w:val="fr-FR"/>
        </w:rPr>
        <w:t>(découverte</w:t>
      </w:r>
      <w:r w:rsidRPr="00C87D68">
        <w:rPr>
          <w:spacing w:val="-8"/>
          <w:u w:val="single"/>
          <w:lang w:val="fr-FR"/>
        </w:rPr>
        <w:t xml:space="preserve"> </w:t>
      </w:r>
      <w:r w:rsidRPr="00C87D68">
        <w:rPr>
          <w:u w:val="single"/>
          <w:lang w:val="fr-FR"/>
        </w:rPr>
        <w:t>et</w:t>
      </w:r>
      <w:r w:rsidRPr="00C87D68">
        <w:rPr>
          <w:spacing w:val="-9"/>
          <w:u w:val="single"/>
          <w:lang w:val="fr-FR"/>
        </w:rPr>
        <w:t xml:space="preserve"> </w:t>
      </w:r>
      <w:r w:rsidRPr="00C87D68">
        <w:rPr>
          <w:u w:val="single"/>
          <w:lang w:val="fr-FR"/>
        </w:rPr>
        <w:t>ateliers,</w:t>
      </w:r>
      <w:r w:rsidRPr="00C87D68">
        <w:rPr>
          <w:spacing w:val="-8"/>
          <w:u w:val="single"/>
          <w:lang w:val="fr-FR"/>
        </w:rPr>
        <w:t xml:space="preserve"> </w:t>
      </w:r>
      <w:r w:rsidRPr="00C87D68">
        <w:rPr>
          <w:u w:val="single"/>
          <w:lang w:val="fr-FR"/>
        </w:rPr>
        <w:t>hors</w:t>
      </w:r>
      <w:r w:rsidRPr="00C87D68">
        <w:rPr>
          <w:spacing w:val="-8"/>
          <w:u w:val="single"/>
          <w:lang w:val="fr-FR"/>
        </w:rPr>
        <w:t xml:space="preserve"> </w:t>
      </w:r>
      <w:r w:rsidRPr="00C87D68">
        <w:rPr>
          <w:u w:val="single"/>
          <w:lang w:val="fr-FR"/>
        </w:rPr>
        <w:t>restitutions)</w:t>
      </w:r>
      <w:r w:rsidR="00137150">
        <w:rPr>
          <w:lang w:val="fr-FR"/>
        </w:rPr>
        <w:t> :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3650"/>
      </w:tblGrid>
      <w:tr w:rsidR="001823F9" w14:paraId="45236960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 w:rsidTr="00E26E6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 w:rsidTr="00E26E6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 w:rsidTr="00E26E6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37B7031F" w14:textId="22093CF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1D437147" w14:textId="6FFC1760" w:rsidR="00866244" w:rsidRPr="00F22801" w:rsidRDefault="00866244">
      <w:pPr>
        <w:rPr>
          <w:rFonts w:ascii="Calibri" w:eastAsia="Calibri" w:hAnsi="Calibri" w:cs="Calibri"/>
          <w:sz w:val="8"/>
          <w:szCs w:val="8"/>
          <w:lang w:val="fr-FR"/>
        </w:rPr>
        <w:sectPr w:rsidR="00866244" w:rsidRPr="00F22801" w:rsidSect="00FA7FBE">
          <w:footerReference w:type="default" r:id="rId19"/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48D640C5" w14:textId="29471266" w:rsidR="001823F9" w:rsidRDefault="001823F9" w:rsidP="00866244">
      <w:pPr>
        <w:spacing w:before="154" w:line="475" w:lineRule="auto"/>
        <w:ind w:right="2800"/>
        <w:rPr>
          <w:rFonts w:ascii="Arial" w:eastAsia="Arial" w:hAnsi="Arial" w:cs="Arial"/>
          <w:sz w:val="18"/>
          <w:szCs w:val="18"/>
        </w:rPr>
      </w:pP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2393" w14:textId="77777777" w:rsidR="00B50567" w:rsidRDefault="00B50567">
      <w:r>
        <w:separator/>
      </w:r>
    </w:p>
  </w:endnote>
  <w:endnote w:type="continuationSeparator" w:id="0">
    <w:p w14:paraId="45251805" w14:textId="77777777" w:rsidR="00B50567" w:rsidRDefault="00B5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NexaLight, Arial">
    <w:altName w:val="Arial"/>
    <w:charset w:val="00"/>
    <w:family w:val="swiss"/>
    <w:pitch w:val="default"/>
  </w:font>
  <w:font w:name="NexaBold;Arial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E278" w14:textId="77777777" w:rsidR="00151160" w:rsidRDefault="001511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6463" w14:textId="653E06CE" w:rsidR="00DB2428" w:rsidRDefault="00DB24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F362" w14:textId="77777777" w:rsidR="00151160" w:rsidRDefault="0015116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F8BF" w14:textId="50DDBA39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" filled="f" stroked="f">
              <v:textbox inset="0,0,0,0">
                <w:txbxContent>
                  <w:p w14:paraId="7F90A1C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proofErr w:type="gram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46CFB" id="Text Box 2" o:spid="_x0000_s1028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dossier</w:t>
                    </w:r>
                    <w:proofErr w:type="gramEnd"/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1DB6CB46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7FA9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5D9B3" id="Text Box 1" o:spid="_x0000_s1029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" filled="f" stroked="f">
              <v:textbox inset="0,0,0,0">
                <w:txbxContent>
                  <w:p w14:paraId="128578BD" w14:textId="1DB6CB46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proofErr w:type="gramEnd"/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7FA9">
                      <w:rPr>
                        <w:rFonts w:ascii="Calibri"/>
                        <w:b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F7D1" w14:textId="1626281E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L3nHwz4CAAA8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5766" w14:textId="57D80AE0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2D2C" w14:textId="6460277E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0649" w14:textId="77777777" w:rsidR="00B50567" w:rsidRDefault="00B50567">
      <w:r>
        <w:separator/>
      </w:r>
    </w:p>
  </w:footnote>
  <w:footnote w:type="continuationSeparator" w:id="0">
    <w:p w14:paraId="2CBAD442" w14:textId="77777777" w:rsidR="00B50567" w:rsidRDefault="00B5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C828" w14:textId="77777777" w:rsidR="00151160" w:rsidRDefault="001511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C2F4" w14:textId="77777777" w:rsidR="00151160" w:rsidRDefault="001511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F88" w14:textId="77777777" w:rsidR="00151160" w:rsidRDefault="001511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527"/>
    <w:multiLevelType w:val="hybridMultilevel"/>
    <w:tmpl w:val="70F84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2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5C102ADD"/>
    <w:multiLevelType w:val="hybridMultilevel"/>
    <w:tmpl w:val="28662B96"/>
    <w:lvl w:ilvl="0" w:tplc="040C0009">
      <w:start w:val="1"/>
      <w:numFmt w:val="bullet"/>
      <w:lvlText w:val=""/>
      <w:lvlJc w:val="left"/>
      <w:pPr>
        <w:ind w:left="8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676925642">
    <w:abstractNumId w:val="1"/>
  </w:num>
  <w:num w:numId="2" w16cid:durableId="872041123">
    <w:abstractNumId w:val="3"/>
  </w:num>
  <w:num w:numId="3" w16cid:durableId="95905299">
    <w:abstractNumId w:val="2"/>
  </w:num>
  <w:num w:numId="4" w16cid:durableId="1660310839">
    <w:abstractNumId w:val="0"/>
  </w:num>
  <w:num w:numId="5" w16cid:durableId="202578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9"/>
    <w:rsid w:val="00040B36"/>
    <w:rsid w:val="00091F0C"/>
    <w:rsid w:val="000C5E13"/>
    <w:rsid w:val="000E5F5A"/>
    <w:rsid w:val="00137150"/>
    <w:rsid w:val="00143037"/>
    <w:rsid w:val="00151160"/>
    <w:rsid w:val="001823F9"/>
    <w:rsid w:val="001A196D"/>
    <w:rsid w:val="001A7403"/>
    <w:rsid w:val="00233E23"/>
    <w:rsid w:val="00236201"/>
    <w:rsid w:val="002450D0"/>
    <w:rsid w:val="002675F4"/>
    <w:rsid w:val="00275934"/>
    <w:rsid w:val="002973FA"/>
    <w:rsid w:val="002A40A5"/>
    <w:rsid w:val="002D1EE8"/>
    <w:rsid w:val="002E2BC3"/>
    <w:rsid w:val="002E7980"/>
    <w:rsid w:val="00325B59"/>
    <w:rsid w:val="0039657A"/>
    <w:rsid w:val="004213D2"/>
    <w:rsid w:val="004A5753"/>
    <w:rsid w:val="004C528D"/>
    <w:rsid w:val="004C6A21"/>
    <w:rsid w:val="004D1097"/>
    <w:rsid w:val="00506662"/>
    <w:rsid w:val="00530812"/>
    <w:rsid w:val="00544F0C"/>
    <w:rsid w:val="005532CC"/>
    <w:rsid w:val="00577BBE"/>
    <w:rsid w:val="005A026D"/>
    <w:rsid w:val="005B4654"/>
    <w:rsid w:val="00601C55"/>
    <w:rsid w:val="00683EED"/>
    <w:rsid w:val="006B2984"/>
    <w:rsid w:val="007043BC"/>
    <w:rsid w:val="007C1B44"/>
    <w:rsid w:val="00801698"/>
    <w:rsid w:val="0080701A"/>
    <w:rsid w:val="00866244"/>
    <w:rsid w:val="008A435C"/>
    <w:rsid w:val="00902F06"/>
    <w:rsid w:val="00912FD1"/>
    <w:rsid w:val="009A52BF"/>
    <w:rsid w:val="009B219B"/>
    <w:rsid w:val="009F2715"/>
    <w:rsid w:val="00A92465"/>
    <w:rsid w:val="00A96FA6"/>
    <w:rsid w:val="00AB42DC"/>
    <w:rsid w:val="00AC649D"/>
    <w:rsid w:val="00B23141"/>
    <w:rsid w:val="00B47FA9"/>
    <w:rsid w:val="00B50567"/>
    <w:rsid w:val="00BB5BCF"/>
    <w:rsid w:val="00BC66EC"/>
    <w:rsid w:val="00C00394"/>
    <w:rsid w:val="00C02EF6"/>
    <w:rsid w:val="00C10081"/>
    <w:rsid w:val="00C50C9E"/>
    <w:rsid w:val="00C87D68"/>
    <w:rsid w:val="00D113D9"/>
    <w:rsid w:val="00D81BC9"/>
    <w:rsid w:val="00DB2428"/>
    <w:rsid w:val="00DD45ED"/>
    <w:rsid w:val="00E26E69"/>
    <w:rsid w:val="00E65282"/>
    <w:rsid w:val="00E92539"/>
    <w:rsid w:val="00E947BA"/>
    <w:rsid w:val="00ED1D50"/>
    <w:rsid w:val="00EE05A5"/>
    <w:rsid w:val="00F22801"/>
    <w:rsid w:val="00F313B9"/>
    <w:rsid w:val="00F638D6"/>
    <w:rsid w:val="00F6568E"/>
    <w:rsid w:val="00F808C0"/>
    <w:rsid w:val="00F826AB"/>
    <w:rsid w:val="00FA7573"/>
    <w:rsid w:val="00FA7FBE"/>
    <w:rsid w:val="00FC7E84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638D6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character" w:styleId="Lienhypertexte">
    <w:name w:val="Hyperlink"/>
    <w:basedOn w:val="Policepardfaut"/>
    <w:uiPriority w:val="99"/>
    <w:unhideWhenUsed/>
    <w:rsid w:val="001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e&amp;q=intercommunalit%C3%A9&amp;spell=1&amp;sa=X&amp;ved=2ahUKEwjJ_qmqttb8AhVkUaQEHRKPB1IQkeECKAB6BAgIEA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E8C4-24F5-4F18-BD85-DEC1953C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MIGNARD, Sylvie (DREETS-NORM)</cp:lastModifiedBy>
  <cp:revision>2</cp:revision>
  <dcterms:created xsi:type="dcterms:W3CDTF">2024-12-05T10:37:00Z</dcterms:created>
  <dcterms:modified xsi:type="dcterms:W3CDTF">2024-12-05T10:37:00Z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  <property fmtid="{D5CDD505-2E9C-101B-9397-08002B2CF9AE}" pid="5" name="MSIP_Label_a55150b5-9709-4135-863a-f4680a6d2cae_Enabled">
    <vt:lpwstr>true</vt:lpwstr>
  </property>
  <property fmtid="{D5CDD505-2E9C-101B-9397-08002B2CF9AE}" pid="6" name="MSIP_Label_a55150b5-9709-4135-863a-f4680a6d2cae_SetDate">
    <vt:lpwstr>2023-11-10T15:06:53Z</vt:lpwstr>
  </property>
  <property fmtid="{D5CDD505-2E9C-101B-9397-08002B2CF9AE}" pid="7" name="MSIP_Label_a55150b5-9709-4135-863a-f4680a6d2cae_Method">
    <vt:lpwstr>Privileged</vt:lpwstr>
  </property>
  <property fmtid="{D5CDD505-2E9C-101B-9397-08002B2CF9AE}" pid="8" name="MSIP_Label_a55150b5-9709-4135-863a-f4680a6d2cae_Name">
    <vt:lpwstr>Public</vt:lpwstr>
  </property>
  <property fmtid="{D5CDD505-2E9C-101B-9397-08002B2CF9AE}" pid="9" name="MSIP_Label_a55150b5-9709-4135-863a-f4680a6d2cae_SiteId">
    <vt:lpwstr>5d0b42b2-7ba0-42b9-bd88-2dd1558bd190</vt:lpwstr>
  </property>
  <property fmtid="{D5CDD505-2E9C-101B-9397-08002B2CF9AE}" pid="10" name="MSIP_Label_a55150b5-9709-4135-863a-f4680a6d2cae_ActionId">
    <vt:lpwstr>fe99bea8-6475-4c0d-a336-f0275445732a</vt:lpwstr>
  </property>
  <property fmtid="{D5CDD505-2E9C-101B-9397-08002B2CF9AE}" pid="11" name="MSIP_Label_a55150b5-9709-4135-863a-f4680a6d2cae_ContentBits">
    <vt:lpwstr>0</vt:lpwstr>
  </property>
</Properties>
</file>